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18" w:rsidRPr="00EC2FF1" w:rsidRDefault="008F0318" w:rsidP="008F03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2FF1">
        <w:rPr>
          <w:rFonts w:ascii="Times New Roman" w:hAnsi="Times New Roman" w:cs="Times New Roman"/>
          <w:b/>
          <w:sz w:val="20"/>
          <w:szCs w:val="20"/>
        </w:rPr>
        <w:t>MİLL</w:t>
      </w:r>
      <w:r w:rsidR="007758E7">
        <w:rPr>
          <w:rFonts w:ascii="Times New Roman" w:hAnsi="Times New Roman" w:cs="Times New Roman"/>
          <w:b/>
          <w:sz w:val="20"/>
          <w:szCs w:val="20"/>
        </w:rPr>
        <w:t>Î</w:t>
      </w:r>
      <w:r w:rsidRPr="00EC2FF1">
        <w:rPr>
          <w:rFonts w:ascii="Times New Roman" w:hAnsi="Times New Roman" w:cs="Times New Roman"/>
          <w:b/>
          <w:sz w:val="20"/>
          <w:szCs w:val="20"/>
        </w:rPr>
        <w:t xml:space="preserve"> EĞİTİM BAKANLIĞI OKUL ÖNCESİ EĞİTİM PROGRAMI</w:t>
      </w:r>
    </w:p>
    <w:p w:rsidR="008F0318" w:rsidRDefault="008F0318" w:rsidP="008F03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2FF1">
        <w:rPr>
          <w:rFonts w:ascii="Times New Roman" w:hAnsi="Times New Roman" w:cs="Times New Roman"/>
          <w:b/>
          <w:sz w:val="20"/>
          <w:szCs w:val="20"/>
        </w:rPr>
        <w:t>EYLÜL AYI AYLIK EĞİTİM PLANI</w:t>
      </w:r>
    </w:p>
    <w:p w:rsidR="00ED0658" w:rsidRPr="00EC2FF1" w:rsidRDefault="00ED0658" w:rsidP="008F03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0318" w:rsidRPr="00EC2FF1" w:rsidRDefault="008F0318" w:rsidP="008F03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C2FF1">
        <w:rPr>
          <w:rFonts w:ascii="Times New Roman" w:hAnsi="Times New Roman" w:cs="Times New Roman"/>
          <w:b/>
          <w:sz w:val="20"/>
          <w:szCs w:val="20"/>
        </w:rPr>
        <w:t>Okul Adı:</w:t>
      </w:r>
      <w:r w:rsidR="007758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5388">
        <w:rPr>
          <w:rFonts w:ascii="Times New Roman" w:hAnsi="Times New Roman" w:cs="Times New Roman"/>
          <w:b/>
          <w:sz w:val="16"/>
          <w:szCs w:val="20"/>
        </w:rPr>
        <w:t xml:space="preserve"> </w:t>
      </w:r>
    </w:p>
    <w:p w:rsidR="008F0318" w:rsidRPr="00EC2FF1" w:rsidRDefault="008F0318" w:rsidP="008F03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C2FF1">
        <w:rPr>
          <w:rFonts w:ascii="Times New Roman" w:hAnsi="Times New Roman" w:cs="Times New Roman"/>
          <w:b/>
          <w:sz w:val="20"/>
          <w:szCs w:val="20"/>
        </w:rPr>
        <w:t xml:space="preserve">Tarih: </w:t>
      </w:r>
      <w:r w:rsidR="004C5388">
        <w:rPr>
          <w:rFonts w:ascii="Times New Roman" w:hAnsi="Times New Roman" w:cs="Times New Roman"/>
          <w:b/>
          <w:sz w:val="16"/>
          <w:szCs w:val="20"/>
        </w:rPr>
        <w:t xml:space="preserve"> </w:t>
      </w:r>
    </w:p>
    <w:p w:rsidR="008F0318" w:rsidRPr="00EC2FF1" w:rsidRDefault="00D600AB" w:rsidP="008F03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Yaş Grubu: 48-60 </w:t>
      </w:r>
      <w:r w:rsidR="008F0318" w:rsidRPr="00EC2FF1">
        <w:rPr>
          <w:rFonts w:ascii="Times New Roman" w:hAnsi="Times New Roman" w:cs="Times New Roman"/>
          <w:b/>
          <w:sz w:val="20"/>
          <w:szCs w:val="20"/>
        </w:rPr>
        <w:t>Ay</w:t>
      </w:r>
    </w:p>
    <w:p w:rsidR="008F0318" w:rsidRPr="00EC2FF1" w:rsidRDefault="008F0318" w:rsidP="008F03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C2FF1">
        <w:rPr>
          <w:rFonts w:ascii="Times New Roman" w:hAnsi="Times New Roman" w:cs="Times New Roman"/>
          <w:b/>
          <w:sz w:val="20"/>
          <w:szCs w:val="20"/>
        </w:rPr>
        <w:t>Öğretmen Adı:</w:t>
      </w:r>
      <w:r w:rsidR="007758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5388">
        <w:rPr>
          <w:rFonts w:ascii="Times New Roman" w:hAnsi="Times New Roman" w:cs="Times New Roman"/>
          <w:b/>
          <w:sz w:val="16"/>
          <w:szCs w:val="20"/>
        </w:rPr>
        <w:t xml:space="preserve"> </w:t>
      </w:r>
    </w:p>
    <w:p w:rsidR="004C5388" w:rsidRDefault="004C5388" w:rsidP="00E70D63">
      <w:pPr>
        <w:pStyle w:val="Default"/>
        <w:rPr>
          <w:b/>
          <w:bCs/>
          <w:color w:val="auto"/>
          <w:sz w:val="20"/>
          <w:szCs w:val="20"/>
        </w:rPr>
      </w:pPr>
    </w:p>
    <w:p w:rsidR="00E70D63" w:rsidRPr="00EC2FF1" w:rsidRDefault="00E70D63" w:rsidP="00E70D63">
      <w:pPr>
        <w:pStyle w:val="Default"/>
        <w:rPr>
          <w:b/>
          <w:bCs/>
          <w:i/>
          <w:color w:val="auto"/>
          <w:sz w:val="20"/>
          <w:szCs w:val="20"/>
        </w:rPr>
      </w:pPr>
      <w:r w:rsidRPr="00EC2FF1">
        <w:rPr>
          <w:b/>
          <w:bCs/>
          <w:color w:val="auto"/>
          <w:sz w:val="20"/>
          <w:szCs w:val="20"/>
        </w:rPr>
        <w:t>MOTOR</w:t>
      </w:r>
      <w:r w:rsidRPr="00EC2FF1">
        <w:rPr>
          <w:b/>
          <w:color w:val="auto"/>
          <w:sz w:val="20"/>
          <w:szCs w:val="20"/>
        </w:rPr>
        <w:t xml:space="preserve"> GELİŞİMLE İLGİLİ KAZANIMLAR VE GÖSTERGELERİ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1: Yer değiştirme hareketleri yapar.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 xml:space="preserve">Isınma ve soğuma hareketlerini bir rehber eşliğinde yapar. Yönergeler doğrultusunda yürür. Yönergeler doğrultusunda koşar. </w:t>
      </w:r>
      <w:r>
        <w:rPr>
          <w:i/>
          <w:color w:val="auto"/>
          <w:sz w:val="20"/>
          <w:szCs w:val="20"/>
        </w:rPr>
        <w:t>Belli bir yüksekliğe zıplar.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2: Denge hareketleri yapar.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Ağırlığını bir noktadan diğerine aktarır. Başlama ile ilgili denge hareketlerini yapar.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Durma ile ilgili denge hareketlerini yapar.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 xml:space="preserve">Bireysel ve eşli </w:t>
      </w:r>
      <w:r>
        <w:rPr>
          <w:i/>
          <w:color w:val="auto"/>
          <w:sz w:val="20"/>
          <w:szCs w:val="20"/>
        </w:rPr>
        <w:t>olarak denge hareketleri yapar.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 xml:space="preserve">Kazanım 3: Nesne kontrolü gerektiren hareketleri yapar. 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Cs/>
          <w:i/>
          <w:color w:val="auto"/>
          <w:sz w:val="20"/>
          <w:szCs w:val="20"/>
        </w:rPr>
        <w:t>(Göstergeleri: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Küçük topu</w:t>
      </w:r>
      <w:r>
        <w:rPr>
          <w:i/>
          <w:color w:val="auto"/>
          <w:sz w:val="20"/>
          <w:szCs w:val="20"/>
        </w:rPr>
        <w:t xml:space="preserve"> tek elle yerden yuvarlar.)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 xml:space="preserve">Kazanım 4: Küçük kas kullanımı gerektiren hareketleri yapar. 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Nesneleri toplar. Nesneleri üst üste dizer.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Nesneleri yan yana dizer.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Nesneleri iç içe dizer.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Nesneleri ipe vb. dizer.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Nesneleri yeni şekiller oluşturacak biçimde bir araya getirir. Malzemeleri yapıştırır.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i/>
          <w:color w:val="auto"/>
          <w:sz w:val="20"/>
          <w:szCs w:val="20"/>
        </w:rPr>
        <w:t>Malzemeleri değişik şekillerde katlar.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Değişik malzemeler kullanarak resim yapar.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Nesneleri kopartır/yırtar.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i/>
          <w:color w:val="auto"/>
          <w:sz w:val="20"/>
          <w:szCs w:val="20"/>
        </w:rPr>
        <w:t>Nesneleri sıkar.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Nesneleri çeker/gerer.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Malzemele</w:t>
      </w:r>
      <w:r>
        <w:rPr>
          <w:i/>
          <w:color w:val="auto"/>
          <w:sz w:val="20"/>
          <w:szCs w:val="20"/>
        </w:rPr>
        <w:t>re araç kullanarak şekil verir.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5: Müzik ve ritim eşliğinde hareket eder.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Bedenini kullanarak ritim çalışması yapar. Vurmalı çalgıları kullanarak ritim çalışması yapar. Müzi</w:t>
      </w:r>
      <w:r>
        <w:rPr>
          <w:i/>
          <w:color w:val="auto"/>
          <w:sz w:val="20"/>
          <w:szCs w:val="20"/>
        </w:rPr>
        <w:t>k ve ritim eşliğinde dans eder.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70D63" w:rsidRPr="00EC2FF1" w:rsidRDefault="00E70D63" w:rsidP="00E70D63">
      <w:pPr>
        <w:pStyle w:val="Default"/>
        <w:rPr>
          <w:b/>
          <w:i/>
          <w:color w:val="auto"/>
          <w:sz w:val="20"/>
          <w:szCs w:val="20"/>
        </w:rPr>
      </w:pPr>
      <w:r w:rsidRPr="00EC2FF1">
        <w:rPr>
          <w:b/>
          <w:color w:val="auto"/>
          <w:sz w:val="20"/>
          <w:szCs w:val="20"/>
        </w:rPr>
        <w:t>BİLİŞSEL GELİŞİMLE İLGİLİ KAZANIMLAR VE GÖSTERGELERİ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1: Nesne/durum/olaya dikkatini verir.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Dikkat edilmesi gereken nesne/durum/olaya odaklanır. Dikkatini çeken nesne/durum/olayı ayrıntılarıyla açıklar.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2:Nesne/durum/olayla ilgili tahminde bulunur.</w:t>
      </w:r>
    </w:p>
    <w:p w:rsidR="00EC2FF1" w:rsidRPr="00EC2FF1" w:rsidRDefault="00EC2FF1" w:rsidP="00EC2FF1">
      <w:pPr>
        <w:pStyle w:val="Default"/>
        <w:rPr>
          <w:b/>
          <w:bCs/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Nesne/durum/olayla ilgili tahminini söyler.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Tahmini ile ilgili ipuçlarını açıklar.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Gerçek durumu inceler.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Tahmini ile gerçek durumu karşılaştırır.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3: Algıladıklarını hatırlar.</w:t>
      </w:r>
    </w:p>
    <w:p w:rsidR="00EC2FF1" w:rsidRPr="00EC2FF1" w:rsidRDefault="00EC2FF1" w:rsidP="00EC2FF1">
      <w:pPr>
        <w:pStyle w:val="Default"/>
        <w:rPr>
          <w:b/>
          <w:bCs/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Nesne/durum/olayı bir süre sonra yeniden söyler. Eksilen ya da eklenen nesneyi söyler.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Hatırladıklarını yeni durumlarda kullanır.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4: Nesneleri sayar.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Cs/>
          <w:i/>
          <w:color w:val="auto"/>
          <w:sz w:val="20"/>
          <w:szCs w:val="20"/>
        </w:rPr>
        <w:t>(Göstergeleri: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Saydığı nesne</w:t>
      </w:r>
      <w:r>
        <w:rPr>
          <w:i/>
          <w:color w:val="auto"/>
          <w:sz w:val="20"/>
          <w:szCs w:val="20"/>
        </w:rPr>
        <w:t>lerin kaç tane olduğunu söyler.)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5: Nesne ya da varlıkları gözlemler.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Nesne/varlığın adını söyler. Nesne/varlığın rengini söyler. Nesne/varlığın şeklini söyler. Nesne/varlığın dokusunu söyler. Nesne/varlığın yapıldığı malzemeyi söyler. N</w:t>
      </w:r>
      <w:r>
        <w:rPr>
          <w:i/>
          <w:color w:val="auto"/>
          <w:sz w:val="20"/>
          <w:szCs w:val="20"/>
        </w:rPr>
        <w:t>esne/varlığın miktarını söyler.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7: Nesne ya da varlıkları özelliklerine göre gruplar.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Nesne/varlıkları rengine göre gruplar.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Nesne/varlıkları dokusuna göre gruplar.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Nesne/varlıkları yapıldığı malzemeye göre gruplar.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8: Nesne ya da varlıkların özelliklerini karşılaştırır.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Nesne/varlıkların rengini ayırt eder, karşılaştırır. Nesne/varlıkların dokusunu ayırt eder, karşılaştırır. Nesne/varlıkların yapıldığı malzemeyi ayırt eder, karşılaştırır. Nesne/varlıkların miktarını ayırt eder,</w:t>
      </w:r>
      <w:r>
        <w:rPr>
          <w:i/>
          <w:color w:val="auto"/>
          <w:sz w:val="20"/>
          <w:szCs w:val="20"/>
        </w:rPr>
        <w:t xml:space="preserve"> karşılaştırır.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b/>
          <w:i/>
          <w:color w:val="auto"/>
          <w:sz w:val="20"/>
          <w:szCs w:val="20"/>
        </w:rPr>
      </w:pPr>
      <w:r w:rsidRPr="00EC2FF1">
        <w:rPr>
          <w:b/>
          <w:i/>
          <w:color w:val="auto"/>
          <w:sz w:val="20"/>
          <w:szCs w:val="20"/>
        </w:rPr>
        <w:t>Kazanım 9: Nesne ya da varlıkları özelliklerine göre sıralar.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i/>
          <w:color w:val="auto"/>
          <w:sz w:val="20"/>
          <w:szCs w:val="20"/>
        </w:rPr>
        <w:t>(Göstergeleri: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Nesne/varlıkları miktarlarına göre sıralar.</w:t>
      </w:r>
      <w:r>
        <w:rPr>
          <w:i/>
          <w:color w:val="auto"/>
          <w:sz w:val="20"/>
          <w:szCs w:val="20"/>
        </w:rPr>
        <w:t>)</w:t>
      </w:r>
    </w:p>
    <w:p w:rsidR="00EC2FF1" w:rsidRPr="00EC2FF1" w:rsidRDefault="00EC2FF1" w:rsidP="00EC2FF1">
      <w:pPr>
        <w:pStyle w:val="Default"/>
        <w:rPr>
          <w:b/>
          <w:i/>
          <w:color w:val="auto"/>
          <w:sz w:val="20"/>
          <w:szCs w:val="20"/>
        </w:rPr>
      </w:pPr>
      <w:r w:rsidRPr="00EC2FF1">
        <w:rPr>
          <w:b/>
          <w:i/>
          <w:color w:val="auto"/>
          <w:sz w:val="20"/>
          <w:szCs w:val="20"/>
        </w:rPr>
        <w:t>Kazanım 12: Geometrik şekilleri tanır.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i/>
          <w:color w:val="auto"/>
          <w:sz w:val="20"/>
          <w:szCs w:val="20"/>
        </w:rPr>
        <w:t>(</w:t>
      </w:r>
      <w:proofErr w:type="gramEnd"/>
      <w:r w:rsidRPr="00EC2FF1">
        <w:rPr>
          <w:i/>
          <w:color w:val="auto"/>
          <w:sz w:val="20"/>
          <w:szCs w:val="20"/>
        </w:rPr>
        <w:t>Göstergeleri: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Gösterilen geometrik şeklin ismini söyler.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Geometrik şekillerin özelliklerini söyler. Geometrik şekillere benzeyen nesneleri gös</w:t>
      </w:r>
      <w:r>
        <w:rPr>
          <w:i/>
          <w:color w:val="auto"/>
          <w:sz w:val="20"/>
          <w:szCs w:val="20"/>
        </w:rPr>
        <w:t>terir.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15: Parça-bütün ilişkisini kavrar.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Cs/>
          <w:i/>
          <w:color w:val="auto"/>
          <w:sz w:val="20"/>
          <w:szCs w:val="20"/>
        </w:rPr>
        <w:t>(Göstergeleri: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Parçaları birleştirerek bütün elde eder.</w:t>
      </w:r>
      <w:r>
        <w:rPr>
          <w:i/>
          <w:color w:val="auto"/>
          <w:sz w:val="20"/>
          <w:szCs w:val="20"/>
        </w:rPr>
        <w:t>)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 xml:space="preserve">Kazanım 17: Neden-sonuç ilişkisi kurar. 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Bir olayın olası nedenlerini söyler. Bir olayın olası sonuçlarını söyler.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70D63" w:rsidRPr="00EC2FF1" w:rsidRDefault="00E70D63" w:rsidP="00E70D63">
      <w:pPr>
        <w:pStyle w:val="Default"/>
        <w:rPr>
          <w:b/>
          <w:color w:val="auto"/>
          <w:sz w:val="20"/>
          <w:szCs w:val="20"/>
        </w:rPr>
      </w:pPr>
      <w:r w:rsidRPr="00EC2FF1">
        <w:rPr>
          <w:b/>
          <w:bCs/>
          <w:color w:val="auto"/>
          <w:sz w:val="20"/>
          <w:szCs w:val="20"/>
        </w:rPr>
        <w:t xml:space="preserve">DİL </w:t>
      </w:r>
      <w:r w:rsidRPr="00EC2FF1">
        <w:rPr>
          <w:b/>
          <w:color w:val="auto"/>
          <w:sz w:val="20"/>
          <w:szCs w:val="20"/>
        </w:rPr>
        <w:t>GELİŞİMİYLE İLGİLİ KAZANIMLAR VE GÖSTERGELERİ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1: Sesleri ayırt eder.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Cs/>
          <w:i/>
          <w:color w:val="auto"/>
          <w:sz w:val="20"/>
          <w:szCs w:val="20"/>
        </w:rPr>
        <w:t>(Göstergeleri: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Sesin geldiği yönü söyler.</w:t>
      </w:r>
      <w:r>
        <w:rPr>
          <w:i/>
          <w:color w:val="auto"/>
          <w:sz w:val="20"/>
          <w:szCs w:val="20"/>
        </w:rPr>
        <w:t>)</w:t>
      </w:r>
      <w:r w:rsidRPr="00EC2FF1">
        <w:rPr>
          <w:i/>
          <w:color w:val="auto"/>
          <w:sz w:val="20"/>
          <w:szCs w:val="20"/>
        </w:rPr>
        <w:t xml:space="preserve"> 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 xml:space="preserve">Kazanım 2: Sesini uygun kullanır. 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lastRenderedPageBreak/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Konuşurken/şarkı söylerken nefesini doğru kullanır.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Konuşurken/şarkı söylerken sesinin tonunu ayarlar.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Konuşurken/şarkı söylerken sesinin şiddetini ayarlar.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5: Dili iletişim amacıyla kullanır.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Konuşma sırasında göz teması kurar. Jest ve mimikleri anlar.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Konuşurken jest ve mimiklerini kullanır.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Konuşmayı başlatır.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Konuşmayı sürdürür. Konuşmayı sonlandırır.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Konuşmalarında nezaket sözcükleri kullanır.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Sohbete katılır. Duygu, düşünce ve hayallerini söyler.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Duygu, düşünce ve hayallerinin nedenini söyler.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6: Sözcük dağarcığını geliştirir.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Cs/>
          <w:i/>
          <w:color w:val="auto"/>
          <w:sz w:val="20"/>
          <w:szCs w:val="20"/>
        </w:rPr>
        <w:t>(Göstergeleri: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Z</w:t>
      </w:r>
      <w:r>
        <w:rPr>
          <w:i/>
          <w:color w:val="auto"/>
          <w:sz w:val="20"/>
          <w:szCs w:val="20"/>
        </w:rPr>
        <w:t>ıt anlamlı sözcükleri kullanır.)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7: Dinledikleri/izlediklerinin anlamını kavrar.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Sözel yönergeleri yerine getirir. Dinl</w:t>
      </w:r>
      <w:r>
        <w:rPr>
          <w:i/>
          <w:color w:val="auto"/>
          <w:sz w:val="20"/>
          <w:szCs w:val="20"/>
        </w:rPr>
        <w:t>edikleri/izlediklerini açıklar.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8: Dinledikleri/izlediklerini çeşitli yollarla ifade eder.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Dinledikleri/izledikleri ile ilgili sorulara cevap verir.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Dinledikleri/izlediklerini şiir yoluyla sergiler.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10: Görsel materyalleri okur.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Görsel materyalleri inceler.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Görsel materyalleri açıklar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Görsel materyalleri kullanarak olay, öykü gibi kompozisyonlar oluşturur.</w:t>
      </w:r>
      <w:proofErr w:type="gramStart"/>
      <w:r>
        <w:rPr>
          <w:i/>
          <w:color w:val="auto"/>
          <w:sz w:val="20"/>
          <w:szCs w:val="20"/>
        </w:rPr>
        <w:t>)</w:t>
      </w:r>
      <w:proofErr w:type="gramEnd"/>
    </w:p>
    <w:p w:rsidR="00E70D63" w:rsidRPr="00EC2FF1" w:rsidRDefault="00E70D63" w:rsidP="00EC2FF1">
      <w:pPr>
        <w:pStyle w:val="Default"/>
        <w:rPr>
          <w:b/>
          <w:i/>
          <w:color w:val="auto"/>
          <w:sz w:val="20"/>
          <w:szCs w:val="20"/>
        </w:rPr>
      </w:pPr>
      <w:r w:rsidRPr="00EC2FF1">
        <w:rPr>
          <w:b/>
          <w:bCs/>
          <w:color w:val="auto"/>
          <w:sz w:val="20"/>
          <w:szCs w:val="20"/>
        </w:rPr>
        <w:t>SOSYAL VE DUYGUSAL</w:t>
      </w:r>
      <w:r w:rsidRPr="00EC2FF1">
        <w:rPr>
          <w:b/>
          <w:bCs/>
          <w:i/>
          <w:color w:val="auto"/>
          <w:sz w:val="20"/>
          <w:szCs w:val="20"/>
        </w:rPr>
        <w:t xml:space="preserve"> </w:t>
      </w:r>
      <w:r w:rsidRPr="00EC2FF1">
        <w:rPr>
          <w:b/>
          <w:color w:val="auto"/>
          <w:sz w:val="20"/>
          <w:szCs w:val="20"/>
        </w:rPr>
        <w:t>GELİŞİMLE İLGİLİ KAZANIMLAR VE GÖSTERGELERİ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1: Kendisine ait özellikleri tanıtır.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Cs/>
          <w:i/>
          <w:color w:val="auto"/>
          <w:sz w:val="20"/>
          <w:szCs w:val="20"/>
        </w:rPr>
        <w:t>(Göstergeleri: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Adını/soyadını söyler.</w:t>
      </w:r>
      <w:r>
        <w:rPr>
          <w:i/>
          <w:color w:val="auto"/>
          <w:sz w:val="20"/>
          <w:szCs w:val="20"/>
        </w:rPr>
        <w:t>)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3: Kendini yaratıcı yollarla ifade eder.</w:t>
      </w:r>
    </w:p>
    <w:p w:rsidR="00120044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Duygu, düşünce ve hayallerini özgün yollarla ifade eder. Nesneleri alışılmışın dışında kullanır.</w:t>
      </w:r>
      <w:r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Özgün özellikler taşıyan ürünler oluşturur.</w:t>
      </w:r>
      <w:proofErr w:type="gramStart"/>
      <w:r w:rsidR="00120044"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4: Bir olay ya da durumla ilgili olarak başkalarının duygularını açıklar.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Cs/>
          <w:i/>
          <w:color w:val="auto"/>
          <w:sz w:val="20"/>
          <w:szCs w:val="20"/>
        </w:rPr>
        <w:t>(Göstergeleri:</w:t>
      </w:r>
      <w:r w:rsidR="00120044"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Başkalarının duygularını söyler.</w:t>
      </w:r>
      <w:r w:rsidR="00120044">
        <w:rPr>
          <w:i/>
          <w:color w:val="auto"/>
          <w:sz w:val="20"/>
          <w:szCs w:val="20"/>
        </w:rPr>
        <w:t>)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8: Farklılıklara saygı gösterir.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 w:rsidR="00120044"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Kendisinin farklı özellikleri olduğunu söyler.</w:t>
      </w:r>
      <w:r w:rsidR="00120044"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İnsanların fark</w:t>
      </w:r>
      <w:r w:rsidR="00120044">
        <w:rPr>
          <w:i/>
          <w:color w:val="auto"/>
          <w:sz w:val="20"/>
          <w:szCs w:val="20"/>
        </w:rPr>
        <w:t>lı özellikleri olduğunu söyler.</w:t>
      </w:r>
      <w:proofErr w:type="gramStart"/>
      <w:r w:rsidR="00120044">
        <w:rPr>
          <w:i/>
          <w:color w:val="auto"/>
          <w:sz w:val="20"/>
          <w:szCs w:val="20"/>
        </w:rPr>
        <w:t>)</w:t>
      </w:r>
      <w:proofErr w:type="gramEnd"/>
    </w:p>
    <w:p w:rsidR="00EC2FF1" w:rsidRPr="00EC2FF1" w:rsidRDefault="00EC2FF1" w:rsidP="00EC2FF1">
      <w:pPr>
        <w:pStyle w:val="Default"/>
        <w:rPr>
          <w:b/>
          <w:i/>
          <w:color w:val="auto"/>
          <w:sz w:val="20"/>
          <w:szCs w:val="20"/>
        </w:rPr>
      </w:pPr>
      <w:r w:rsidRPr="00EC2FF1">
        <w:rPr>
          <w:b/>
          <w:i/>
          <w:color w:val="auto"/>
          <w:sz w:val="20"/>
          <w:szCs w:val="20"/>
        </w:rPr>
        <w:t>Kazanım 15: Kendine güvenir.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Cs/>
          <w:i/>
          <w:color w:val="auto"/>
          <w:sz w:val="20"/>
          <w:szCs w:val="20"/>
        </w:rPr>
        <w:t>(Göstergeleri:</w:t>
      </w:r>
      <w:r w:rsidR="00120044"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Gerektiğinde liderliği üstlenir.</w:t>
      </w:r>
      <w:r w:rsidR="00120044">
        <w:rPr>
          <w:i/>
          <w:color w:val="auto"/>
          <w:sz w:val="20"/>
          <w:szCs w:val="20"/>
        </w:rPr>
        <w:t>)</w:t>
      </w:r>
    </w:p>
    <w:p w:rsidR="00E70D63" w:rsidRPr="00EC2FF1" w:rsidRDefault="00E70D63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color w:val="auto"/>
          <w:sz w:val="20"/>
          <w:szCs w:val="20"/>
        </w:rPr>
        <w:t>ÖZ</w:t>
      </w:r>
      <w:r w:rsidR="004C5388">
        <w:rPr>
          <w:b/>
          <w:bCs/>
          <w:color w:val="auto"/>
          <w:sz w:val="20"/>
          <w:szCs w:val="20"/>
        </w:rPr>
        <w:t xml:space="preserve"> </w:t>
      </w:r>
      <w:r w:rsidRPr="00EC2FF1">
        <w:rPr>
          <w:b/>
          <w:bCs/>
          <w:color w:val="auto"/>
          <w:sz w:val="20"/>
          <w:szCs w:val="20"/>
        </w:rPr>
        <w:t>BAKIM BECERİLERİYLE</w:t>
      </w:r>
      <w:r w:rsidRPr="00EC2FF1">
        <w:rPr>
          <w:b/>
          <w:bCs/>
          <w:i/>
          <w:color w:val="auto"/>
          <w:sz w:val="20"/>
          <w:szCs w:val="20"/>
        </w:rPr>
        <w:t xml:space="preserve"> </w:t>
      </w:r>
      <w:r w:rsidRPr="00EC2FF1">
        <w:rPr>
          <w:b/>
          <w:color w:val="auto"/>
          <w:sz w:val="20"/>
          <w:szCs w:val="20"/>
        </w:rPr>
        <w:t>İLGİLİ KAZANIMLAR VE GÖSTERGELERİ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>Kazanım 1: Bedeniyle ilgili temizlik kurallarını uygular.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Cs/>
          <w:i/>
          <w:color w:val="auto"/>
          <w:sz w:val="20"/>
          <w:szCs w:val="20"/>
        </w:rPr>
        <w:t>(Göstergeleri:</w:t>
      </w:r>
      <w:r w:rsidR="00120044"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Elini/yüzünü yıkar.</w:t>
      </w:r>
      <w:r w:rsidR="00120044">
        <w:rPr>
          <w:i/>
          <w:color w:val="auto"/>
          <w:sz w:val="20"/>
          <w:szCs w:val="20"/>
        </w:rPr>
        <w:t>)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 xml:space="preserve">Kazanım 4: Yeterli ve dengeli beslenir. 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Cs/>
          <w:i/>
          <w:color w:val="auto"/>
          <w:sz w:val="20"/>
          <w:szCs w:val="20"/>
        </w:rPr>
        <w:t>(Göstergeleri:</w:t>
      </w:r>
      <w:r w:rsidR="00120044"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Sağlığı olumsuz etkileyen yiyecekleri ve içecek</w:t>
      </w:r>
      <w:r w:rsidR="00120044">
        <w:rPr>
          <w:i/>
          <w:color w:val="auto"/>
          <w:sz w:val="20"/>
          <w:szCs w:val="20"/>
        </w:rPr>
        <w:t>leri yemekten/içmekten kaçınır.)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r w:rsidRPr="00EC2FF1">
        <w:rPr>
          <w:b/>
          <w:bCs/>
          <w:i/>
          <w:color w:val="auto"/>
          <w:sz w:val="20"/>
          <w:szCs w:val="20"/>
        </w:rPr>
        <w:t xml:space="preserve">Kazanım 8: Sağlığı ile ilgili önlemler alır. </w:t>
      </w:r>
    </w:p>
    <w:p w:rsidR="00EC2FF1" w:rsidRPr="00EC2FF1" w:rsidRDefault="00EC2FF1" w:rsidP="00EC2FF1">
      <w:pPr>
        <w:pStyle w:val="Default"/>
        <w:rPr>
          <w:i/>
          <w:color w:val="auto"/>
          <w:sz w:val="20"/>
          <w:szCs w:val="20"/>
        </w:rPr>
      </w:pPr>
      <w:proofErr w:type="gramStart"/>
      <w:r w:rsidRPr="00EC2FF1">
        <w:rPr>
          <w:bCs/>
          <w:i/>
          <w:color w:val="auto"/>
          <w:sz w:val="20"/>
          <w:szCs w:val="20"/>
        </w:rPr>
        <w:t>(</w:t>
      </w:r>
      <w:proofErr w:type="gramEnd"/>
      <w:r w:rsidRPr="00EC2FF1">
        <w:rPr>
          <w:bCs/>
          <w:i/>
          <w:color w:val="auto"/>
          <w:sz w:val="20"/>
          <w:szCs w:val="20"/>
        </w:rPr>
        <w:t>Göstergeleri:</w:t>
      </w:r>
      <w:r w:rsidR="00120044">
        <w:rPr>
          <w:bCs/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Sağlığını korumak için yapması gerekenleri söyler.</w:t>
      </w:r>
      <w:r w:rsidR="00120044"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Sağlığına dikkat etmediğinde ortaya çıkabilecek sonuçları açıklar.</w:t>
      </w:r>
      <w:r w:rsidR="00120044">
        <w:rPr>
          <w:i/>
          <w:color w:val="auto"/>
          <w:sz w:val="20"/>
          <w:szCs w:val="20"/>
        </w:rPr>
        <w:t xml:space="preserve"> </w:t>
      </w:r>
      <w:r w:rsidRPr="00EC2FF1">
        <w:rPr>
          <w:i/>
          <w:color w:val="auto"/>
          <w:sz w:val="20"/>
          <w:szCs w:val="20"/>
        </w:rPr>
        <w:t>Sağlığını korumak için gereke</w:t>
      </w:r>
      <w:r w:rsidR="00120044">
        <w:rPr>
          <w:i/>
          <w:color w:val="auto"/>
          <w:sz w:val="20"/>
          <w:szCs w:val="20"/>
        </w:rPr>
        <w:t>nleri yapar.</w:t>
      </w:r>
      <w:proofErr w:type="gramStart"/>
      <w:r w:rsidR="00120044">
        <w:rPr>
          <w:i/>
          <w:color w:val="auto"/>
          <w:sz w:val="20"/>
          <w:szCs w:val="20"/>
        </w:rPr>
        <w:t>)</w:t>
      </w:r>
      <w:proofErr w:type="gramEnd"/>
    </w:p>
    <w:p w:rsidR="008F0318" w:rsidRPr="00EC2FF1" w:rsidRDefault="008F0318" w:rsidP="00EA467E">
      <w:pPr>
        <w:spacing w:after="0" w:line="240" w:lineRule="auto"/>
        <w:ind w:hanging="13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2FF1">
        <w:rPr>
          <w:rFonts w:ascii="Times New Roman" w:hAnsi="Times New Roman" w:cs="Times New Roman"/>
          <w:b/>
          <w:sz w:val="20"/>
          <w:szCs w:val="20"/>
        </w:rPr>
        <w:t>KAVRAMLAR</w:t>
      </w:r>
    </w:p>
    <w:p w:rsidR="00D600AB" w:rsidRPr="00D600AB" w:rsidRDefault="00D600AB" w:rsidP="00A4416A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noProof w:val="0"/>
          <w:sz w:val="20"/>
          <w:szCs w:val="20"/>
        </w:rPr>
        <w:t>Renkler:</w:t>
      </w:r>
      <w:r w:rsidR="007758E7">
        <w:rPr>
          <w:rFonts w:ascii="Times New Roman" w:hAnsi="Times New Roman"/>
          <w:b/>
          <w:noProof w:val="0"/>
          <w:sz w:val="20"/>
          <w:szCs w:val="20"/>
        </w:rPr>
        <w:t xml:space="preserve"> </w:t>
      </w:r>
      <w:r>
        <w:rPr>
          <w:rFonts w:ascii="Times New Roman" w:hAnsi="Times New Roman"/>
          <w:noProof w:val="0"/>
          <w:sz w:val="20"/>
          <w:szCs w:val="20"/>
        </w:rPr>
        <w:t>Kırmızı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</w:t>
      </w:r>
      <w:r>
        <w:rPr>
          <w:rFonts w:ascii="Times New Roman" w:hAnsi="Times New Roman"/>
          <w:noProof w:val="0"/>
          <w:sz w:val="20"/>
          <w:szCs w:val="20"/>
        </w:rPr>
        <w:t>- Sarı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</w:t>
      </w:r>
      <w:r>
        <w:rPr>
          <w:rFonts w:ascii="Times New Roman" w:hAnsi="Times New Roman"/>
          <w:noProof w:val="0"/>
          <w:sz w:val="20"/>
          <w:szCs w:val="20"/>
        </w:rPr>
        <w:t xml:space="preserve">- </w:t>
      </w:r>
      <w:r w:rsidR="007758E7">
        <w:rPr>
          <w:rFonts w:ascii="Times New Roman" w:hAnsi="Times New Roman"/>
          <w:noProof w:val="0"/>
          <w:sz w:val="20"/>
          <w:szCs w:val="20"/>
        </w:rPr>
        <w:t>Mavi</w:t>
      </w:r>
    </w:p>
    <w:p w:rsidR="00D600AB" w:rsidRPr="00343F72" w:rsidRDefault="00D600AB" w:rsidP="00D600AB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noProof w:val="0"/>
          <w:sz w:val="20"/>
          <w:szCs w:val="20"/>
        </w:rPr>
        <w:t xml:space="preserve">Geometrik Şekil: </w:t>
      </w:r>
      <w:r w:rsidR="007758E7">
        <w:rPr>
          <w:rFonts w:ascii="Times New Roman" w:hAnsi="Times New Roman"/>
          <w:noProof w:val="0"/>
          <w:sz w:val="20"/>
          <w:szCs w:val="20"/>
        </w:rPr>
        <w:t>Daire</w:t>
      </w:r>
    </w:p>
    <w:p w:rsidR="00D600AB" w:rsidRPr="00343F72" w:rsidRDefault="00D600AB" w:rsidP="00D600AB">
      <w:pPr>
        <w:pStyle w:val="ListeParagraf"/>
        <w:numPr>
          <w:ilvl w:val="0"/>
          <w:numId w:val="24"/>
        </w:numPr>
        <w:tabs>
          <w:tab w:val="center" w:pos="709"/>
        </w:tabs>
        <w:spacing w:after="0" w:line="240" w:lineRule="auto"/>
        <w:jc w:val="both"/>
        <w:rPr>
          <w:rFonts w:ascii="Times New Roman" w:hAnsi="Times New Roman"/>
          <w:noProof w:val="0"/>
          <w:sz w:val="20"/>
          <w:szCs w:val="20"/>
        </w:rPr>
      </w:pPr>
      <w:r w:rsidRPr="00343F72">
        <w:rPr>
          <w:rFonts w:ascii="Times New Roman" w:hAnsi="Times New Roman"/>
          <w:b/>
          <w:noProof w:val="0"/>
          <w:sz w:val="20"/>
          <w:szCs w:val="20"/>
        </w:rPr>
        <w:t>Miktar: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Az - Çok, Parça - Bütün</w:t>
      </w:r>
    </w:p>
    <w:p w:rsidR="00D600AB" w:rsidRPr="00343F72" w:rsidRDefault="00D600AB" w:rsidP="00D600AB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noProof w:val="0"/>
          <w:sz w:val="20"/>
          <w:szCs w:val="20"/>
        </w:rPr>
        <w:t xml:space="preserve">Yön/Mekânda Konum: </w:t>
      </w:r>
      <w:r>
        <w:rPr>
          <w:rFonts w:ascii="Times New Roman" w:hAnsi="Times New Roman"/>
          <w:noProof w:val="0"/>
          <w:sz w:val="20"/>
          <w:szCs w:val="20"/>
        </w:rPr>
        <w:t>Yakın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</w:t>
      </w:r>
      <w:r>
        <w:rPr>
          <w:rFonts w:ascii="Times New Roman" w:hAnsi="Times New Roman"/>
          <w:noProof w:val="0"/>
          <w:sz w:val="20"/>
          <w:szCs w:val="20"/>
        </w:rPr>
        <w:t>-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U</w:t>
      </w:r>
      <w:r>
        <w:rPr>
          <w:rFonts w:ascii="Times New Roman" w:hAnsi="Times New Roman"/>
          <w:noProof w:val="0"/>
          <w:sz w:val="20"/>
          <w:szCs w:val="20"/>
        </w:rPr>
        <w:t>zak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</w:t>
      </w:r>
    </w:p>
    <w:p w:rsidR="00D600AB" w:rsidRDefault="00D600AB" w:rsidP="00D600AB">
      <w:pPr>
        <w:pStyle w:val="ListeParagraf"/>
        <w:numPr>
          <w:ilvl w:val="0"/>
          <w:numId w:val="24"/>
        </w:numPr>
        <w:tabs>
          <w:tab w:val="center" w:pos="709"/>
        </w:tabs>
        <w:spacing w:after="0" w:line="240" w:lineRule="auto"/>
        <w:jc w:val="both"/>
        <w:rPr>
          <w:rFonts w:ascii="Times New Roman" w:hAnsi="Times New Roman"/>
          <w:noProof w:val="0"/>
          <w:sz w:val="20"/>
          <w:szCs w:val="20"/>
        </w:rPr>
      </w:pPr>
      <w:r w:rsidRPr="00343F72">
        <w:rPr>
          <w:rFonts w:ascii="Times New Roman" w:hAnsi="Times New Roman"/>
          <w:b/>
          <w:noProof w:val="0"/>
          <w:sz w:val="20"/>
          <w:szCs w:val="20"/>
        </w:rPr>
        <w:t>Sayı Sayma: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1-20 Arası Sayılar</w:t>
      </w:r>
    </w:p>
    <w:p w:rsidR="00D600AB" w:rsidRDefault="00D600AB" w:rsidP="00D600AB">
      <w:pPr>
        <w:pStyle w:val="ListeParagraf"/>
        <w:numPr>
          <w:ilvl w:val="0"/>
          <w:numId w:val="24"/>
        </w:numPr>
        <w:tabs>
          <w:tab w:val="center" w:pos="709"/>
        </w:tabs>
        <w:spacing w:after="0" w:line="240" w:lineRule="auto"/>
        <w:jc w:val="both"/>
        <w:rPr>
          <w:rFonts w:ascii="Times New Roman" w:hAnsi="Times New Roman"/>
          <w:noProof w:val="0"/>
          <w:sz w:val="20"/>
          <w:szCs w:val="20"/>
        </w:rPr>
      </w:pPr>
      <w:r>
        <w:rPr>
          <w:rFonts w:ascii="Times New Roman" w:hAnsi="Times New Roman"/>
          <w:b/>
          <w:noProof w:val="0"/>
          <w:sz w:val="20"/>
          <w:szCs w:val="20"/>
        </w:rPr>
        <w:t>Duyu</w:t>
      </w:r>
      <w:r w:rsidRPr="00343F72">
        <w:rPr>
          <w:rFonts w:ascii="Times New Roman" w:hAnsi="Times New Roman"/>
          <w:b/>
          <w:noProof w:val="0"/>
          <w:sz w:val="20"/>
          <w:szCs w:val="20"/>
        </w:rPr>
        <w:t xml:space="preserve">: </w:t>
      </w:r>
      <w:r w:rsidRPr="00343F72">
        <w:rPr>
          <w:rFonts w:ascii="Times New Roman" w:hAnsi="Times New Roman"/>
          <w:noProof w:val="0"/>
          <w:sz w:val="20"/>
          <w:szCs w:val="20"/>
        </w:rPr>
        <w:t>Sert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</w:t>
      </w:r>
      <w:r w:rsidRPr="00343F72">
        <w:rPr>
          <w:rFonts w:ascii="Times New Roman" w:hAnsi="Times New Roman"/>
          <w:noProof w:val="0"/>
          <w:sz w:val="20"/>
          <w:szCs w:val="20"/>
        </w:rPr>
        <w:t>-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Y</w:t>
      </w:r>
      <w:r w:rsidRPr="00343F72">
        <w:rPr>
          <w:rFonts w:ascii="Times New Roman" w:hAnsi="Times New Roman"/>
          <w:noProof w:val="0"/>
          <w:sz w:val="20"/>
          <w:szCs w:val="20"/>
        </w:rPr>
        <w:t>umuşak, Kaygan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</w:t>
      </w:r>
      <w:r w:rsidRPr="00343F72">
        <w:rPr>
          <w:rFonts w:ascii="Times New Roman" w:hAnsi="Times New Roman"/>
          <w:noProof w:val="0"/>
          <w:sz w:val="20"/>
          <w:szCs w:val="20"/>
        </w:rPr>
        <w:t>-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P</w:t>
      </w:r>
      <w:r w:rsidRPr="00343F72">
        <w:rPr>
          <w:rFonts w:ascii="Times New Roman" w:hAnsi="Times New Roman"/>
          <w:noProof w:val="0"/>
          <w:sz w:val="20"/>
          <w:szCs w:val="20"/>
        </w:rPr>
        <w:t>ütürlü, Parlak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</w:t>
      </w:r>
      <w:r w:rsidRPr="00343F72">
        <w:rPr>
          <w:rFonts w:ascii="Times New Roman" w:hAnsi="Times New Roman"/>
          <w:noProof w:val="0"/>
          <w:sz w:val="20"/>
          <w:szCs w:val="20"/>
        </w:rPr>
        <w:t>-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Mat</w:t>
      </w:r>
    </w:p>
    <w:p w:rsidR="00A4416A" w:rsidRPr="00343F72" w:rsidRDefault="00343F72" w:rsidP="00A4416A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3F72">
        <w:rPr>
          <w:rFonts w:ascii="Times New Roman" w:hAnsi="Times New Roman" w:cs="Times New Roman"/>
          <w:b/>
          <w:sz w:val="20"/>
          <w:szCs w:val="20"/>
        </w:rPr>
        <w:t>Duygu:</w:t>
      </w:r>
      <w:r w:rsidR="007758E7">
        <w:rPr>
          <w:rFonts w:ascii="Times New Roman" w:hAnsi="Times New Roman" w:cs="Times New Roman"/>
          <w:sz w:val="20"/>
          <w:szCs w:val="20"/>
        </w:rPr>
        <w:t xml:space="preserve"> Mutlu – Üzgün – Kızgın - Korkmuş</w:t>
      </w:r>
    </w:p>
    <w:p w:rsidR="00343F72" w:rsidRPr="00343F72" w:rsidRDefault="00343F72" w:rsidP="00A4416A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noProof w:val="0"/>
          <w:sz w:val="20"/>
          <w:szCs w:val="20"/>
        </w:rPr>
        <w:t xml:space="preserve">Zıt: </w:t>
      </w:r>
      <w:r>
        <w:rPr>
          <w:rFonts w:ascii="Times New Roman" w:hAnsi="Times New Roman"/>
          <w:noProof w:val="0"/>
          <w:sz w:val="20"/>
          <w:szCs w:val="20"/>
        </w:rPr>
        <w:t>Kirli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</w:t>
      </w:r>
      <w:r>
        <w:rPr>
          <w:rFonts w:ascii="Times New Roman" w:hAnsi="Times New Roman"/>
          <w:noProof w:val="0"/>
          <w:sz w:val="20"/>
          <w:szCs w:val="20"/>
        </w:rPr>
        <w:t>-</w:t>
      </w:r>
      <w:r w:rsidR="007758E7">
        <w:rPr>
          <w:rFonts w:ascii="Times New Roman" w:hAnsi="Times New Roman"/>
          <w:noProof w:val="0"/>
          <w:sz w:val="20"/>
          <w:szCs w:val="20"/>
        </w:rPr>
        <w:t xml:space="preserve"> Temiz</w:t>
      </w:r>
    </w:p>
    <w:p w:rsidR="008F0318" w:rsidRPr="00EC2FF1" w:rsidRDefault="008F0318" w:rsidP="00EA46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C2FF1">
        <w:rPr>
          <w:rFonts w:ascii="Times New Roman" w:hAnsi="Times New Roman" w:cs="Times New Roman"/>
          <w:b/>
          <w:sz w:val="20"/>
          <w:szCs w:val="20"/>
        </w:rPr>
        <w:t>BELİRLİ GÜN VE HAFTALAR</w:t>
      </w:r>
    </w:p>
    <w:p w:rsidR="008F0318" w:rsidRPr="00EC2FF1" w:rsidRDefault="008F0318" w:rsidP="008F0318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C2FF1">
        <w:rPr>
          <w:rFonts w:ascii="Times New Roman" w:hAnsi="Times New Roman" w:cs="Times New Roman"/>
          <w:sz w:val="20"/>
          <w:szCs w:val="20"/>
        </w:rPr>
        <w:t>İlköğretim Haftası (Eylül ayının üçüncü haftası)</w:t>
      </w:r>
    </w:p>
    <w:p w:rsidR="008F0318" w:rsidRPr="00EC2FF1" w:rsidRDefault="008F0318" w:rsidP="00EA46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C2FF1">
        <w:rPr>
          <w:rFonts w:ascii="Times New Roman" w:hAnsi="Times New Roman" w:cs="Times New Roman"/>
          <w:b/>
          <w:sz w:val="20"/>
          <w:szCs w:val="20"/>
        </w:rPr>
        <w:t>ALAN GEZİLERİ</w:t>
      </w:r>
    </w:p>
    <w:p w:rsidR="008F0318" w:rsidRPr="00343F72" w:rsidRDefault="008F0318" w:rsidP="00EE5F0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F72">
        <w:rPr>
          <w:rFonts w:ascii="Times New Roman" w:hAnsi="Times New Roman" w:cs="Times New Roman"/>
          <w:sz w:val="20"/>
          <w:szCs w:val="20"/>
        </w:rPr>
        <w:t>Okul gezilir, tanıtılır.</w:t>
      </w:r>
      <w:r w:rsidR="00343F72" w:rsidRPr="00343F72">
        <w:rPr>
          <w:rFonts w:ascii="Times New Roman" w:hAnsi="Times New Roman" w:cs="Times New Roman"/>
          <w:sz w:val="20"/>
          <w:szCs w:val="20"/>
        </w:rPr>
        <w:t xml:space="preserve"> </w:t>
      </w:r>
      <w:r w:rsidRPr="00343F72">
        <w:rPr>
          <w:rFonts w:ascii="Times New Roman" w:hAnsi="Times New Roman" w:cs="Times New Roman"/>
          <w:sz w:val="20"/>
          <w:szCs w:val="20"/>
        </w:rPr>
        <w:t>Okul bahçesi gezilir ve tanıtılır.</w:t>
      </w:r>
      <w:r w:rsidR="00343F72" w:rsidRPr="00343F72">
        <w:rPr>
          <w:rFonts w:ascii="Times New Roman" w:hAnsi="Times New Roman" w:cs="Times New Roman"/>
          <w:sz w:val="20"/>
          <w:szCs w:val="20"/>
        </w:rPr>
        <w:t xml:space="preserve"> </w:t>
      </w:r>
      <w:r w:rsidRPr="00343F72">
        <w:rPr>
          <w:rFonts w:ascii="Times New Roman" w:hAnsi="Times New Roman" w:cs="Times New Roman"/>
          <w:sz w:val="20"/>
          <w:szCs w:val="20"/>
        </w:rPr>
        <w:t>Okulda görevli kişiler ziyaret edilir, tanışılır.</w:t>
      </w:r>
    </w:p>
    <w:p w:rsidR="008F0318" w:rsidRPr="00EC2FF1" w:rsidRDefault="008F0318" w:rsidP="00EA46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FF1">
        <w:rPr>
          <w:rFonts w:ascii="Times New Roman" w:hAnsi="Times New Roman" w:cs="Times New Roman"/>
          <w:b/>
          <w:sz w:val="20"/>
          <w:szCs w:val="20"/>
        </w:rPr>
        <w:t>AİLE KATILIMI</w:t>
      </w:r>
    </w:p>
    <w:p w:rsidR="008F0318" w:rsidRPr="00EC2FF1" w:rsidRDefault="008F0318" w:rsidP="00EA467E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C2FF1">
        <w:rPr>
          <w:rFonts w:ascii="Times New Roman" w:hAnsi="Times New Roman" w:cs="Times New Roman"/>
          <w:sz w:val="20"/>
          <w:szCs w:val="20"/>
        </w:rPr>
        <w:t>Ailelerle veli toplantıları yapılır. Okula uyuma yönelik bilgiler, karşılıklı ihtiyaç ve beklentiler belirlenir.</w:t>
      </w:r>
    </w:p>
    <w:p w:rsidR="008F0318" w:rsidRPr="00EC2FF1" w:rsidRDefault="008F0318" w:rsidP="00EA467E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C2FF1">
        <w:rPr>
          <w:rFonts w:ascii="Times New Roman" w:hAnsi="Times New Roman" w:cs="Times New Roman"/>
          <w:sz w:val="20"/>
          <w:szCs w:val="20"/>
        </w:rPr>
        <w:t>Aile Eğitimi İhtiyaç Belirleme Formu’nun aileler tarafından doldurulması sağlanır.</w:t>
      </w:r>
    </w:p>
    <w:p w:rsidR="008F0318" w:rsidRPr="00EC2FF1" w:rsidRDefault="008F0318" w:rsidP="00EA467E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C2FF1">
        <w:rPr>
          <w:rFonts w:ascii="Times New Roman" w:hAnsi="Times New Roman" w:cs="Times New Roman"/>
          <w:sz w:val="20"/>
          <w:szCs w:val="20"/>
        </w:rPr>
        <w:t>Aile Katılımı Tercih Formu’nun formların ailelerce doldurulması sağlanır.</w:t>
      </w:r>
    </w:p>
    <w:p w:rsidR="008F0318" w:rsidRPr="00EC2FF1" w:rsidRDefault="008F0318" w:rsidP="00D01EA5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FF1">
        <w:rPr>
          <w:rFonts w:ascii="Times New Roman" w:hAnsi="Times New Roman" w:cs="Times New Roman"/>
          <w:sz w:val="20"/>
          <w:szCs w:val="20"/>
        </w:rPr>
        <w:t>Okul Tanıtım ve Aile Tanıma Dosyasında Bulunan Formlar’ın aileler tarafından doldurulması sağlanır.</w:t>
      </w:r>
    </w:p>
    <w:p w:rsidR="008F0318" w:rsidRPr="00EC2FF1" w:rsidRDefault="008F0318" w:rsidP="00EA46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C2FF1">
        <w:rPr>
          <w:rFonts w:ascii="Times New Roman" w:hAnsi="Times New Roman" w:cs="Times New Roman"/>
          <w:b/>
          <w:sz w:val="20"/>
          <w:szCs w:val="20"/>
        </w:rPr>
        <w:t>DEĞERLENDİRME</w:t>
      </w:r>
    </w:p>
    <w:p w:rsidR="008F0318" w:rsidRPr="00EC2FF1" w:rsidRDefault="008F0318" w:rsidP="00EA467E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FF1">
        <w:rPr>
          <w:rFonts w:ascii="Times New Roman" w:hAnsi="Times New Roman" w:cs="Times New Roman"/>
          <w:sz w:val="20"/>
          <w:szCs w:val="20"/>
        </w:rPr>
        <w:t>Gelişim Gözlem Formları ve Gelişim Raporları, çocukların gelişim özellikleri dikkate alınarak değerlendirilir.</w:t>
      </w:r>
    </w:p>
    <w:p w:rsidR="008F0318" w:rsidRPr="00EC2FF1" w:rsidRDefault="008F0318" w:rsidP="00EA467E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FF1">
        <w:rPr>
          <w:rFonts w:ascii="Times New Roman" w:hAnsi="Times New Roman" w:cs="Times New Roman"/>
          <w:sz w:val="20"/>
          <w:szCs w:val="20"/>
        </w:rPr>
        <w:t>Gelişim Dosyası’nın (portfol</w:t>
      </w:r>
      <w:r w:rsidR="00ED0658">
        <w:rPr>
          <w:rFonts w:ascii="Times New Roman" w:hAnsi="Times New Roman" w:cs="Times New Roman"/>
          <w:sz w:val="20"/>
          <w:szCs w:val="20"/>
        </w:rPr>
        <w:t>y</w:t>
      </w:r>
      <w:r w:rsidRPr="00EC2FF1">
        <w:rPr>
          <w:rFonts w:ascii="Times New Roman" w:hAnsi="Times New Roman" w:cs="Times New Roman"/>
          <w:sz w:val="20"/>
          <w:szCs w:val="20"/>
        </w:rPr>
        <w:t>o) hazırlanması için çocukların, kendi çalışmalarından seçimler yapmasına olanak sağlanır.</w:t>
      </w:r>
    </w:p>
    <w:p w:rsidR="008F0318" w:rsidRPr="00EC2FF1" w:rsidRDefault="008F0318" w:rsidP="00EA467E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FF1">
        <w:rPr>
          <w:rFonts w:ascii="Times New Roman" w:hAnsi="Times New Roman" w:cs="Times New Roman"/>
          <w:sz w:val="20"/>
          <w:szCs w:val="20"/>
        </w:rPr>
        <w:lastRenderedPageBreak/>
        <w:t>Uygulanan ve planlanan eğitim süreçlerinin tutarlığı gözden geçirilirilerek, yeni aya yönelik ihtiyaçlar belirlenir.</w:t>
      </w:r>
    </w:p>
    <w:p w:rsidR="008F0318" w:rsidRPr="00EC2FF1" w:rsidRDefault="008F0318" w:rsidP="00EA467E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FF1">
        <w:rPr>
          <w:rFonts w:ascii="Times New Roman" w:hAnsi="Times New Roman" w:cs="Times New Roman"/>
          <w:sz w:val="20"/>
          <w:szCs w:val="20"/>
        </w:rPr>
        <w:t xml:space="preserve">Eğitim ortamına ve süreçlerine yönelik eksiklikler ve ihtiyaçlar göz önüne alınarak, alınması gereken tedbirler belirlenir.  </w:t>
      </w:r>
    </w:p>
    <w:p w:rsidR="001E43D6" w:rsidRPr="00EC2FF1" w:rsidRDefault="001E43D6" w:rsidP="00EA467E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FF1">
        <w:rPr>
          <w:rFonts w:ascii="Times New Roman" w:hAnsi="Times New Roman" w:cs="Times New Roman"/>
          <w:sz w:val="20"/>
          <w:szCs w:val="20"/>
        </w:rPr>
        <w:t xml:space="preserve">Kazanım </w:t>
      </w:r>
      <w:r w:rsidR="00FB3C5B">
        <w:rPr>
          <w:rFonts w:ascii="Times New Roman" w:hAnsi="Times New Roman" w:cs="Times New Roman"/>
          <w:sz w:val="20"/>
          <w:szCs w:val="20"/>
        </w:rPr>
        <w:t>v</w:t>
      </w:r>
      <w:r w:rsidRPr="00EC2FF1">
        <w:rPr>
          <w:rFonts w:ascii="Times New Roman" w:hAnsi="Times New Roman" w:cs="Times New Roman"/>
          <w:sz w:val="20"/>
          <w:szCs w:val="20"/>
        </w:rPr>
        <w:t>e Göstergelere Aylık Eğitim Planında Yer Verme Çizelgesi (Ek-12)’nin, Eylül ayı bölümü doldurularak Ekim ayına yönelik kazanım ve göstergeler belirlenir..</w:t>
      </w:r>
    </w:p>
    <w:p w:rsidR="001E43D6" w:rsidRPr="00EC2FF1" w:rsidRDefault="001E43D6" w:rsidP="00EA467E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FF1">
        <w:rPr>
          <w:rFonts w:ascii="Times New Roman" w:hAnsi="Times New Roman" w:cs="Times New Roman"/>
          <w:sz w:val="20"/>
          <w:szCs w:val="20"/>
        </w:rPr>
        <w:t>Kavramlara Aylık Eğitim Programında Yer Verme Durumu Çizelgesi (Ek-5)’nin, Eylül ayı bölümü doldurularak Ekim ayı kavramları belirlenir.</w:t>
      </w:r>
    </w:p>
    <w:p w:rsidR="008F0318" w:rsidRPr="00EC2FF1" w:rsidRDefault="008F0318" w:rsidP="008F031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F0318" w:rsidRPr="00EC2FF1" w:rsidSect="00ED0658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03" w:rsidRDefault="00AF0B03" w:rsidP="002405C5">
      <w:pPr>
        <w:spacing w:after="0" w:line="240" w:lineRule="auto"/>
      </w:pPr>
      <w:r>
        <w:separator/>
      </w:r>
    </w:p>
  </w:endnote>
  <w:endnote w:type="continuationSeparator" w:id="0">
    <w:p w:rsidR="00AF0B03" w:rsidRDefault="00AF0B03" w:rsidP="0024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03" w:rsidRDefault="00AF0B03" w:rsidP="002405C5">
      <w:pPr>
        <w:spacing w:after="0" w:line="240" w:lineRule="auto"/>
      </w:pPr>
      <w:r>
        <w:separator/>
      </w:r>
    </w:p>
  </w:footnote>
  <w:footnote w:type="continuationSeparator" w:id="0">
    <w:p w:rsidR="00AF0B03" w:rsidRDefault="00AF0B03" w:rsidP="0024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3719"/>
      <w:docPartObj>
        <w:docPartGallery w:val="Page Numbers (Top of Page)"/>
        <w:docPartUnique/>
      </w:docPartObj>
    </w:sdtPr>
    <w:sdtEndPr/>
    <w:sdtContent>
      <w:p w:rsidR="002405C5" w:rsidRDefault="00FE2414">
        <w:pPr>
          <w:pStyle w:val="s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C5B">
          <w:t>3</w:t>
        </w:r>
        <w:r>
          <w:fldChar w:fldCharType="end"/>
        </w:r>
      </w:p>
    </w:sdtContent>
  </w:sdt>
  <w:p w:rsidR="002405C5" w:rsidRDefault="002405C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B8B"/>
    <w:multiLevelType w:val="hybridMultilevel"/>
    <w:tmpl w:val="F08A81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B1562"/>
    <w:multiLevelType w:val="hybridMultilevel"/>
    <w:tmpl w:val="29BEC4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F656B"/>
    <w:multiLevelType w:val="hybridMultilevel"/>
    <w:tmpl w:val="95DA53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B71683"/>
    <w:multiLevelType w:val="hybridMultilevel"/>
    <w:tmpl w:val="A18610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87590"/>
    <w:multiLevelType w:val="hybridMultilevel"/>
    <w:tmpl w:val="6C4C1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61A27"/>
    <w:multiLevelType w:val="hybridMultilevel"/>
    <w:tmpl w:val="EFCCE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01942"/>
    <w:multiLevelType w:val="hybridMultilevel"/>
    <w:tmpl w:val="71E27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02C83"/>
    <w:multiLevelType w:val="hybridMultilevel"/>
    <w:tmpl w:val="CD7A4E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C96B03"/>
    <w:multiLevelType w:val="hybridMultilevel"/>
    <w:tmpl w:val="33AE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B4548"/>
    <w:multiLevelType w:val="hybridMultilevel"/>
    <w:tmpl w:val="18865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B11FE"/>
    <w:multiLevelType w:val="hybridMultilevel"/>
    <w:tmpl w:val="FC8C1E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97BBB"/>
    <w:multiLevelType w:val="hybridMultilevel"/>
    <w:tmpl w:val="EB385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861C8"/>
    <w:multiLevelType w:val="hybridMultilevel"/>
    <w:tmpl w:val="D8723CFC"/>
    <w:lvl w:ilvl="0" w:tplc="041F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>
    <w:nsid w:val="5B995956"/>
    <w:multiLevelType w:val="hybridMultilevel"/>
    <w:tmpl w:val="20FE0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1259F"/>
    <w:multiLevelType w:val="hybridMultilevel"/>
    <w:tmpl w:val="ED301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64531"/>
    <w:multiLevelType w:val="hybridMultilevel"/>
    <w:tmpl w:val="4BA212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352AF"/>
    <w:multiLevelType w:val="hybridMultilevel"/>
    <w:tmpl w:val="4E349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C11D2"/>
    <w:multiLevelType w:val="hybridMultilevel"/>
    <w:tmpl w:val="99E8C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F10A4"/>
    <w:multiLevelType w:val="hybridMultilevel"/>
    <w:tmpl w:val="A81A9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32A8A"/>
    <w:multiLevelType w:val="hybridMultilevel"/>
    <w:tmpl w:val="4372F2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163435"/>
    <w:multiLevelType w:val="hybridMultilevel"/>
    <w:tmpl w:val="2702C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05A12"/>
    <w:multiLevelType w:val="hybridMultilevel"/>
    <w:tmpl w:val="49F6BE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444609"/>
    <w:multiLevelType w:val="hybridMultilevel"/>
    <w:tmpl w:val="35D0F7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5304F"/>
    <w:multiLevelType w:val="hybridMultilevel"/>
    <w:tmpl w:val="F47CE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7"/>
  </w:num>
  <w:num w:numId="5">
    <w:abstractNumId w:val="19"/>
  </w:num>
  <w:num w:numId="6">
    <w:abstractNumId w:val="22"/>
  </w:num>
  <w:num w:numId="7">
    <w:abstractNumId w:val="15"/>
  </w:num>
  <w:num w:numId="8">
    <w:abstractNumId w:val="3"/>
  </w:num>
  <w:num w:numId="9">
    <w:abstractNumId w:val="13"/>
  </w:num>
  <w:num w:numId="10">
    <w:abstractNumId w:val="1"/>
  </w:num>
  <w:num w:numId="11">
    <w:abstractNumId w:val="20"/>
  </w:num>
  <w:num w:numId="12">
    <w:abstractNumId w:val="23"/>
  </w:num>
  <w:num w:numId="13">
    <w:abstractNumId w:val="21"/>
  </w:num>
  <w:num w:numId="14">
    <w:abstractNumId w:val="7"/>
  </w:num>
  <w:num w:numId="15">
    <w:abstractNumId w:val="0"/>
  </w:num>
  <w:num w:numId="16">
    <w:abstractNumId w:val="16"/>
  </w:num>
  <w:num w:numId="17">
    <w:abstractNumId w:val="6"/>
  </w:num>
  <w:num w:numId="18">
    <w:abstractNumId w:val="14"/>
  </w:num>
  <w:num w:numId="19">
    <w:abstractNumId w:val="8"/>
  </w:num>
  <w:num w:numId="20">
    <w:abstractNumId w:val="10"/>
  </w:num>
  <w:num w:numId="21">
    <w:abstractNumId w:val="9"/>
  </w:num>
  <w:num w:numId="22">
    <w:abstractNumId w:val="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CC"/>
    <w:rsid w:val="000251E8"/>
    <w:rsid w:val="00095986"/>
    <w:rsid w:val="00115679"/>
    <w:rsid w:val="00120044"/>
    <w:rsid w:val="00123FB2"/>
    <w:rsid w:val="00195CE5"/>
    <w:rsid w:val="001E43D6"/>
    <w:rsid w:val="002274EE"/>
    <w:rsid w:val="00231D0F"/>
    <w:rsid w:val="002405C5"/>
    <w:rsid w:val="00265FD7"/>
    <w:rsid w:val="00283DDC"/>
    <w:rsid w:val="0029526B"/>
    <w:rsid w:val="002D300A"/>
    <w:rsid w:val="003070DC"/>
    <w:rsid w:val="00343F72"/>
    <w:rsid w:val="00354739"/>
    <w:rsid w:val="003F79F7"/>
    <w:rsid w:val="00432C02"/>
    <w:rsid w:val="004410FA"/>
    <w:rsid w:val="004C5388"/>
    <w:rsid w:val="004D4D0E"/>
    <w:rsid w:val="005B34BF"/>
    <w:rsid w:val="005D3FE0"/>
    <w:rsid w:val="005E3605"/>
    <w:rsid w:val="00717F24"/>
    <w:rsid w:val="007758E7"/>
    <w:rsid w:val="007B6700"/>
    <w:rsid w:val="008542EF"/>
    <w:rsid w:val="008816A1"/>
    <w:rsid w:val="008C44D9"/>
    <w:rsid w:val="008F0318"/>
    <w:rsid w:val="00905CB7"/>
    <w:rsid w:val="00946D66"/>
    <w:rsid w:val="00957D31"/>
    <w:rsid w:val="009959D2"/>
    <w:rsid w:val="00A020CA"/>
    <w:rsid w:val="00A0467A"/>
    <w:rsid w:val="00A3586D"/>
    <w:rsid w:val="00A4416A"/>
    <w:rsid w:val="00AE4A2E"/>
    <w:rsid w:val="00AF0B03"/>
    <w:rsid w:val="00B1705E"/>
    <w:rsid w:val="00B76FEB"/>
    <w:rsid w:val="00B84C08"/>
    <w:rsid w:val="00C065D0"/>
    <w:rsid w:val="00D01EA5"/>
    <w:rsid w:val="00D17C07"/>
    <w:rsid w:val="00D600AB"/>
    <w:rsid w:val="00DC0C47"/>
    <w:rsid w:val="00E03106"/>
    <w:rsid w:val="00E70D63"/>
    <w:rsid w:val="00EA194B"/>
    <w:rsid w:val="00EA467E"/>
    <w:rsid w:val="00EC2FF1"/>
    <w:rsid w:val="00ED0658"/>
    <w:rsid w:val="00ED3BCC"/>
    <w:rsid w:val="00FB3C5B"/>
    <w:rsid w:val="00F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18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5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4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05C5"/>
    <w:rPr>
      <w:noProof/>
    </w:rPr>
  </w:style>
  <w:style w:type="paragraph" w:styleId="Altbilgi">
    <w:name w:val="footer"/>
    <w:basedOn w:val="Normal"/>
    <w:link w:val="AltbilgiChar"/>
    <w:uiPriority w:val="99"/>
    <w:semiHidden/>
    <w:unhideWhenUsed/>
    <w:rsid w:val="0024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05C5"/>
    <w:rPr>
      <w:noProof/>
    </w:rPr>
  </w:style>
  <w:style w:type="paragraph" w:styleId="ListeParagraf">
    <w:name w:val="List Paragraph"/>
    <w:basedOn w:val="Normal"/>
    <w:uiPriority w:val="34"/>
    <w:qFormat/>
    <w:rsid w:val="002D300A"/>
    <w:pPr>
      <w:ind w:left="720"/>
      <w:contextualSpacing/>
    </w:pPr>
  </w:style>
  <w:style w:type="paragraph" w:customStyle="1" w:styleId="Default">
    <w:name w:val="Default"/>
    <w:rsid w:val="00E70D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18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5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4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05C5"/>
    <w:rPr>
      <w:noProof/>
    </w:rPr>
  </w:style>
  <w:style w:type="paragraph" w:styleId="Altbilgi">
    <w:name w:val="footer"/>
    <w:basedOn w:val="Normal"/>
    <w:link w:val="AltbilgiChar"/>
    <w:uiPriority w:val="99"/>
    <w:semiHidden/>
    <w:unhideWhenUsed/>
    <w:rsid w:val="0024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05C5"/>
    <w:rPr>
      <w:noProof/>
    </w:rPr>
  </w:style>
  <w:style w:type="paragraph" w:styleId="ListeParagraf">
    <w:name w:val="List Paragraph"/>
    <w:basedOn w:val="Normal"/>
    <w:uiPriority w:val="34"/>
    <w:qFormat/>
    <w:rsid w:val="002D300A"/>
    <w:pPr>
      <w:ind w:left="720"/>
      <w:contextualSpacing/>
    </w:pPr>
  </w:style>
  <w:style w:type="paragraph" w:customStyle="1" w:styleId="Default">
    <w:name w:val="Default"/>
    <w:rsid w:val="00E70D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A208-0B21-40A7-8B77-10959343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 ASKAR</dc:creator>
  <cp:keywords/>
  <dc:description/>
  <cp:lastModifiedBy>OzgunPc</cp:lastModifiedBy>
  <cp:revision>10</cp:revision>
  <dcterms:created xsi:type="dcterms:W3CDTF">2016-03-31T22:41:00Z</dcterms:created>
  <dcterms:modified xsi:type="dcterms:W3CDTF">2016-06-24T11:35:00Z</dcterms:modified>
</cp:coreProperties>
</file>