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4CC2362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16763C2C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50EF2818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1E1FED5" w14:textId="77777777" w:rsidR="0088082A" w:rsidRDefault="0088082A" w:rsidP="0088082A">
      <w:pPr>
        <w:rPr>
          <w:b/>
          <w:sz w:val="20"/>
          <w:szCs w:val="20"/>
        </w:rPr>
      </w:pPr>
    </w:p>
    <w:p w14:paraId="55F9EA40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B8008D">
        <w:rPr>
          <w:b/>
          <w:sz w:val="18"/>
          <w:szCs w:val="18"/>
        </w:rPr>
        <w:t xml:space="preserve">       </w:t>
      </w:r>
    </w:p>
    <w:p w14:paraId="6F9C6DEB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5F31CAF4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1443D2C7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6E16B1FC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D17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A74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5ABA30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749A671C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62728B0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835AD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5F4BFD6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014465C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835AD8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3801609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7E2ED14" w14:textId="77777777" w:rsidR="0088082A" w:rsidRDefault="0088082A" w:rsidP="00E441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835AD8">
              <w:rPr>
                <w:i/>
                <w:sz w:val="20"/>
                <w:szCs w:val="20"/>
              </w:rPr>
              <w:t xml:space="preserve">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47ADD90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736AD2C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642601B3" w14:textId="77777777" w:rsidR="0088082A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88082A">
              <w:rPr>
                <w:i/>
                <w:sz w:val="20"/>
                <w:szCs w:val="20"/>
              </w:rPr>
              <w:t>birer</w:t>
            </w:r>
            <w:proofErr w:type="spellEnd"/>
            <w:r w:rsidR="0088082A">
              <w:rPr>
                <w:i/>
                <w:sz w:val="20"/>
                <w:szCs w:val="20"/>
              </w:rPr>
              <w:t xml:space="preserve">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söyler.)</w:t>
            </w:r>
          </w:p>
          <w:p w14:paraId="211C1A5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4E2BBED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F46321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35AD8">
              <w:rPr>
                <w:i/>
                <w:sz w:val="20"/>
                <w:szCs w:val="20"/>
              </w:rPr>
              <w:t>Nesne/varlığın adını söyler. Nesne/varlığın rengini söyler. Nesne/varlığın büyüklüğünü söyler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Nesne/varlığın şeklini söyler.)</w:t>
            </w:r>
          </w:p>
          <w:p w14:paraId="42FDC98B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6:</w:t>
            </w:r>
            <w:r w:rsidRPr="00C46E87">
              <w:rPr>
                <w:sz w:val="20"/>
                <w:szCs w:val="18"/>
              </w:rPr>
              <w:t xml:space="preserve"> Nesne ya da varlıkları özelliklerine göre eşleştirir.</w:t>
            </w:r>
          </w:p>
          <w:p w14:paraId="1D29C41F" w14:textId="77777777" w:rsidR="00835AD8" w:rsidRP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(Nesne/varlıkları rengine göre ayırt eder, eşleştirir).</w:t>
            </w:r>
          </w:p>
          <w:p w14:paraId="66559EF1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7:</w:t>
            </w:r>
            <w:r w:rsidRPr="008C0777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7DBF80E7" w14:textId="77777777" w:rsidR="008C0777" w:rsidRP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 xml:space="preserve">(Nesne/varlıkları </w:t>
            </w:r>
            <w:r w:rsidR="00835AD8">
              <w:rPr>
                <w:i/>
                <w:sz w:val="20"/>
                <w:szCs w:val="18"/>
              </w:rPr>
              <w:t>kullanım amaçlarına göre gruplar. Nesne/varlıkları rengine göre gruplar. Nesne/varlıkları dokusuna göre gruplar.)</w:t>
            </w:r>
          </w:p>
          <w:p w14:paraId="36C119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2903C491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 w:rsidR="00835AD8">
              <w:rPr>
                <w:i/>
                <w:sz w:val="20"/>
                <w:szCs w:val="20"/>
              </w:rPr>
              <w:t>.)</w:t>
            </w:r>
          </w:p>
          <w:p w14:paraId="1098AEAB" w14:textId="77777777" w:rsidR="00835AD8" w:rsidRPr="006526CD" w:rsidRDefault="00835AD8" w:rsidP="00835AD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 </w:t>
            </w:r>
            <w:r>
              <w:rPr>
                <w:sz w:val="20"/>
                <w:szCs w:val="20"/>
              </w:rPr>
              <w:t>Nesneleri ölçer.</w:t>
            </w:r>
          </w:p>
          <w:p w14:paraId="4C718E3E" w14:textId="77777777" w:rsidR="00835AD8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 (</w:t>
            </w:r>
            <w:r>
              <w:rPr>
                <w:i/>
                <w:sz w:val="20"/>
                <w:szCs w:val="20"/>
              </w:rPr>
              <w:t>Ölçme sonucunu söyler. Ölçme sonucunu tahmin eder. Standart olmayan birimlerle ölçer..)</w:t>
            </w:r>
          </w:p>
          <w:p w14:paraId="3B6ABC3C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08C4303A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697AE028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13:</w:t>
            </w:r>
            <w:r w:rsidRPr="00C46E87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29F65C7D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(Verilen açıklamaya uygun sembolü gösterir. Göste</w:t>
            </w:r>
            <w:r>
              <w:rPr>
                <w:i/>
                <w:sz w:val="20"/>
                <w:szCs w:val="18"/>
              </w:rPr>
              <w:t>rilen sembolün anlamını söyler.)</w:t>
            </w:r>
          </w:p>
          <w:p w14:paraId="6B46E7D9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14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C46E87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Nesnelerle örüntü oluşturur.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14:paraId="1A3951C4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 w:rsidRPr="00C46E8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En çok üç ögeden oluşan kurallı söyler. Bir örüntüde eksik bırakılan  ögeyi söyler.</w:t>
            </w:r>
            <w:r w:rsidRPr="00C46E87">
              <w:rPr>
                <w:i/>
                <w:sz w:val="20"/>
                <w:szCs w:val="18"/>
              </w:rPr>
              <w:t>)</w:t>
            </w:r>
          </w:p>
          <w:p w14:paraId="24028F44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17:</w:t>
            </w:r>
            <w:r w:rsidRPr="008C0777">
              <w:rPr>
                <w:sz w:val="20"/>
                <w:szCs w:val="18"/>
              </w:rPr>
              <w:t xml:space="preserve"> Neden- sonuç ilişkisi kurar.</w:t>
            </w:r>
          </w:p>
          <w:p w14:paraId="113EECFC" w14:textId="77777777" w:rsid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 Bir olayın olası ned</w:t>
            </w:r>
            <w:r w:rsidR="00835AD8">
              <w:rPr>
                <w:i/>
                <w:sz w:val="20"/>
                <w:szCs w:val="18"/>
              </w:rPr>
              <w:t>enlerini ve sonuçlarını söyler.)</w:t>
            </w:r>
          </w:p>
          <w:p w14:paraId="36164BC0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b/>
                <w:sz w:val="20"/>
                <w:szCs w:val="18"/>
              </w:rPr>
              <w:t xml:space="preserve"> 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  <w:r w:rsidRPr="00C46E87">
              <w:rPr>
                <w:sz w:val="20"/>
                <w:szCs w:val="18"/>
              </w:rPr>
              <w:t xml:space="preserve"> </w:t>
            </w:r>
          </w:p>
          <w:p w14:paraId="1064D42D" w14:textId="77777777" w:rsidR="00835AD8" w:rsidRPr="00835AD8" w:rsidRDefault="00835AD8" w:rsidP="008C0777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sz w:val="20"/>
                <w:szCs w:val="18"/>
              </w:rPr>
              <w:t xml:space="preserve"> 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072C8A8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52CA4DA1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3611005E" w14:textId="77777777" w:rsidR="00572EB0" w:rsidRDefault="00572E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4547D8AF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705096CD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5EB61F85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0BE424A2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4A5E233B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187A7A1C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(Konuşmayı başlatır, sürdürür, sonlandırır. Konuşmak için sırasını bekler. Duygu,</w:t>
            </w:r>
            <w:r w:rsidR="00572EB0">
              <w:rPr>
                <w:i/>
                <w:sz w:val="20"/>
                <w:szCs w:val="20"/>
              </w:rPr>
              <w:t xml:space="preserve"> düşünce ve hayallerini söyler.)</w:t>
            </w:r>
          </w:p>
          <w:p w14:paraId="2DAB3853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Sözcük dağarcığını geliştirir.</w:t>
            </w:r>
          </w:p>
          <w:p w14:paraId="1C9C8BD1" w14:textId="77777777" w:rsidR="00572EB0" w:rsidRDefault="00881957">
            <w:pPr>
              <w:jc w:val="both"/>
              <w:rPr>
                <w:i/>
                <w:sz w:val="20"/>
                <w:szCs w:val="20"/>
              </w:rPr>
            </w:pPr>
            <w:r>
              <w:pict w14:anchorId="419E980E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-55.75pt;margin-top:6.65pt;width:30.5pt;height:52.7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1479D86A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572EB0">
              <w:rPr>
                <w:b/>
                <w:sz w:val="20"/>
                <w:szCs w:val="20"/>
              </w:rPr>
              <w:t xml:space="preserve">Göstergeleri: </w:t>
            </w:r>
            <w:r w:rsidR="00572EB0">
              <w:rPr>
                <w:i/>
                <w:sz w:val="20"/>
                <w:szCs w:val="20"/>
              </w:rPr>
              <w:t>(Dinlediklerinde yeni olan sözcükleri fark eder ve sözcüklerin anlamlarını sorar. Sözcükleri hatırlar ve sözcüklerin anlamını söyler. Yeni öğrendiği sözcükleri anlamlarına uygun olarak kullanır. Cümle kurarken çoğul ifadeler kullanır.)</w:t>
            </w:r>
          </w:p>
          <w:p w14:paraId="3CAC853A" w14:textId="77777777" w:rsidR="006526CD" w:rsidRPr="00D274A1" w:rsidRDefault="006526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 w:rsidR="003B1850">
              <w:rPr>
                <w:sz w:val="20"/>
                <w:szCs w:val="20"/>
              </w:rPr>
              <w:t>D</w:t>
            </w:r>
            <w:r w:rsidR="00D274A1">
              <w:rPr>
                <w:sz w:val="20"/>
                <w:szCs w:val="20"/>
              </w:rPr>
              <w:t>inledikleri/ izlediklerinin anlamını kavrar</w:t>
            </w:r>
          </w:p>
          <w:p w14:paraId="417FD3AB" w14:textId="77777777" w:rsidR="006526CD" w:rsidRPr="00D274A1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 w:rsidR="00D274A1"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5FE8198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</w:t>
            </w:r>
            <w:bookmarkStart w:id="0" w:name="_GoBack"/>
            <w:bookmarkEnd w:id="0"/>
            <w:r>
              <w:rPr>
                <w:sz w:val="20"/>
                <w:szCs w:val="20"/>
              </w:rPr>
              <w:t>lerini çeşitli yollarla ifade eder.</w:t>
            </w:r>
          </w:p>
          <w:p w14:paraId="6628BBD7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B1850">
              <w:rPr>
                <w:i/>
                <w:sz w:val="20"/>
                <w:szCs w:val="20"/>
              </w:rPr>
              <w:t xml:space="preserve">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43BB18D9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</w:t>
            </w:r>
            <w:r w:rsidR="008819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bilgisi farkındalığı gösterir.</w:t>
            </w:r>
          </w:p>
          <w:p w14:paraId="7BB50C54" w14:textId="77777777" w:rsidR="00572EB0" w:rsidRDefault="00572EB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üretir.)</w:t>
            </w:r>
          </w:p>
          <w:p w14:paraId="6BA6E800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7D1F4101" w14:textId="77777777" w:rsidR="005F7B5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72EB0">
              <w:rPr>
                <w:i/>
                <w:sz w:val="20"/>
                <w:szCs w:val="20"/>
              </w:rPr>
              <w:t xml:space="preserve"> 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verir.)</w:t>
            </w:r>
          </w:p>
          <w:p w14:paraId="330DD10E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11:</w:t>
            </w:r>
            <w:r w:rsidRPr="008C0777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3419CC25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 xml:space="preserve">(Çevresinde bulunan yazılı materyaller hakkında konuşur. Yetişkinden kendisine kitap okumasını ister). </w:t>
            </w:r>
          </w:p>
          <w:p w14:paraId="5CB97AE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52AD23D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57440DB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53211D">
              <w:rPr>
                <w:i/>
                <w:sz w:val="20"/>
                <w:szCs w:val="20"/>
              </w:rPr>
              <w:t xml:space="preserve">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68CE60C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5063501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3211D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r w:rsidR="0053211D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0D054D9E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1F7F5B26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>(Bireysel ve eşli olarak nesneleri kontrol eder. Farklı boyut ve ağırlıktaki nesneleri hedefe atar).</w:t>
            </w:r>
          </w:p>
          <w:p w14:paraId="73D895D8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6F985E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ipe vb. </w:t>
            </w:r>
            <w:r w:rsidR="004F234B">
              <w:rPr>
                <w:i/>
                <w:sz w:val="20"/>
                <w:szCs w:val="20"/>
              </w:rPr>
              <w:t>dizer.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3D925093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 w:rsidR="0053211D">
              <w:rPr>
                <w:i/>
                <w:sz w:val="20"/>
                <w:szCs w:val="20"/>
              </w:rPr>
              <w:t>Nesneleri değişik malzemelerle bağlar. Malzemeleri değişik şekillerde katlar</w:t>
            </w:r>
            <w:r>
              <w:rPr>
                <w:i/>
                <w:sz w:val="20"/>
                <w:szCs w:val="20"/>
              </w:rPr>
              <w:t>.)</w:t>
            </w:r>
          </w:p>
          <w:p w14:paraId="3129DB97" w14:textId="77777777" w:rsidR="0087633A" w:rsidRDefault="0087633A" w:rsidP="00D274A1">
            <w:pPr>
              <w:rPr>
                <w:b/>
                <w:bCs/>
                <w:sz w:val="20"/>
                <w:szCs w:val="18"/>
              </w:rPr>
            </w:pPr>
          </w:p>
          <w:p w14:paraId="2DD9EE92" w14:textId="77777777" w:rsidR="00D274A1" w:rsidRPr="00D274A1" w:rsidRDefault="00D274A1" w:rsidP="00D274A1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lastRenderedPageBreak/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1CA23228" w14:textId="77777777" w:rsidR="005F7B5A" w:rsidRPr="00D274A1" w:rsidRDefault="00D274A1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sz w:val="20"/>
                <w:szCs w:val="18"/>
              </w:rPr>
              <w:t xml:space="preserve"> </w:t>
            </w:r>
            <w:r w:rsidRPr="00D274A1">
              <w:rPr>
                <w:bCs/>
                <w:i/>
                <w:sz w:val="20"/>
                <w:szCs w:val="18"/>
              </w:rPr>
              <w:t>(</w:t>
            </w:r>
            <w:r w:rsidR="00F8180F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Vurmalı çalgıları kullanarak ritim çalışması yapar. </w:t>
            </w:r>
            <w:r w:rsidRPr="00D274A1">
              <w:rPr>
                <w:bCs/>
                <w:i/>
                <w:sz w:val="20"/>
                <w:szCs w:val="18"/>
              </w:rPr>
              <w:t>Müzik ve ritim eşliğinde dans ede</w:t>
            </w:r>
            <w:r w:rsidR="00F8180F">
              <w:rPr>
                <w:bCs/>
                <w:i/>
                <w:sz w:val="20"/>
                <w:szCs w:val="18"/>
              </w:rPr>
              <w:t>r. Basit dans adımlarını yapar. Müzik ve ritim eşliğinde çeşitli hareketleri ardı ardına yapar.)</w:t>
            </w:r>
          </w:p>
          <w:p w14:paraId="156AD737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3ECF12AD" w14:textId="77777777" w:rsidR="00F8180F" w:rsidRDefault="00F8180F" w:rsidP="00F81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290C4B72" w14:textId="77777777" w:rsidR="00F8180F" w:rsidRDefault="00F8180F" w:rsidP="00F81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(Telefon numarasını söyler. Evinin adresini söyler.)</w:t>
            </w:r>
          </w:p>
          <w:p w14:paraId="57B70AA9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2420E2B8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</w:t>
            </w:r>
            <w:r w:rsidR="00F8180F">
              <w:rPr>
                <w:i/>
                <w:sz w:val="20"/>
                <w:szCs w:val="20"/>
              </w:rPr>
              <w:t>erini özgün yollarla ifade eder</w:t>
            </w:r>
            <w:r>
              <w:rPr>
                <w:i/>
                <w:sz w:val="20"/>
                <w:szCs w:val="20"/>
              </w:rPr>
              <w:t>. Özgün özellikler taşıyan ürünler oluşturur.)</w:t>
            </w:r>
          </w:p>
          <w:p w14:paraId="1CA660D9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4:</w:t>
            </w:r>
            <w:r w:rsidRPr="008C0777">
              <w:rPr>
                <w:sz w:val="20"/>
                <w:szCs w:val="18"/>
              </w:rPr>
              <w:t xml:space="preserve"> Bir olay ya da durumla ilgili başkalarının duygularını açıklar.</w:t>
            </w:r>
          </w:p>
          <w:p w14:paraId="35DE1A8E" w14:textId="77777777" w:rsidR="008C0777" w:rsidRDefault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(Başkalarının duygularını söyler. Başkalarının duygularının nede</w:t>
            </w:r>
            <w:r w:rsidR="00F8180F">
              <w:rPr>
                <w:i/>
                <w:sz w:val="20"/>
                <w:szCs w:val="18"/>
              </w:rPr>
              <w:t>nlerini ve sonuçlarını söyler.)</w:t>
            </w:r>
          </w:p>
          <w:p w14:paraId="24AD9C7E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5:</w:t>
            </w:r>
            <w:r w:rsidRPr="00D475B5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D475B5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33595E9F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D475B5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bCs/>
                <w:i/>
                <w:sz w:val="20"/>
                <w:szCs w:val="18"/>
              </w:rPr>
              <w:t xml:space="preserve"> Olumsuz duygularını olumlu davranışlarla gösterir. )</w:t>
            </w:r>
          </w:p>
          <w:p w14:paraId="068FD33B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7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Bir işi ya da görevi başarmak için kendini güdüler.</w:t>
            </w:r>
          </w:p>
          <w:p w14:paraId="56A72D43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i/>
                <w:sz w:val="20"/>
                <w:szCs w:val="18"/>
              </w:rPr>
              <w:t>(Yetişkin yönlendirmesi olmadan bir işe başlar. Başladığı işi zamanında bitirmek için çaba gösterir.)</w:t>
            </w:r>
          </w:p>
          <w:p w14:paraId="66805155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63BD1C98" w14:textId="77777777" w:rsidR="0087633A" w:rsidRDefault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</w:p>
          <w:p w14:paraId="68FED094" w14:textId="77777777" w:rsidR="00F8180F" w:rsidRPr="00F8180F" w:rsidRDefault="00881957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7C3C1BA3">
                <v:shape id="_x0000_s1027" type="#_x0000_t202" style="position:absolute;margin-left:-59.35pt;margin-top:1.35pt;width:30.5pt;height:52.7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6339E9B1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F8180F">
              <w:rPr>
                <w:bCs/>
                <w:i/>
                <w:sz w:val="20"/>
                <w:szCs w:val="18"/>
              </w:rPr>
              <w:t>(Etkinliklerde farklı özellikteki çocuklarla birlikte yer alır. )</w:t>
            </w:r>
          </w:p>
          <w:p w14:paraId="1294A40C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6B661183" w14:textId="77777777" w:rsidR="0087633A" w:rsidRDefault="00B8008D" w:rsidP="005F7B5A">
            <w:pPr>
              <w:rPr>
                <w:b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</w:p>
          <w:p w14:paraId="45BAAE6C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ve farklı özelliklerini söyler.)</w:t>
            </w:r>
          </w:p>
          <w:p w14:paraId="25C24B5D" w14:textId="77777777" w:rsidR="00C019F2" w:rsidRPr="00C019F2" w:rsidRDefault="0096317B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29D1F85E" w14:textId="77777777" w:rsidR="0087633A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7731EFDC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51CBB039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0E346ABA" w14:textId="77777777" w:rsidR="0087633A" w:rsidRDefault="00F8180F" w:rsidP="00C019F2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sz w:val="20"/>
                <w:szCs w:val="18"/>
              </w:rPr>
              <w:t xml:space="preserve"> </w:t>
            </w:r>
          </w:p>
          <w:p w14:paraId="0BEF2A41" w14:textId="77777777" w:rsidR="00F8180F" w:rsidRDefault="00F8180F" w:rsidP="00C019F2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7134BA6E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0EE0FE5B" w14:textId="77777777" w:rsidR="0087633A" w:rsidRDefault="00C019F2" w:rsidP="00C019F2">
            <w:pPr>
              <w:rPr>
                <w:b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</w:p>
          <w:p w14:paraId="688AAE37" w14:textId="77777777" w:rsidR="00C019F2" w:rsidRDefault="00C019F2" w:rsidP="00C019F2">
            <w:pPr>
              <w:rPr>
                <w:i/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 </w:t>
            </w: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2B4A66EC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605B37A3" w14:textId="77777777" w:rsidR="0087633A" w:rsidRDefault="0096317B" w:rsidP="00F8180F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26724221" w14:textId="77777777" w:rsidR="003B4295" w:rsidRDefault="0096317B" w:rsidP="00F8180F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</w:t>
            </w:r>
            <w:r w:rsidR="00FE37FE">
              <w:rPr>
                <w:i/>
                <w:sz w:val="20"/>
                <w:szCs w:val="18"/>
              </w:rPr>
              <w:t xml:space="preserve">Grup önünde kendini ifade eder. </w:t>
            </w:r>
            <w:r>
              <w:rPr>
                <w:i/>
                <w:sz w:val="20"/>
                <w:szCs w:val="18"/>
              </w:rPr>
              <w:t>Gerektiği durumlarda farklı görüşlerini söyler.</w:t>
            </w:r>
            <w:r w:rsidR="00FE37FE">
              <w:rPr>
                <w:i/>
                <w:sz w:val="20"/>
                <w:szCs w:val="18"/>
              </w:rPr>
              <w:t xml:space="preserve"> Gerektiğinde liderliği üstlenir.</w:t>
            </w:r>
            <w:r>
              <w:rPr>
                <w:i/>
                <w:sz w:val="20"/>
                <w:szCs w:val="18"/>
              </w:rPr>
              <w:t>)</w:t>
            </w:r>
          </w:p>
          <w:p w14:paraId="085FC4A2" w14:textId="77777777" w:rsidR="00621B33" w:rsidRDefault="00621B33" w:rsidP="00621B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D0729C1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8C0777">
              <w:rPr>
                <w:b/>
                <w:bCs/>
                <w:sz w:val="20"/>
                <w:szCs w:val="18"/>
              </w:rPr>
              <w:t xml:space="preserve">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76D9C613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sz w:val="20"/>
                <w:szCs w:val="18"/>
              </w:rPr>
              <w:t xml:space="preserve"> 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1B90B580" w14:textId="77777777" w:rsidR="00621B33" w:rsidRPr="008C0777" w:rsidRDefault="00621B33" w:rsidP="00621B33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198FA6E0" w14:textId="77777777" w:rsidR="00621B33" w:rsidRPr="008C0777" w:rsidRDefault="00621B33" w:rsidP="00621B33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sz w:val="20"/>
                <w:szCs w:val="18"/>
              </w:rPr>
              <w:t xml:space="preserve"> </w:t>
            </w:r>
            <w:r w:rsidRPr="008C0777">
              <w:rPr>
                <w:bCs/>
                <w:i/>
                <w:sz w:val="20"/>
                <w:szCs w:val="18"/>
              </w:rPr>
              <w:t xml:space="preserve">( </w:t>
            </w:r>
            <w:r>
              <w:rPr>
                <w:bCs/>
                <w:i/>
                <w:sz w:val="20"/>
                <w:szCs w:val="18"/>
              </w:rPr>
              <w:t xml:space="preserve">Ayakkabılarının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37019BC5" w14:textId="77777777" w:rsidR="00621B33" w:rsidRDefault="00621B33" w:rsidP="00621B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53C1977A" w14:textId="77777777" w:rsidR="00621B33" w:rsidRPr="00E44119" w:rsidRDefault="00621B33" w:rsidP="00621B33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D0507" w14:textId="77777777" w:rsidR="0088082A" w:rsidRDefault="0088082A"/>
        </w:tc>
      </w:tr>
      <w:tr w:rsidR="0088082A" w14:paraId="713B94CA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B70595" w14:textId="77777777" w:rsidR="0088082A" w:rsidRDefault="00E70C0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1AD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891BC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277CF78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EBC4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AC84B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426C1109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654B8" w14:textId="77777777" w:rsidR="0088082A" w:rsidRDefault="0088082A">
            <w:r>
              <w:t> </w:t>
            </w:r>
          </w:p>
        </w:tc>
      </w:tr>
      <w:tr w:rsidR="0088082A" w14:paraId="14458214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CF7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375D54" w14:textId="77777777" w:rsidR="0088082A" w:rsidRDefault="0088082A" w:rsidP="005321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14:paraId="78042978" w14:textId="77777777" w:rsidR="0088082A" w:rsidRDefault="00881957" w:rsidP="006930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28FD3227">
                <v:shape id="_x0000_s1029" type="#_x0000_t202" style="position:absolute;left:0;text-align:left;margin-left:-59.85pt;margin-top:14.6pt;width:30.5pt;height:52.7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526D589E" w14:textId="77777777" w:rsidR="00621B33" w:rsidRDefault="00621B33" w:rsidP="00621B3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C156C">
              <w:rPr>
                <w:rFonts w:ascii="Times New Roman" w:hAnsi="Times New Roman"/>
                <w:sz w:val="20"/>
                <w:szCs w:val="20"/>
              </w:rPr>
              <w:t>Ters-Düz, Sert-Yumuşak, Tüylü-Tüysüz, Islak-Kuru, Ağır-Hafif, Aynı-Farklı, Büyük-Küçük-Orta</w:t>
            </w:r>
          </w:p>
          <w:p w14:paraId="52B7D388" w14:textId="77777777" w:rsidR="0088082A" w:rsidRPr="001C156C" w:rsidRDefault="0088082A" w:rsidP="001C156C">
            <w:pPr>
              <w:ind w:left="3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AFAD2" w14:textId="77777777" w:rsidR="0088082A" w:rsidRDefault="0088082A" w:rsidP="005321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>
              <w:rPr>
                <w:rFonts w:ascii="Times New Roman" w:hAnsi="Times New Roman"/>
                <w:sz w:val="20"/>
                <w:szCs w:val="20"/>
              </w:rPr>
              <w:t>, Dikdörtgen</w:t>
            </w:r>
          </w:p>
          <w:p w14:paraId="7EB53223" w14:textId="77777777" w:rsidR="0088082A" w:rsidRDefault="0088082A" w:rsidP="005321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156C">
              <w:rPr>
                <w:rFonts w:ascii="Times New Roman" w:hAnsi="Times New Roman"/>
                <w:sz w:val="20"/>
                <w:szCs w:val="20"/>
              </w:rPr>
              <w:t>Ortasında-Arasında, Başındaki-Sonundaki</w:t>
            </w:r>
          </w:p>
          <w:p w14:paraId="08515FA1" w14:textId="77777777" w:rsidR="0088082A" w:rsidRDefault="006930AB" w:rsidP="005321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Arttırma, eksiltme</w:t>
            </w:r>
          </w:p>
          <w:p w14:paraId="34CE6128" w14:textId="77777777" w:rsidR="0088082A" w:rsidRPr="00E44119" w:rsidRDefault="0088082A" w:rsidP="00E4411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201D0" w14:textId="77777777" w:rsidR="0088082A" w:rsidRDefault="0088082A">
            <w:pPr>
              <w:pStyle w:val="ListParagraph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C70EF" w14:textId="77777777" w:rsidR="0088082A" w:rsidRDefault="0088082A">
            <w:r>
              <w:t> </w:t>
            </w:r>
          </w:p>
        </w:tc>
      </w:tr>
      <w:tr w:rsidR="0088082A" w14:paraId="2DE480E4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F97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B0B5" w14:textId="77777777" w:rsidR="0088082A" w:rsidRPr="00BC1794" w:rsidRDefault="0088082A">
            <w:pPr>
              <w:rPr>
                <w:b/>
                <w:sz w:val="20"/>
                <w:szCs w:val="20"/>
              </w:rPr>
            </w:pPr>
            <w:r w:rsidRPr="00BC1794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0577" w14:textId="77777777" w:rsidR="0088082A" w:rsidRPr="00BC1794" w:rsidRDefault="0088082A">
            <w:pPr>
              <w:jc w:val="center"/>
              <w:rPr>
                <w:b/>
                <w:sz w:val="20"/>
                <w:szCs w:val="20"/>
              </w:rPr>
            </w:pPr>
            <w:r w:rsidRPr="00BC1794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8DDB" w14:textId="77777777" w:rsidR="0088082A" w:rsidRPr="00BC1794" w:rsidRDefault="0088082A" w:rsidP="00E44119">
            <w:pPr>
              <w:jc w:val="center"/>
              <w:rPr>
                <w:b/>
                <w:sz w:val="20"/>
                <w:szCs w:val="20"/>
              </w:rPr>
            </w:pPr>
            <w:r w:rsidRPr="00BC1794"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2EC6B" w14:textId="77777777" w:rsidR="0088082A" w:rsidRDefault="0088082A">
            <w:r>
              <w:t> </w:t>
            </w:r>
          </w:p>
        </w:tc>
      </w:tr>
      <w:tr w:rsidR="0088082A" w14:paraId="164DA4EA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7143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D2E74A" w14:textId="77777777" w:rsidR="00D274A1" w:rsidRPr="00BC1794" w:rsidRDefault="00E70C00" w:rsidP="00D274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BC1794">
              <w:rPr>
                <w:rFonts w:ascii="Times New Roman" w:hAnsi="Times New Roman"/>
                <w:sz w:val="20"/>
                <w:szCs w:val="20"/>
              </w:rPr>
              <w:t>Ulusal Egemenlik ve Çocuk Bayramı (23 Nisan)</w:t>
            </w:r>
          </w:p>
          <w:p w14:paraId="0EFFD475" w14:textId="77777777" w:rsidR="00E70C00" w:rsidRPr="00BC1794" w:rsidRDefault="00E70C00" w:rsidP="00D274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 w:rsidRPr="00BC1794">
              <w:rPr>
                <w:rFonts w:ascii="Times New Roman" w:hAnsi="Times New Roman"/>
                <w:sz w:val="20"/>
                <w:szCs w:val="20"/>
              </w:rPr>
              <w:t>Dünya Kitap Günü ( 23 Nisan gününü içine alan hafta)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466D" w14:textId="77777777" w:rsidR="0088082A" w:rsidRPr="00BC1794" w:rsidRDefault="00E70C00" w:rsidP="006930A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1794">
              <w:rPr>
                <w:rFonts w:ascii="Times New Roman" w:hAnsi="Times New Roman"/>
                <w:sz w:val="20"/>
                <w:szCs w:val="20"/>
              </w:rPr>
              <w:t>Kütüphaneye gidilebilir</w:t>
            </w:r>
            <w:r w:rsidR="00D274A1" w:rsidRPr="00BC179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54886BC" w14:textId="77777777" w:rsidR="00E70C00" w:rsidRPr="00BC1794" w:rsidRDefault="00E70C00" w:rsidP="006930A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1794">
              <w:rPr>
                <w:rFonts w:ascii="Times New Roman" w:hAnsi="Times New Roman"/>
                <w:sz w:val="20"/>
                <w:szCs w:val="20"/>
              </w:rPr>
              <w:t>Çocuk sinemasına gidilebilir.</w:t>
            </w:r>
          </w:p>
          <w:p w14:paraId="0A65AA8C" w14:textId="77777777" w:rsidR="00E70C00" w:rsidRPr="00BC1794" w:rsidRDefault="00D274A1" w:rsidP="001C156C">
            <w:pPr>
              <w:jc w:val="both"/>
              <w:rPr>
                <w:sz w:val="20"/>
                <w:szCs w:val="20"/>
              </w:rPr>
            </w:pPr>
            <w:r w:rsidRPr="00BC1794">
              <w:rPr>
                <w:b/>
                <w:sz w:val="20"/>
                <w:szCs w:val="20"/>
              </w:rPr>
              <w:t xml:space="preserve">DEĞERLER EĞİTİMİ: </w:t>
            </w:r>
            <w:r w:rsidR="001C156C" w:rsidRPr="00BC1794">
              <w:rPr>
                <w:sz w:val="20"/>
                <w:szCs w:val="20"/>
              </w:rPr>
              <w:t>Sorumluluk</w:t>
            </w:r>
            <w:r w:rsidR="00E70C00" w:rsidRPr="00BC17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84F0" w14:textId="77777777" w:rsidR="0088082A" w:rsidRPr="00BC1794" w:rsidRDefault="00865E5F" w:rsidP="0053211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C1794"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0794E15A" w14:textId="77777777" w:rsidR="0088082A" w:rsidRPr="00BC1794" w:rsidRDefault="008808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5FE67" w14:textId="77777777" w:rsidR="0088082A" w:rsidRDefault="0088082A">
            <w:r>
              <w:t> </w:t>
            </w:r>
          </w:p>
        </w:tc>
      </w:tr>
      <w:tr w:rsidR="0088082A" w14:paraId="118E7C20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634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45394C19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229227D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3F1CF339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54AB9511" w14:textId="77777777" w:rsidR="0088082A" w:rsidRDefault="0088082A">
            <w:pPr>
              <w:rPr>
                <w:sz w:val="20"/>
                <w:szCs w:val="20"/>
              </w:rPr>
            </w:pPr>
          </w:p>
          <w:p w14:paraId="55829254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0D34829A" w14:textId="77777777" w:rsidR="0088082A" w:rsidRDefault="0088082A">
            <w:pPr>
              <w:rPr>
                <w:sz w:val="20"/>
                <w:szCs w:val="20"/>
              </w:rPr>
            </w:pPr>
          </w:p>
          <w:p w14:paraId="3282F881" w14:textId="77777777" w:rsidR="0088082A" w:rsidRDefault="0088082A">
            <w:pPr>
              <w:rPr>
                <w:sz w:val="20"/>
                <w:szCs w:val="20"/>
              </w:rPr>
            </w:pPr>
          </w:p>
          <w:p w14:paraId="65844D4B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1F962DA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5F635A9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6CEF7" w14:textId="77777777" w:rsidR="0088082A" w:rsidRDefault="0088082A">
            <w:r>
              <w:t> </w:t>
            </w:r>
          </w:p>
        </w:tc>
      </w:tr>
    </w:tbl>
    <w:p w14:paraId="223C996A" w14:textId="77777777" w:rsidR="0088082A" w:rsidRDefault="0088082A" w:rsidP="0088082A">
      <w:pPr>
        <w:rPr>
          <w:b/>
          <w:sz w:val="20"/>
          <w:szCs w:val="20"/>
          <w:u w:val="single"/>
        </w:rPr>
      </w:pPr>
    </w:p>
    <w:p w14:paraId="09D648EC" w14:textId="77777777" w:rsidR="0088082A" w:rsidRDefault="0088082A" w:rsidP="0088082A">
      <w:pPr>
        <w:ind w:left="142" w:hanging="142"/>
        <w:rPr>
          <w:b/>
          <w:sz w:val="20"/>
          <w:szCs w:val="20"/>
          <w:u w:val="single"/>
        </w:rPr>
      </w:pPr>
    </w:p>
    <w:p w14:paraId="7CB8338D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24D5C"/>
    <w:rsid w:val="000F2149"/>
    <w:rsid w:val="00101D7A"/>
    <w:rsid w:val="00194BFF"/>
    <w:rsid w:val="0019763E"/>
    <w:rsid w:val="001C156C"/>
    <w:rsid w:val="00261135"/>
    <w:rsid w:val="003B1850"/>
    <w:rsid w:val="003B4295"/>
    <w:rsid w:val="004250CB"/>
    <w:rsid w:val="004908C4"/>
    <w:rsid w:val="004E0F91"/>
    <w:rsid w:val="004F234B"/>
    <w:rsid w:val="0053211D"/>
    <w:rsid w:val="00572EB0"/>
    <w:rsid w:val="005F7B5A"/>
    <w:rsid w:val="00621B33"/>
    <w:rsid w:val="006331B1"/>
    <w:rsid w:val="006526CD"/>
    <w:rsid w:val="006930AB"/>
    <w:rsid w:val="0073411F"/>
    <w:rsid w:val="00747A52"/>
    <w:rsid w:val="00793421"/>
    <w:rsid w:val="007B2AC1"/>
    <w:rsid w:val="007F1CED"/>
    <w:rsid w:val="00833E82"/>
    <w:rsid w:val="00835AD8"/>
    <w:rsid w:val="00865E5F"/>
    <w:rsid w:val="0087633A"/>
    <w:rsid w:val="0088082A"/>
    <w:rsid w:val="00881957"/>
    <w:rsid w:val="008B26E8"/>
    <w:rsid w:val="008C0777"/>
    <w:rsid w:val="008C0C98"/>
    <w:rsid w:val="00917B5E"/>
    <w:rsid w:val="0096317B"/>
    <w:rsid w:val="009678D9"/>
    <w:rsid w:val="00A078ED"/>
    <w:rsid w:val="00B8008D"/>
    <w:rsid w:val="00BC1794"/>
    <w:rsid w:val="00C019F2"/>
    <w:rsid w:val="00C13021"/>
    <w:rsid w:val="00C70585"/>
    <w:rsid w:val="00C72C52"/>
    <w:rsid w:val="00CB18B3"/>
    <w:rsid w:val="00D274A1"/>
    <w:rsid w:val="00D54F20"/>
    <w:rsid w:val="00DE6F1D"/>
    <w:rsid w:val="00E44119"/>
    <w:rsid w:val="00E70C00"/>
    <w:rsid w:val="00F239E1"/>
    <w:rsid w:val="00F8180F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996B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1366</Words>
  <Characters>7789</Characters>
  <Application>Microsoft Macintosh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uygun</cp:lastModifiedBy>
  <cp:revision>28</cp:revision>
  <cp:lastPrinted>2013-09-11T15:48:00Z</cp:lastPrinted>
  <dcterms:created xsi:type="dcterms:W3CDTF">2013-07-01T11:34:00Z</dcterms:created>
  <dcterms:modified xsi:type="dcterms:W3CDTF">2015-09-09T06:53:00Z</dcterms:modified>
</cp:coreProperties>
</file>