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proofErr w:type="gramStart"/>
            <w:r w:rsidR="00BC034D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 w:rsidRPr="008C077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Parça – bütün ilişkisini kavrar.</w:t>
            </w:r>
          </w:p>
          <w:p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sz w:val="20"/>
              </w:rPr>
              <w:t xml:space="preserve"> </w:t>
            </w:r>
            <w:proofErr w:type="gramStart"/>
            <w:r w:rsidRPr="00005764">
              <w:rPr>
                <w:i/>
                <w:sz w:val="20"/>
              </w:rPr>
              <w:t>(</w:t>
            </w:r>
            <w:proofErr w:type="gramEnd"/>
            <w:r w:rsidRPr="00005764">
              <w:rPr>
                <w:i/>
                <w:sz w:val="20"/>
              </w:rPr>
              <w:t>Nesne grubuna belirtilen sayı kadar nesne ekler. Nesne grubundan belirtilen sayı kadar nesne ayırır</w:t>
            </w:r>
            <w:proofErr w:type="gramStart"/>
            <w:r w:rsidRPr="00005764">
              <w:rPr>
                <w:i/>
                <w:sz w:val="20"/>
              </w:rPr>
              <w:t>)</w:t>
            </w:r>
            <w:proofErr w:type="gramEnd"/>
            <w:r w:rsidRPr="00005764">
              <w:rPr>
                <w:i/>
                <w:sz w:val="20"/>
              </w:rPr>
              <w:t>.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>
              <w:rPr>
                <w:i/>
                <w:sz w:val="20"/>
                <w:szCs w:val="18"/>
              </w:rPr>
              <w:tab/>
            </w:r>
          </w:p>
          <w:p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 xml:space="preserve">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</w:t>
            </w:r>
            <w:proofErr w:type="gramStart"/>
            <w:r w:rsidR="00541736">
              <w:rPr>
                <w:bCs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proofErr w:type="gramStart"/>
            <w:r w:rsidR="00BC034D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Default="00CB0FC6">
            <w:pPr>
              <w:jc w:val="both"/>
              <w:rPr>
                <w:sz w:val="20"/>
                <w:szCs w:val="20"/>
              </w:rPr>
            </w:pPr>
            <w:r w:rsidRPr="00CB0FC6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47.45pt;height:59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r w:rsidR="0092025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 xml:space="preserve">. 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Çevresindeki yazıları gösterir. Yazının yönünü gösterir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yeni şekiller oluşturacak biçimde bir araya getirir. Malzemeleri keser. Malzemeleri yapıştırır.</w:t>
            </w:r>
          </w:p>
          <w:p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Müzik ve ritim eşliğinde dans eder. Basit dans adımlarını yapar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sz w:val="20"/>
                <w:szCs w:val="18"/>
              </w:rPr>
              <w:t xml:space="preserve"> </w:t>
            </w:r>
            <w:proofErr w:type="gramStart"/>
            <w:r w:rsidRPr="00541736">
              <w:rPr>
                <w:i/>
                <w:sz w:val="20"/>
                <w:szCs w:val="18"/>
              </w:rPr>
              <w:t>(</w:t>
            </w:r>
            <w:proofErr w:type="gramEnd"/>
            <w:r w:rsidRPr="00541736">
              <w:rPr>
                <w:i/>
                <w:sz w:val="20"/>
                <w:szCs w:val="18"/>
              </w:rPr>
              <w:t>Başkalarının duygularını söyler. Başkalarının duygularının nedenlerini ve sonuçlarını söyler</w:t>
            </w:r>
            <w:proofErr w:type="gramStart"/>
            <w:r w:rsidRPr="00541736">
              <w:rPr>
                <w:i/>
                <w:sz w:val="20"/>
                <w:szCs w:val="18"/>
              </w:rPr>
              <w:t>)</w:t>
            </w:r>
            <w:proofErr w:type="gramEnd"/>
            <w:r w:rsidRPr="00541736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:rsidR="00BF35E9" w:rsidRDefault="00CB0FC6" w:rsidP="00BF35E9">
            <w:pPr>
              <w:rPr>
                <w:bCs/>
                <w:i/>
                <w:sz w:val="20"/>
                <w:szCs w:val="18"/>
              </w:rPr>
            </w:pPr>
            <w:r w:rsidRPr="00CB0FC6"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11.6pt;width:30.95pt;height:59.7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0C068E">
              <w:rPr>
                <w:b/>
                <w:bCs/>
                <w:sz w:val="20"/>
                <w:szCs w:val="18"/>
              </w:rPr>
              <w:t>Göstergeleri:</w:t>
            </w:r>
            <w:r w:rsidR="00BF35E9" w:rsidRPr="000C068E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BF35E9"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BF35E9"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="00BF35E9" w:rsidRPr="000C068E">
              <w:rPr>
                <w:bCs/>
                <w:i/>
                <w:sz w:val="20"/>
                <w:szCs w:val="18"/>
              </w:rPr>
              <w:t>Etkinliklerde farklı özellikteki çocuklarla birlikte yer alır</w:t>
            </w:r>
            <w:proofErr w:type="gramStart"/>
            <w:r w:rsidR="00BF35E9"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="00BF35E9"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Sorumluluk almaya istekli olduğunu gösterir. Üstlendiği sorumluluğu yerine getirir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Grup önünde kendini ifade eder. Gerektiği durumlarda farklı görüşlerini söyler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.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:rsidR="00BF35E9" w:rsidRPr="00D274A1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 xml:space="preserve"> 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Dinlendirici etkinliklere katılır.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lastRenderedPageBreak/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Beslenme sırasında uygun araç ve gereçleri kullanır. Beden temizliği ile ilgili malzemeleri kullanır. Çevre temizliği ile ilgili araç ve gereçleri kullanır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i/>
                <w:sz w:val="20"/>
                <w:szCs w:val="18"/>
              </w:rPr>
              <w:t>.</w:t>
            </w:r>
          </w:p>
          <w:p w:rsidR="00005764" w:rsidRPr="00005764" w:rsidRDefault="00005764" w:rsidP="00005764">
            <w:pPr>
              <w:contextualSpacing/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7:</w:t>
            </w:r>
            <w:r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52668B" w:rsidRPr="00486A97" w:rsidRDefault="0052668B" w:rsidP="005C40CC">
            <w:pPr>
              <w:rPr>
                <w:bCs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68E" w:rsidRDefault="000C068E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CB0FC6">
            <w:pPr>
              <w:rPr>
                <w:b/>
                <w:sz w:val="20"/>
                <w:szCs w:val="20"/>
                <w:u w:val="single"/>
              </w:rPr>
            </w:pPr>
            <w:r w:rsidRPr="00CB0FC6">
              <w:pict>
                <v:shape id="_x0000_s1027" type="#_x0000_t202" style="position:absolute;margin-left:-61.85pt;margin-top:.8pt;width:30.95pt;height:59pt;z-index:251660288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>Alt- Üst, Hızlı – Yavaş, Düz- Eğri, Başlangıç – Bitiş, Ters – Düz, Parça - Bütün</w:t>
            </w:r>
          </w:p>
          <w:p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BA4">
              <w:rPr>
                <w:rFonts w:ascii="Times New Roman" w:hAnsi="Times New Roman"/>
                <w:sz w:val="20"/>
                <w:szCs w:val="20"/>
              </w:rPr>
              <w:t>Sağında - Solunda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8082A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061BA4">
              <w:rPr>
                <w:rFonts w:ascii="Times New Roman" w:hAnsi="Times New Roman"/>
                <w:sz w:val="20"/>
                <w:szCs w:val="20"/>
              </w:rPr>
              <w:t>6-17-18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Anneler günü (Mayıs ayının ikinci Pazar günü)</w:t>
            </w:r>
          </w:p>
          <w:p w:rsidR="00061BA4" w:rsidRPr="00D274A1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E70C00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:rsidR="00061BA4" w:rsidRPr="00D274A1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7B2AC1"/>
    <w:rsid w:val="00005764"/>
    <w:rsid w:val="00024D5C"/>
    <w:rsid w:val="00035B92"/>
    <w:rsid w:val="00036795"/>
    <w:rsid w:val="00061BA4"/>
    <w:rsid w:val="000B1F22"/>
    <w:rsid w:val="000C068E"/>
    <w:rsid w:val="000F1898"/>
    <w:rsid w:val="00101D7A"/>
    <w:rsid w:val="00153E76"/>
    <w:rsid w:val="001C394F"/>
    <w:rsid w:val="002023B9"/>
    <w:rsid w:val="00395969"/>
    <w:rsid w:val="003F54F3"/>
    <w:rsid w:val="004250CB"/>
    <w:rsid w:val="00486A97"/>
    <w:rsid w:val="004908C4"/>
    <w:rsid w:val="004E0F91"/>
    <w:rsid w:val="004F234B"/>
    <w:rsid w:val="0052668B"/>
    <w:rsid w:val="00541736"/>
    <w:rsid w:val="005C40CC"/>
    <w:rsid w:val="005F7B5A"/>
    <w:rsid w:val="006526CD"/>
    <w:rsid w:val="006930AB"/>
    <w:rsid w:val="006A68CD"/>
    <w:rsid w:val="00793421"/>
    <w:rsid w:val="007B2AC1"/>
    <w:rsid w:val="007C6C6F"/>
    <w:rsid w:val="00813E35"/>
    <w:rsid w:val="00832C86"/>
    <w:rsid w:val="00833E82"/>
    <w:rsid w:val="00865E5F"/>
    <w:rsid w:val="0088082A"/>
    <w:rsid w:val="00915B06"/>
    <w:rsid w:val="00920259"/>
    <w:rsid w:val="009213CC"/>
    <w:rsid w:val="0096317B"/>
    <w:rsid w:val="009A1175"/>
    <w:rsid w:val="00A57267"/>
    <w:rsid w:val="00A66EAB"/>
    <w:rsid w:val="00B201BD"/>
    <w:rsid w:val="00B220A0"/>
    <w:rsid w:val="00B8008D"/>
    <w:rsid w:val="00BC034D"/>
    <w:rsid w:val="00BF35E9"/>
    <w:rsid w:val="00C019F2"/>
    <w:rsid w:val="00C13021"/>
    <w:rsid w:val="00C16D19"/>
    <w:rsid w:val="00CA67CA"/>
    <w:rsid w:val="00CB0FC6"/>
    <w:rsid w:val="00CE28A6"/>
    <w:rsid w:val="00D274A1"/>
    <w:rsid w:val="00D54F20"/>
    <w:rsid w:val="00E7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32</cp:revision>
  <cp:lastPrinted>2013-09-11T15:48:00Z</cp:lastPrinted>
  <dcterms:created xsi:type="dcterms:W3CDTF">2013-07-01T11:34:00Z</dcterms:created>
  <dcterms:modified xsi:type="dcterms:W3CDTF">2014-07-23T19:09:00Z</dcterms:modified>
</cp:coreProperties>
</file>