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1B8" w:rsidRPr="0091124F" w:rsidRDefault="00612808" w:rsidP="00C201B8">
      <w:pPr>
        <w:spacing w:line="225" w:lineRule="atLeast"/>
        <w:ind w:firstLine="708"/>
        <w:rPr>
          <w:rFonts w:ascii="Times New Roman" w:hAnsi="Times New Roman" w:cs="Times New Roman"/>
          <w:b/>
          <w:sz w:val="24"/>
          <w:szCs w:val="24"/>
        </w:rPr>
      </w:pPr>
      <w:r>
        <w:rPr>
          <w:rFonts w:ascii="Times New Roman" w:hAnsi="Times New Roman" w:cs="Times New Roman"/>
          <w:b/>
          <w:sz w:val="24"/>
          <w:szCs w:val="24"/>
        </w:rPr>
        <w:t xml:space="preserve">  201...   </w:t>
      </w:r>
      <w:r w:rsidR="00C201B8">
        <w:rPr>
          <w:rFonts w:ascii="Times New Roman" w:hAnsi="Times New Roman" w:cs="Times New Roman"/>
          <w:b/>
          <w:sz w:val="24"/>
          <w:szCs w:val="24"/>
        </w:rPr>
        <w:t>–</w:t>
      </w:r>
      <w:r>
        <w:rPr>
          <w:rFonts w:ascii="Times New Roman" w:hAnsi="Times New Roman" w:cs="Times New Roman"/>
          <w:b/>
          <w:sz w:val="24"/>
          <w:szCs w:val="24"/>
        </w:rPr>
        <w:t xml:space="preserve">   201...   </w:t>
      </w:r>
      <w:r w:rsidR="00C201B8">
        <w:rPr>
          <w:rFonts w:ascii="Times New Roman" w:hAnsi="Times New Roman" w:cs="Times New Roman"/>
          <w:b/>
          <w:sz w:val="24"/>
          <w:szCs w:val="24"/>
        </w:rPr>
        <w:t xml:space="preserve"> EĞİTİM ÖĞRETİM YILI  GÜLŞEHİR İLÇESİ SENE SONU</w:t>
      </w:r>
    </w:p>
    <w:p w:rsidR="00C201B8" w:rsidRDefault="00C201B8" w:rsidP="00C201B8">
      <w:pPr>
        <w:rPr>
          <w:rFonts w:ascii="Times New Roman" w:hAnsi="Times New Roman" w:cs="Times New Roman"/>
          <w:b/>
          <w:sz w:val="24"/>
          <w:szCs w:val="24"/>
        </w:rPr>
      </w:pPr>
      <w:r w:rsidRPr="0091124F">
        <w:rPr>
          <w:rFonts w:ascii="Times New Roman" w:hAnsi="Times New Roman" w:cs="Times New Roman"/>
          <w:b/>
          <w:sz w:val="24"/>
          <w:szCs w:val="24"/>
        </w:rPr>
        <w:t>              </w:t>
      </w:r>
      <w:r>
        <w:rPr>
          <w:rFonts w:ascii="Times New Roman" w:hAnsi="Times New Roman" w:cs="Times New Roman"/>
          <w:b/>
          <w:sz w:val="24"/>
          <w:szCs w:val="24"/>
        </w:rPr>
        <w:t xml:space="preserve">                    </w:t>
      </w:r>
      <w:r w:rsidRPr="0091124F">
        <w:rPr>
          <w:rFonts w:ascii="Times New Roman" w:hAnsi="Times New Roman" w:cs="Times New Roman"/>
          <w:b/>
          <w:sz w:val="24"/>
          <w:szCs w:val="24"/>
        </w:rPr>
        <w:t xml:space="preserve"> OKUL</w:t>
      </w:r>
      <w:r>
        <w:rPr>
          <w:rFonts w:ascii="Times New Roman" w:hAnsi="Times New Roman" w:cs="Times New Roman"/>
          <w:b/>
          <w:sz w:val="24"/>
          <w:szCs w:val="24"/>
        </w:rPr>
        <w:t xml:space="preserve"> ÖNCESİ </w:t>
      </w:r>
      <w:r w:rsidRPr="0091124F">
        <w:rPr>
          <w:rFonts w:ascii="Times New Roman" w:hAnsi="Times New Roman" w:cs="Times New Roman"/>
          <w:b/>
          <w:sz w:val="24"/>
          <w:szCs w:val="24"/>
        </w:rPr>
        <w:t xml:space="preserve"> ZÜMRE TOPLANTI TUTANAĞI</w:t>
      </w:r>
    </w:p>
    <w:p w:rsidR="00C201B8" w:rsidRDefault="00612808" w:rsidP="00C201B8">
      <w:pPr>
        <w:rPr>
          <w:rFonts w:ascii="Times New Roman" w:hAnsi="Times New Roman" w:cs="Times New Roman"/>
          <w:b/>
          <w:sz w:val="24"/>
          <w:szCs w:val="24"/>
        </w:rPr>
      </w:pPr>
      <w:r>
        <w:rPr>
          <w:rFonts w:ascii="Times New Roman" w:hAnsi="Times New Roman" w:cs="Times New Roman"/>
          <w:b/>
          <w:sz w:val="24"/>
          <w:szCs w:val="24"/>
        </w:rPr>
        <w:t>Toplantı Tarihi    : ...  /... /201...</w:t>
      </w:r>
      <w:r w:rsidR="00C201B8" w:rsidRPr="0091124F">
        <w:rPr>
          <w:rFonts w:ascii="Times New Roman" w:hAnsi="Times New Roman" w:cs="Times New Roman"/>
          <w:b/>
          <w:sz w:val="24"/>
          <w:szCs w:val="24"/>
        </w:rPr>
        <w:br/>
        <w:t xml:space="preserve">Toplantı Yeri      : </w:t>
      </w:r>
      <w:r>
        <w:rPr>
          <w:rFonts w:ascii="Times New Roman" w:hAnsi="Times New Roman" w:cs="Times New Roman"/>
          <w:b/>
          <w:sz w:val="24"/>
          <w:szCs w:val="24"/>
        </w:rPr>
        <w:t>...............</w:t>
      </w:r>
      <w:r>
        <w:rPr>
          <w:rFonts w:ascii="Times New Roman" w:hAnsi="Times New Roman" w:cs="Times New Roman"/>
          <w:b/>
          <w:sz w:val="24"/>
          <w:szCs w:val="24"/>
        </w:rPr>
        <w:br/>
        <w:t>Toplantı Saati    : ...............</w:t>
      </w:r>
    </w:p>
    <w:p w:rsidR="00C201B8" w:rsidRDefault="00C201B8" w:rsidP="00C201B8">
      <w:pPr>
        <w:rPr>
          <w:rFonts w:ascii="Times New Roman" w:hAnsi="Times New Roman" w:cs="Times New Roman"/>
          <w:b/>
          <w:sz w:val="24"/>
          <w:szCs w:val="24"/>
        </w:rPr>
      </w:pPr>
    </w:p>
    <w:p w:rsidR="00C201B8" w:rsidRDefault="00C201B8" w:rsidP="00C201B8">
      <w:pPr>
        <w:rPr>
          <w:rFonts w:ascii="Times New Roman" w:hAnsi="Times New Roman" w:cs="Times New Roman"/>
          <w:b/>
          <w:sz w:val="24"/>
          <w:szCs w:val="24"/>
        </w:rPr>
      </w:pPr>
      <w:r>
        <w:rPr>
          <w:rFonts w:ascii="Times New Roman" w:hAnsi="Times New Roman" w:cs="Times New Roman"/>
          <w:b/>
          <w:sz w:val="24"/>
          <w:szCs w:val="24"/>
        </w:rPr>
        <w:t xml:space="preserve">           GÜNDEM   MADDELERİ</w:t>
      </w:r>
    </w:p>
    <w:p w:rsidR="00C201B8" w:rsidRDefault="00C201B8" w:rsidP="00C201B8">
      <w:pPr>
        <w:pStyle w:val="ListeParagraf"/>
        <w:numPr>
          <w:ilvl w:val="0"/>
          <w:numId w:val="1"/>
        </w:numPr>
        <w:spacing w:line="225" w:lineRule="atLeast"/>
        <w:rPr>
          <w:rFonts w:ascii="Times New Roman" w:hAnsi="Times New Roman" w:cs="Times New Roman"/>
          <w:b/>
          <w:sz w:val="24"/>
          <w:szCs w:val="24"/>
        </w:rPr>
      </w:pPr>
      <w:r w:rsidRPr="00FA7418">
        <w:rPr>
          <w:rFonts w:ascii="Times New Roman" w:hAnsi="Times New Roman" w:cs="Times New Roman"/>
          <w:b/>
          <w:sz w:val="24"/>
          <w:szCs w:val="24"/>
        </w:rPr>
        <w:t>Açılış ve yoklama.</w:t>
      </w:r>
    </w:p>
    <w:p w:rsidR="00C201B8" w:rsidRPr="00FA7418" w:rsidRDefault="00C201B8" w:rsidP="00C201B8">
      <w:pPr>
        <w:pStyle w:val="ListeParagraf"/>
        <w:spacing w:line="225" w:lineRule="atLeast"/>
        <w:rPr>
          <w:rFonts w:ascii="Times New Roman" w:hAnsi="Times New Roman" w:cs="Times New Roman"/>
          <w:b/>
          <w:sz w:val="24"/>
          <w:szCs w:val="24"/>
        </w:rPr>
      </w:pPr>
    </w:p>
    <w:p w:rsidR="00C201B8" w:rsidRDefault="00C201B8" w:rsidP="00C201B8">
      <w:pPr>
        <w:pStyle w:val="ListeParagraf"/>
        <w:numPr>
          <w:ilvl w:val="0"/>
          <w:numId w:val="1"/>
        </w:numPr>
        <w:spacing w:line="225" w:lineRule="atLeast"/>
        <w:rPr>
          <w:rFonts w:ascii="Times New Roman" w:hAnsi="Times New Roman" w:cs="Times New Roman"/>
          <w:b/>
          <w:sz w:val="24"/>
          <w:szCs w:val="24"/>
        </w:rPr>
      </w:pPr>
      <w:r>
        <w:rPr>
          <w:rFonts w:ascii="Times New Roman" w:hAnsi="Times New Roman" w:cs="Times New Roman"/>
          <w:b/>
          <w:sz w:val="24"/>
          <w:szCs w:val="24"/>
        </w:rPr>
        <w:t>Eğitim - Öğretim yılının değerlendirilmesi.</w:t>
      </w:r>
    </w:p>
    <w:p w:rsidR="00C201B8" w:rsidRPr="00C201B8" w:rsidRDefault="00C201B8" w:rsidP="00C201B8">
      <w:pPr>
        <w:pStyle w:val="ListeParagraf"/>
        <w:spacing w:line="225" w:lineRule="atLeast"/>
        <w:rPr>
          <w:rFonts w:ascii="Times New Roman" w:hAnsi="Times New Roman" w:cs="Times New Roman"/>
          <w:b/>
          <w:sz w:val="24"/>
          <w:szCs w:val="24"/>
        </w:rPr>
      </w:pPr>
    </w:p>
    <w:p w:rsidR="00C201B8" w:rsidRDefault="00C201B8" w:rsidP="00C201B8">
      <w:pPr>
        <w:pStyle w:val="ListeParagraf"/>
        <w:numPr>
          <w:ilvl w:val="0"/>
          <w:numId w:val="1"/>
        </w:numPr>
        <w:spacing w:line="225" w:lineRule="atLeast"/>
        <w:rPr>
          <w:rFonts w:ascii="Times New Roman" w:hAnsi="Times New Roman" w:cs="Times New Roman"/>
          <w:b/>
          <w:sz w:val="24"/>
          <w:szCs w:val="24"/>
        </w:rPr>
      </w:pPr>
      <w:r w:rsidRPr="00FA7418">
        <w:rPr>
          <w:rFonts w:ascii="Times New Roman" w:hAnsi="Times New Roman" w:cs="Times New Roman"/>
          <w:b/>
          <w:sz w:val="24"/>
          <w:szCs w:val="24"/>
        </w:rPr>
        <w:t>Atatürkçülük</w:t>
      </w:r>
      <w:r>
        <w:rPr>
          <w:rFonts w:ascii="Times New Roman" w:hAnsi="Times New Roman" w:cs="Times New Roman"/>
          <w:b/>
          <w:sz w:val="24"/>
          <w:szCs w:val="24"/>
        </w:rPr>
        <w:t>.</w:t>
      </w:r>
    </w:p>
    <w:p w:rsidR="00C201B8" w:rsidRPr="00FA7418" w:rsidRDefault="00C201B8" w:rsidP="00C201B8">
      <w:pPr>
        <w:pStyle w:val="ListeParagraf"/>
        <w:spacing w:line="225" w:lineRule="atLeast"/>
        <w:rPr>
          <w:rFonts w:ascii="Times New Roman" w:hAnsi="Times New Roman" w:cs="Times New Roman"/>
          <w:b/>
          <w:sz w:val="24"/>
          <w:szCs w:val="24"/>
        </w:rPr>
      </w:pPr>
    </w:p>
    <w:p w:rsidR="00C201B8" w:rsidRDefault="00C201B8" w:rsidP="00C201B8">
      <w:pPr>
        <w:pStyle w:val="ListeParagraf"/>
        <w:numPr>
          <w:ilvl w:val="0"/>
          <w:numId w:val="1"/>
        </w:numPr>
        <w:spacing w:line="225" w:lineRule="atLeast"/>
        <w:rPr>
          <w:rFonts w:ascii="Times New Roman" w:hAnsi="Times New Roman" w:cs="Times New Roman"/>
          <w:b/>
          <w:sz w:val="24"/>
          <w:szCs w:val="24"/>
        </w:rPr>
      </w:pPr>
      <w:r w:rsidRPr="00FA7418">
        <w:rPr>
          <w:rFonts w:ascii="Times New Roman" w:hAnsi="Times New Roman" w:cs="Times New Roman"/>
          <w:b/>
          <w:sz w:val="24"/>
          <w:szCs w:val="24"/>
        </w:rPr>
        <w:t>Aylık ve günlük planlar.</w:t>
      </w:r>
    </w:p>
    <w:p w:rsidR="00C201B8" w:rsidRPr="00FA7418" w:rsidRDefault="00C201B8" w:rsidP="00C201B8">
      <w:pPr>
        <w:pStyle w:val="ListeParagraf"/>
        <w:spacing w:line="225" w:lineRule="atLeast"/>
        <w:rPr>
          <w:rFonts w:ascii="Times New Roman" w:hAnsi="Times New Roman" w:cs="Times New Roman"/>
          <w:b/>
          <w:sz w:val="24"/>
          <w:szCs w:val="24"/>
        </w:rPr>
      </w:pPr>
    </w:p>
    <w:p w:rsidR="00C201B8" w:rsidRDefault="00C201B8" w:rsidP="00C201B8">
      <w:pPr>
        <w:pStyle w:val="ListeParagraf"/>
        <w:numPr>
          <w:ilvl w:val="0"/>
          <w:numId w:val="1"/>
        </w:numPr>
        <w:spacing w:line="225" w:lineRule="atLeast"/>
        <w:rPr>
          <w:rFonts w:ascii="Times New Roman" w:hAnsi="Times New Roman" w:cs="Times New Roman"/>
          <w:b/>
          <w:sz w:val="24"/>
          <w:szCs w:val="24"/>
        </w:rPr>
      </w:pPr>
      <w:r>
        <w:rPr>
          <w:rFonts w:ascii="Times New Roman" w:hAnsi="Times New Roman" w:cs="Times New Roman"/>
          <w:b/>
          <w:sz w:val="24"/>
          <w:szCs w:val="24"/>
        </w:rPr>
        <w:t>Devam - Devamsızlık</w:t>
      </w:r>
    </w:p>
    <w:p w:rsidR="00C201B8" w:rsidRPr="00FA7418" w:rsidRDefault="00C201B8" w:rsidP="00C201B8">
      <w:pPr>
        <w:pStyle w:val="ListeParagraf"/>
        <w:spacing w:line="225" w:lineRule="atLeast"/>
        <w:rPr>
          <w:rFonts w:ascii="Times New Roman" w:hAnsi="Times New Roman" w:cs="Times New Roman"/>
          <w:b/>
          <w:sz w:val="24"/>
          <w:szCs w:val="24"/>
        </w:rPr>
      </w:pPr>
    </w:p>
    <w:p w:rsidR="00C201B8" w:rsidRDefault="00C201B8" w:rsidP="00C201B8">
      <w:pPr>
        <w:pStyle w:val="ListeParagraf"/>
        <w:numPr>
          <w:ilvl w:val="0"/>
          <w:numId w:val="1"/>
        </w:numPr>
        <w:spacing w:line="225" w:lineRule="atLeast"/>
        <w:rPr>
          <w:rFonts w:ascii="Times New Roman" w:hAnsi="Times New Roman" w:cs="Times New Roman"/>
          <w:b/>
          <w:sz w:val="24"/>
          <w:szCs w:val="24"/>
        </w:rPr>
      </w:pPr>
      <w:r w:rsidRPr="00FA7418">
        <w:rPr>
          <w:rFonts w:ascii="Times New Roman" w:hAnsi="Times New Roman" w:cs="Times New Roman"/>
          <w:b/>
          <w:sz w:val="24"/>
          <w:szCs w:val="24"/>
        </w:rPr>
        <w:t>Belirli gün ve haftaların kutlanması</w:t>
      </w:r>
    </w:p>
    <w:p w:rsidR="00C201B8" w:rsidRPr="00F0792D" w:rsidRDefault="00C201B8" w:rsidP="00C201B8">
      <w:pPr>
        <w:pStyle w:val="ListeParagraf"/>
        <w:spacing w:line="225" w:lineRule="atLeast"/>
        <w:rPr>
          <w:rFonts w:ascii="Times New Roman" w:hAnsi="Times New Roman" w:cs="Times New Roman"/>
          <w:b/>
          <w:sz w:val="24"/>
          <w:szCs w:val="24"/>
        </w:rPr>
      </w:pPr>
    </w:p>
    <w:p w:rsidR="00C201B8" w:rsidRPr="00793B04" w:rsidRDefault="00C201B8" w:rsidP="00C201B8">
      <w:pPr>
        <w:pStyle w:val="ListeParagraf"/>
        <w:numPr>
          <w:ilvl w:val="0"/>
          <w:numId w:val="1"/>
        </w:numPr>
        <w:rPr>
          <w:rFonts w:ascii="Times New Roman" w:hAnsi="Times New Roman" w:cs="Times New Roman"/>
          <w:b/>
          <w:sz w:val="24"/>
          <w:szCs w:val="24"/>
        </w:rPr>
      </w:pPr>
      <w:r w:rsidRPr="00793B04">
        <w:rPr>
          <w:rFonts w:ascii="Times New Roman" w:hAnsi="Times New Roman" w:cs="Times New Roman"/>
          <w:b/>
          <w:sz w:val="24"/>
          <w:szCs w:val="24"/>
        </w:rPr>
        <w:t>Dilek ve temenniler.</w:t>
      </w:r>
    </w:p>
    <w:p w:rsidR="00714548" w:rsidRDefault="00714548"/>
    <w:p w:rsidR="00C201B8" w:rsidRDefault="00C201B8"/>
    <w:p w:rsidR="00C201B8" w:rsidRDefault="00C201B8" w:rsidP="00C201B8">
      <w:pPr>
        <w:rPr>
          <w:rFonts w:ascii="Times New Roman" w:hAnsi="Times New Roman" w:cs="Times New Roman"/>
          <w:b/>
          <w:sz w:val="24"/>
          <w:szCs w:val="24"/>
        </w:rPr>
      </w:pPr>
      <w:r>
        <w:rPr>
          <w:rFonts w:ascii="Times New Roman" w:hAnsi="Times New Roman" w:cs="Times New Roman"/>
          <w:b/>
          <w:sz w:val="24"/>
          <w:szCs w:val="24"/>
        </w:rPr>
        <w:t xml:space="preserve">           GÜNDEM   MADDELERİNİN GÖRÜŞÜLMESİ </w:t>
      </w:r>
    </w:p>
    <w:p w:rsidR="00C201B8" w:rsidRDefault="00C201B8" w:rsidP="00C201B8">
      <w:pPr>
        <w:pStyle w:val="ListeParagraf"/>
        <w:numPr>
          <w:ilvl w:val="0"/>
          <w:numId w:val="2"/>
        </w:numPr>
        <w:spacing w:line="225" w:lineRule="atLeast"/>
        <w:rPr>
          <w:rFonts w:ascii="Times New Roman" w:hAnsi="Times New Roman" w:cs="Times New Roman"/>
          <w:b/>
          <w:sz w:val="24"/>
          <w:szCs w:val="24"/>
        </w:rPr>
      </w:pPr>
      <w:r w:rsidRPr="00FA7418">
        <w:rPr>
          <w:rFonts w:ascii="Times New Roman" w:hAnsi="Times New Roman" w:cs="Times New Roman"/>
          <w:b/>
          <w:sz w:val="24"/>
          <w:szCs w:val="24"/>
        </w:rPr>
        <w:t>Açılış ve yoklama.</w:t>
      </w:r>
    </w:p>
    <w:p w:rsidR="00C201B8" w:rsidRPr="00C201B8" w:rsidRDefault="00612808" w:rsidP="00C201B8">
      <w:pPr>
        <w:pStyle w:val="ListeParagraf"/>
        <w:spacing w:line="225" w:lineRule="atLeast"/>
        <w:rPr>
          <w:rFonts w:ascii="Times New Roman" w:hAnsi="Times New Roman" w:cs="Times New Roman"/>
          <w:sz w:val="24"/>
          <w:szCs w:val="24"/>
        </w:rPr>
      </w:pPr>
      <w:r>
        <w:rPr>
          <w:rFonts w:ascii="Times New Roman" w:hAnsi="Times New Roman" w:cs="Times New Roman"/>
          <w:sz w:val="24"/>
          <w:szCs w:val="24"/>
        </w:rPr>
        <w:t xml:space="preserve"> Toplantı, ............ İlkokulunda saat .........</w:t>
      </w:r>
      <w:r w:rsidR="00C201B8" w:rsidRPr="00C201B8">
        <w:rPr>
          <w:rFonts w:ascii="Times New Roman" w:hAnsi="Times New Roman" w:cs="Times New Roman"/>
          <w:sz w:val="24"/>
          <w:szCs w:val="24"/>
        </w:rPr>
        <w:t>'de, Okulöncesi öğretmenlerinin katılımı ile açıldı.</w:t>
      </w:r>
    </w:p>
    <w:p w:rsidR="00C201B8" w:rsidRDefault="00C201B8" w:rsidP="00C201B8">
      <w:pPr>
        <w:pStyle w:val="ListeParagraf"/>
        <w:spacing w:line="225" w:lineRule="atLeast"/>
        <w:rPr>
          <w:rFonts w:ascii="Times New Roman" w:hAnsi="Times New Roman" w:cs="Times New Roman"/>
          <w:b/>
          <w:sz w:val="24"/>
          <w:szCs w:val="24"/>
        </w:rPr>
      </w:pPr>
    </w:p>
    <w:p w:rsidR="00C201B8" w:rsidRPr="00FA7418" w:rsidRDefault="00C201B8" w:rsidP="00C201B8">
      <w:pPr>
        <w:pStyle w:val="ListeParagraf"/>
        <w:spacing w:line="225" w:lineRule="atLeast"/>
        <w:rPr>
          <w:rFonts w:ascii="Times New Roman" w:hAnsi="Times New Roman" w:cs="Times New Roman"/>
          <w:b/>
          <w:sz w:val="24"/>
          <w:szCs w:val="24"/>
        </w:rPr>
      </w:pPr>
    </w:p>
    <w:p w:rsidR="00C201B8" w:rsidRDefault="00C201B8" w:rsidP="00C201B8">
      <w:pPr>
        <w:pStyle w:val="ListeParagraf"/>
        <w:numPr>
          <w:ilvl w:val="0"/>
          <w:numId w:val="2"/>
        </w:numPr>
        <w:spacing w:line="225" w:lineRule="atLeast"/>
        <w:rPr>
          <w:rFonts w:ascii="Times New Roman" w:hAnsi="Times New Roman" w:cs="Times New Roman"/>
          <w:b/>
          <w:sz w:val="24"/>
          <w:szCs w:val="24"/>
        </w:rPr>
      </w:pPr>
      <w:r>
        <w:rPr>
          <w:rFonts w:ascii="Times New Roman" w:hAnsi="Times New Roman" w:cs="Times New Roman"/>
          <w:b/>
          <w:sz w:val="24"/>
          <w:szCs w:val="24"/>
        </w:rPr>
        <w:t>Eğitim - Öğretim yılının değerlendirilmesi.</w:t>
      </w:r>
    </w:p>
    <w:p w:rsidR="00C201B8" w:rsidRDefault="00C201B8" w:rsidP="00C201B8">
      <w:pPr>
        <w:pStyle w:val="ListeParagraf"/>
        <w:spacing w:line="225" w:lineRule="atLeast"/>
        <w:rPr>
          <w:rFonts w:ascii="Times New Roman" w:hAnsi="Times New Roman" w:cs="Times New Roman"/>
          <w:sz w:val="24"/>
          <w:szCs w:val="24"/>
        </w:rPr>
      </w:pPr>
      <w:r w:rsidRPr="00994020">
        <w:rPr>
          <w:rFonts w:ascii="Times New Roman" w:hAnsi="Times New Roman" w:cs="Times New Roman"/>
          <w:sz w:val="24"/>
          <w:szCs w:val="24"/>
        </w:rPr>
        <w:t>........Eğitim - Öğretim yılının genel olarak başarılı geçtiğini, öğrencilerin birinci sınıfta okuyacak yeterliliği kazandıklarını söyledi.</w:t>
      </w:r>
    </w:p>
    <w:p w:rsidR="00994020" w:rsidRPr="00994020" w:rsidRDefault="00994020" w:rsidP="00C201B8">
      <w:pPr>
        <w:pStyle w:val="ListeParagraf"/>
        <w:spacing w:line="225" w:lineRule="atLeast"/>
        <w:rPr>
          <w:rFonts w:ascii="Times New Roman" w:hAnsi="Times New Roman" w:cs="Times New Roman"/>
          <w:sz w:val="24"/>
          <w:szCs w:val="24"/>
        </w:rPr>
      </w:pPr>
    </w:p>
    <w:p w:rsidR="00C201B8" w:rsidRPr="00994020" w:rsidRDefault="00C201B8" w:rsidP="00C201B8">
      <w:pPr>
        <w:pStyle w:val="ListeParagraf"/>
        <w:spacing w:line="225" w:lineRule="atLeast"/>
        <w:rPr>
          <w:rFonts w:ascii="Times New Roman" w:hAnsi="Times New Roman" w:cs="Times New Roman"/>
          <w:sz w:val="24"/>
          <w:szCs w:val="24"/>
        </w:rPr>
      </w:pPr>
      <w:r w:rsidRPr="00994020">
        <w:rPr>
          <w:rFonts w:ascii="Times New Roman" w:hAnsi="Times New Roman" w:cs="Times New Roman"/>
          <w:sz w:val="24"/>
          <w:szCs w:val="24"/>
        </w:rPr>
        <w:t>........, Öğrencilere olumlu davranışlar kazandırmak için velilerle işbirliği yapıldığını ve bunda da başarılı olduklarını dile getirdi.</w:t>
      </w:r>
    </w:p>
    <w:p w:rsidR="00994020" w:rsidRDefault="00C201B8" w:rsidP="00994020">
      <w:pPr>
        <w:ind w:firstLine="708"/>
        <w:rPr>
          <w:rFonts w:ascii="Times New Roman" w:hAnsi="Times New Roman" w:cs="Times New Roman"/>
          <w:sz w:val="24"/>
          <w:szCs w:val="24"/>
        </w:rPr>
      </w:pPr>
      <w:r w:rsidRPr="00994020">
        <w:rPr>
          <w:rFonts w:ascii="Times New Roman" w:hAnsi="Times New Roman" w:cs="Times New Roman"/>
          <w:b/>
          <w:sz w:val="24"/>
          <w:szCs w:val="24"/>
        </w:rPr>
        <w:t xml:space="preserve">........., </w:t>
      </w:r>
      <w:r w:rsidR="00994020" w:rsidRPr="00994020">
        <w:rPr>
          <w:rFonts w:ascii="Times New Roman" w:hAnsi="Times New Roman" w:cs="Times New Roman"/>
          <w:sz w:val="24"/>
          <w:szCs w:val="24"/>
        </w:rPr>
        <w:t>başarılı, verimli bir sene geçtiğini, eğitsel sosyal ve kültürel açıdan birçok etkinlikler gerçekleştirildiğini söyledi. Bu etkinlikleri yaparken velilerin işbirliğinden yararlanıldığını belirtti.</w:t>
      </w:r>
    </w:p>
    <w:p w:rsidR="00994020" w:rsidRPr="00994020" w:rsidRDefault="00994020" w:rsidP="00994020">
      <w:pPr>
        <w:ind w:firstLine="708"/>
        <w:rPr>
          <w:rFonts w:ascii="Times New Roman" w:hAnsi="Times New Roman" w:cs="Times New Roman"/>
          <w:sz w:val="24"/>
          <w:szCs w:val="24"/>
        </w:rPr>
      </w:pPr>
      <w:r w:rsidRPr="00994020">
        <w:rPr>
          <w:rFonts w:ascii="Times New Roman" w:hAnsi="Times New Roman" w:cs="Times New Roman"/>
          <w:sz w:val="24"/>
          <w:szCs w:val="24"/>
        </w:rPr>
        <w:t xml:space="preserve">........., Bu öğretim yılında hedeflenen birçok etkinliği başarıyla gerçekleştirdiklerini, ancak elde olmayan nedenlerle bazı etkinliklerin gerçekleştirilemediğini söyledi. Ancak </w:t>
      </w:r>
      <w:r w:rsidRPr="00994020">
        <w:rPr>
          <w:rFonts w:ascii="Times New Roman" w:hAnsi="Times New Roman" w:cs="Times New Roman"/>
          <w:sz w:val="24"/>
          <w:szCs w:val="24"/>
        </w:rPr>
        <w:lastRenderedPageBreak/>
        <w:t xml:space="preserve">önümüzdeki öğretim yılında velilerle </w:t>
      </w:r>
      <w:proofErr w:type="spellStart"/>
      <w:r w:rsidRPr="00994020">
        <w:rPr>
          <w:rFonts w:ascii="Times New Roman" w:hAnsi="Times New Roman" w:cs="Times New Roman"/>
          <w:sz w:val="24"/>
          <w:szCs w:val="24"/>
        </w:rPr>
        <w:t>diyaloğun</w:t>
      </w:r>
      <w:proofErr w:type="spellEnd"/>
      <w:r w:rsidRPr="00994020">
        <w:rPr>
          <w:rFonts w:ascii="Times New Roman" w:hAnsi="Times New Roman" w:cs="Times New Roman"/>
          <w:sz w:val="24"/>
          <w:szCs w:val="24"/>
        </w:rPr>
        <w:t xml:space="preserve"> arttırılmasına ve çevrenin şartlarına ve durumuna göre etkinliklerin planlanması gerektiğini belirtti. </w:t>
      </w:r>
    </w:p>
    <w:p w:rsidR="00994020" w:rsidRPr="00994020" w:rsidRDefault="00994020" w:rsidP="00994020">
      <w:pPr>
        <w:ind w:firstLine="708"/>
        <w:rPr>
          <w:rFonts w:ascii="Times New Roman" w:hAnsi="Times New Roman" w:cs="Times New Roman"/>
          <w:sz w:val="24"/>
          <w:szCs w:val="24"/>
        </w:rPr>
      </w:pPr>
    </w:p>
    <w:p w:rsidR="00C201B8" w:rsidRPr="00C201B8" w:rsidRDefault="00C201B8" w:rsidP="00C201B8">
      <w:pPr>
        <w:pStyle w:val="ListeParagraf"/>
        <w:spacing w:line="225" w:lineRule="atLeast"/>
        <w:rPr>
          <w:rFonts w:ascii="Times New Roman" w:hAnsi="Times New Roman" w:cs="Times New Roman"/>
          <w:b/>
          <w:sz w:val="24"/>
          <w:szCs w:val="24"/>
        </w:rPr>
      </w:pPr>
    </w:p>
    <w:p w:rsidR="00C201B8" w:rsidRDefault="00C201B8" w:rsidP="00C201B8">
      <w:pPr>
        <w:pStyle w:val="ListeParagraf"/>
        <w:numPr>
          <w:ilvl w:val="0"/>
          <w:numId w:val="2"/>
        </w:numPr>
        <w:spacing w:line="225" w:lineRule="atLeast"/>
        <w:rPr>
          <w:rFonts w:ascii="Times New Roman" w:hAnsi="Times New Roman" w:cs="Times New Roman"/>
          <w:b/>
          <w:sz w:val="24"/>
          <w:szCs w:val="24"/>
        </w:rPr>
      </w:pPr>
      <w:r w:rsidRPr="00FA7418">
        <w:rPr>
          <w:rFonts w:ascii="Times New Roman" w:hAnsi="Times New Roman" w:cs="Times New Roman"/>
          <w:b/>
          <w:sz w:val="24"/>
          <w:szCs w:val="24"/>
        </w:rPr>
        <w:t>Atatürkçülük</w:t>
      </w:r>
      <w:r>
        <w:rPr>
          <w:rFonts w:ascii="Times New Roman" w:hAnsi="Times New Roman" w:cs="Times New Roman"/>
          <w:b/>
          <w:sz w:val="24"/>
          <w:szCs w:val="24"/>
        </w:rPr>
        <w:t>.</w:t>
      </w:r>
    </w:p>
    <w:p w:rsidR="00C201B8" w:rsidRPr="00341E9C" w:rsidRDefault="00341E9C" w:rsidP="00C201B8">
      <w:pPr>
        <w:pStyle w:val="ListeParagraf"/>
        <w:spacing w:line="225" w:lineRule="atLeast"/>
        <w:rPr>
          <w:rFonts w:ascii="Times New Roman" w:hAnsi="Times New Roman" w:cs="Times New Roman"/>
          <w:sz w:val="24"/>
          <w:szCs w:val="24"/>
        </w:rPr>
      </w:pPr>
      <w:r w:rsidRPr="00341E9C">
        <w:rPr>
          <w:rFonts w:ascii="Times New Roman" w:hAnsi="Times New Roman" w:cs="Times New Roman"/>
          <w:sz w:val="24"/>
          <w:szCs w:val="24"/>
        </w:rPr>
        <w:t xml:space="preserve">      Planlarda ve sınıf içi etkinliklerde ve ayrıca  10 Kasım,  Atatürk haftası, Cumhuriyet Bayramı, 23 Nisan Bayramı ve 19 Mayıs  gibi belirli gün ve haftalarda da Atatürkçülük ile ilgili kazanım ve göstergelere yer verildiği ve başarılı bir şekilde bu etkinliklerin uygulandığı saptandı.</w:t>
      </w:r>
    </w:p>
    <w:p w:rsidR="00341E9C" w:rsidRPr="00FA7418" w:rsidRDefault="00341E9C" w:rsidP="00C201B8">
      <w:pPr>
        <w:pStyle w:val="ListeParagraf"/>
        <w:spacing w:line="225" w:lineRule="atLeast"/>
        <w:rPr>
          <w:rFonts w:ascii="Times New Roman" w:hAnsi="Times New Roman" w:cs="Times New Roman"/>
          <w:b/>
          <w:sz w:val="24"/>
          <w:szCs w:val="24"/>
        </w:rPr>
      </w:pPr>
    </w:p>
    <w:p w:rsidR="00C201B8" w:rsidRDefault="00C201B8" w:rsidP="00C201B8">
      <w:pPr>
        <w:pStyle w:val="ListeParagraf"/>
        <w:numPr>
          <w:ilvl w:val="0"/>
          <w:numId w:val="2"/>
        </w:numPr>
        <w:spacing w:line="225" w:lineRule="atLeast"/>
        <w:rPr>
          <w:rFonts w:ascii="Times New Roman" w:hAnsi="Times New Roman" w:cs="Times New Roman"/>
          <w:b/>
          <w:sz w:val="24"/>
          <w:szCs w:val="24"/>
        </w:rPr>
      </w:pPr>
      <w:r w:rsidRPr="00FA7418">
        <w:rPr>
          <w:rFonts w:ascii="Times New Roman" w:hAnsi="Times New Roman" w:cs="Times New Roman"/>
          <w:b/>
          <w:sz w:val="24"/>
          <w:szCs w:val="24"/>
        </w:rPr>
        <w:t>Aylık ve günlük planlar.</w:t>
      </w:r>
    </w:p>
    <w:p w:rsidR="009013E0" w:rsidRDefault="009013E0" w:rsidP="009013E0">
      <w:pPr>
        <w:pStyle w:val="ListeParagraf"/>
        <w:rPr>
          <w:rFonts w:ascii="Times New Roman" w:hAnsi="Times New Roman" w:cs="Times New Roman"/>
          <w:sz w:val="24"/>
          <w:szCs w:val="24"/>
        </w:rPr>
      </w:pPr>
      <w:r>
        <w:rPr>
          <w:rFonts w:ascii="Times New Roman" w:hAnsi="Times New Roman" w:cs="Times New Roman"/>
          <w:sz w:val="24"/>
          <w:szCs w:val="24"/>
        </w:rPr>
        <w:t xml:space="preserve">……… aylık </w:t>
      </w:r>
      <w:r w:rsidRPr="009013E0">
        <w:rPr>
          <w:rFonts w:ascii="Times New Roman" w:hAnsi="Times New Roman" w:cs="Times New Roman"/>
          <w:sz w:val="24"/>
          <w:szCs w:val="24"/>
        </w:rPr>
        <w:t xml:space="preserve"> ve günlük planların birbiriyle uyumlu olacak şekilde gerçekleştiğini dile getirdi.</w:t>
      </w:r>
    </w:p>
    <w:p w:rsidR="00FD5FE1" w:rsidRDefault="00FD5FE1" w:rsidP="009013E0">
      <w:pPr>
        <w:pStyle w:val="ListeParagraf"/>
        <w:rPr>
          <w:rFonts w:ascii="Times New Roman" w:hAnsi="Times New Roman" w:cs="Times New Roman"/>
          <w:sz w:val="24"/>
          <w:szCs w:val="24"/>
        </w:rPr>
      </w:pPr>
    </w:p>
    <w:p w:rsidR="009013E0" w:rsidRDefault="009013E0" w:rsidP="009013E0">
      <w:pPr>
        <w:pStyle w:val="ListeParagraf"/>
        <w:rPr>
          <w:rFonts w:ascii="Times New Roman" w:hAnsi="Times New Roman" w:cs="Times New Roman"/>
          <w:sz w:val="24"/>
          <w:szCs w:val="24"/>
        </w:rPr>
      </w:pPr>
      <w:r>
        <w:rPr>
          <w:rFonts w:ascii="Times New Roman" w:hAnsi="Times New Roman" w:cs="Times New Roman"/>
          <w:sz w:val="24"/>
          <w:szCs w:val="24"/>
        </w:rPr>
        <w:t xml:space="preserve"> ……  </w:t>
      </w:r>
      <w:r w:rsidR="00FD5FE1">
        <w:rPr>
          <w:rFonts w:ascii="Times New Roman" w:hAnsi="Times New Roman" w:cs="Times New Roman"/>
          <w:sz w:val="24"/>
          <w:szCs w:val="24"/>
        </w:rPr>
        <w:t>Hazır aylık ve günlük planların sınıf koşullarına ve okulun imkanlarına göre düzenlenip uygulandığını söyledi.</w:t>
      </w:r>
    </w:p>
    <w:p w:rsidR="00FD5FE1" w:rsidRDefault="00FD5FE1" w:rsidP="009013E0">
      <w:pPr>
        <w:pStyle w:val="ListeParagraf"/>
        <w:rPr>
          <w:rFonts w:ascii="Times New Roman" w:hAnsi="Times New Roman" w:cs="Times New Roman"/>
          <w:sz w:val="24"/>
          <w:szCs w:val="24"/>
        </w:rPr>
      </w:pPr>
    </w:p>
    <w:p w:rsidR="00FD5FE1" w:rsidRPr="009013E0" w:rsidRDefault="00FD5FE1" w:rsidP="009013E0">
      <w:pPr>
        <w:pStyle w:val="ListeParagraf"/>
        <w:rPr>
          <w:rFonts w:ascii="Times New Roman" w:hAnsi="Times New Roman" w:cs="Times New Roman"/>
          <w:sz w:val="24"/>
          <w:szCs w:val="24"/>
        </w:rPr>
      </w:pPr>
      <w:r>
        <w:rPr>
          <w:rFonts w:ascii="Times New Roman" w:hAnsi="Times New Roman" w:cs="Times New Roman"/>
          <w:sz w:val="24"/>
          <w:szCs w:val="24"/>
        </w:rPr>
        <w:t xml:space="preserve">........., Aylık ve günlük planlarda yer verilen kazanım ve göstergelerin bazı eksikliklere ve gecikmelere rağmen sonraki aylarda tekrar alınarak ve yeniden düzenlenerek çoğunluğunun öğrencilere kazandırıldığını belirtti. </w:t>
      </w:r>
    </w:p>
    <w:p w:rsidR="00C201B8" w:rsidRPr="00FA7418" w:rsidRDefault="00C201B8" w:rsidP="00C201B8">
      <w:pPr>
        <w:pStyle w:val="ListeParagraf"/>
        <w:spacing w:line="225" w:lineRule="atLeast"/>
        <w:rPr>
          <w:rFonts w:ascii="Times New Roman" w:hAnsi="Times New Roman" w:cs="Times New Roman"/>
          <w:b/>
          <w:sz w:val="24"/>
          <w:szCs w:val="24"/>
        </w:rPr>
      </w:pPr>
    </w:p>
    <w:p w:rsidR="00C201B8" w:rsidRDefault="00C201B8" w:rsidP="00C201B8">
      <w:pPr>
        <w:pStyle w:val="ListeParagraf"/>
        <w:numPr>
          <w:ilvl w:val="0"/>
          <w:numId w:val="2"/>
        </w:numPr>
        <w:spacing w:line="225" w:lineRule="atLeast"/>
        <w:rPr>
          <w:rFonts w:ascii="Times New Roman" w:hAnsi="Times New Roman" w:cs="Times New Roman"/>
          <w:b/>
          <w:sz w:val="24"/>
          <w:szCs w:val="24"/>
        </w:rPr>
      </w:pPr>
      <w:r>
        <w:rPr>
          <w:rFonts w:ascii="Times New Roman" w:hAnsi="Times New Roman" w:cs="Times New Roman"/>
          <w:b/>
          <w:sz w:val="24"/>
          <w:szCs w:val="24"/>
        </w:rPr>
        <w:t>Devam - Devamsızlık</w:t>
      </w:r>
    </w:p>
    <w:p w:rsidR="002D1710" w:rsidRDefault="002D1710" w:rsidP="002D1710">
      <w:pPr>
        <w:pStyle w:val="ListeParagraf"/>
        <w:spacing w:line="225" w:lineRule="atLeast"/>
        <w:rPr>
          <w:rFonts w:ascii="Times New Roman" w:hAnsi="Times New Roman" w:cs="Times New Roman"/>
          <w:b/>
          <w:sz w:val="24"/>
          <w:szCs w:val="24"/>
        </w:rPr>
      </w:pPr>
    </w:p>
    <w:p w:rsidR="002D1710" w:rsidRPr="002D1710" w:rsidRDefault="002D1710" w:rsidP="002D1710">
      <w:pPr>
        <w:pStyle w:val="ListeParagraf"/>
        <w:spacing w:line="225" w:lineRule="atLeast"/>
        <w:rPr>
          <w:rFonts w:ascii="Times New Roman" w:hAnsi="Times New Roman" w:cs="Times New Roman"/>
          <w:sz w:val="24"/>
          <w:szCs w:val="24"/>
        </w:rPr>
      </w:pPr>
      <w:r w:rsidRPr="002D1710">
        <w:rPr>
          <w:rFonts w:ascii="Times New Roman" w:hAnsi="Times New Roman" w:cs="Times New Roman"/>
          <w:sz w:val="24"/>
          <w:szCs w:val="24"/>
        </w:rPr>
        <w:t xml:space="preserve">........., 3 - 4 yaş grubu öğrencilerinin genel olarak bağışıklık sistemleri zayıf olduğundan sık </w:t>
      </w:r>
      <w:proofErr w:type="spellStart"/>
      <w:r w:rsidRPr="002D1710">
        <w:rPr>
          <w:rFonts w:ascii="Times New Roman" w:hAnsi="Times New Roman" w:cs="Times New Roman"/>
          <w:sz w:val="24"/>
          <w:szCs w:val="24"/>
        </w:rPr>
        <w:t>sık</w:t>
      </w:r>
      <w:proofErr w:type="spellEnd"/>
      <w:r w:rsidRPr="002D1710">
        <w:rPr>
          <w:rFonts w:ascii="Times New Roman" w:hAnsi="Times New Roman" w:cs="Times New Roman"/>
          <w:sz w:val="24"/>
          <w:szCs w:val="24"/>
        </w:rPr>
        <w:t xml:space="preserve"> hastalanmaları sebebi ile  ve bazılarının da okula yürüme mesafelerinin uzak olmasından dolayı özellikle de soğuk havalarda haklı olarak devamsızlıkların yaşandığı tespit edildi.</w:t>
      </w:r>
    </w:p>
    <w:p w:rsidR="00C201B8" w:rsidRPr="00FA7418" w:rsidRDefault="00C201B8" w:rsidP="00C201B8">
      <w:pPr>
        <w:pStyle w:val="ListeParagraf"/>
        <w:spacing w:line="225" w:lineRule="atLeast"/>
        <w:rPr>
          <w:rFonts w:ascii="Times New Roman" w:hAnsi="Times New Roman" w:cs="Times New Roman"/>
          <w:b/>
          <w:sz w:val="24"/>
          <w:szCs w:val="24"/>
        </w:rPr>
      </w:pPr>
    </w:p>
    <w:p w:rsidR="0077028B" w:rsidRDefault="00C201B8" w:rsidP="0077028B">
      <w:pPr>
        <w:pStyle w:val="ListeParagraf"/>
        <w:numPr>
          <w:ilvl w:val="0"/>
          <w:numId w:val="2"/>
        </w:numPr>
        <w:spacing w:line="225" w:lineRule="atLeast"/>
        <w:rPr>
          <w:rFonts w:ascii="Times New Roman" w:hAnsi="Times New Roman" w:cs="Times New Roman"/>
          <w:b/>
          <w:sz w:val="24"/>
          <w:szCs w:val="24"/>
        </w:rPr>
      </w:pPr>
      <w:r w:rsidRPr="00FA7418">
        <w:rPr>
          <w:rFonts w:ascii="Times New Roman" w:hAnsi="Times New Roman" w:cs="Times New Roman"/>
          <w:b/>
          <w:sz w:val="24"/>
          <w:szCs w:val="24"/>
        </w:rPr>
        <w:t>Belirli gün ve haftaların kutlanması</w:t>
      </w:r>
    </w:p>
    <w:p w:rsidR="0077028B" w:rsidRDefault="0077028B" w:rsidP="0077028B">
      <w:pPr>
        <w:pStyle w:val="ListeParagraf"/>
        <w:spacing w:line="225" w:lineRule="atLeast"/>
        <w:rPr>
          <w:rFonts w:ascii="Times New Roman" w:hAnsi="Times New Roman" w:cs="Times New Roman"/>
          <w:b/>
          <w:sz w:val="24"/>
          <w:szCs w:val="24"/>
        </w:rPr>
      </w:pPr>
    </w:p>
    <w:p w:rsidR="0077028B" w:rsidRDefault="0077028B" w:rsidP="0077028B">
      <w:pPr>
        <w:pStyle w:val="ListeParagraf"/>
        <w:spacing w:line="225" w:lineRule="atLeast"/>
        <w:rPr>
          <w:rFonts w:ascii="Times New Roman" w:hAnsi="Times New Roman" w:cs="Times New Roman"/>
          <w:sz w:val="24"/>
          <w:szCs w:val="24"/>
        </w:rPr>
      </w:pPr>
      <w:r w:rsidRPr="0077028B">
        <w:rPr>
          <w:rFonts w:ascii="Times New Roman" w:hAnsi="Times New Roman" w:cs="Times New Roman"/>
          <w:b/>
          <w:sz w:val="24"/>
          <w:szCs w:val="24"/>
        </w:rPr>
        <w:t>..........,</w:t>
      </w:r>
      <w:r w:rsidRPr="0077028B">
        <w:rPr>
          <w:rFonts w:ascii="Times New Roman" w:hAnsi="Times New Roman" w:cs="Times New Roman"/>
          <w:sz w:val="24"/>
          <w:szCs w:val="24"/>
        </w:rPr>
        <w:t>Belirli gün ve haftalarla bağlantılı olarak Yeşilay Haftası, Orman Haftası gibi önem arz eden haftalarda tören öncesi haftalarla ilgili resim vb. materyallerle panolara öğrencilerle asılarak yenilendiğini söyledi.</w:t>
      </w:r>
    </w:p>
    <w:p w:rsidR="0077028B" w:rsidRPr="0077028B" w:rsidRDefault="0077028B" w:rsidP="0077028B">
      <w:pPr>
        <w:pStyle w:val="ListeParagraf"/>
        <w:spacing w:line="225" w:lineRule="atLeast"/>
        <w:rPr>
          <w:rFonts w:ascii="Times New Roman" w:hAnsi="Times New Roman" w:cs="Times New Roman"/>
          <w:b/>
          <w:sz w:val="24"/>
          <w:szCs w:val="24"/>
        </w:rPr>
      </w:pPr>
    </w:p>
    <w:p w:rsidR="0077028B" w:rsidRPr="0077028B" w:rsidRDefault="0077028B" w:rsidP="0077028B">
      <w:pPr>
        <w:pStyle w:val="ListeParagraf"/>
        <w:rPr>
          <w:rFonts w:ascii="Times New Roman" w:hAnsi="Times New Roman" w:cs="Times New Roman"/>
          <w:sz w:val="24"/>
          <w:szCs w:val="24"/>
        </w:rPr>
      </w:pPr>
      <w:r w:rsidRPr="0077028B">
        <w:rPr>
          <w:rFonts w:ascii="Times New Roman" w:hAnsi="Times New Roman" w:cs="Times New Roman"/>
          <w:sz w:val="24"/>
          <w:szCs w:val="24"/>
        </w:rPr>
        <w:t>..........,  Anneler günü için öğrencilerle annelere hediyeler hazırlandığını söyledi.</w:t>
      </w:r>
    </w:p>
    <w:p w:rsidR="002D1710" w:rsidRDefault="002D1710" w:rsidP="002D1710">
      <w:pPr>
        <w:pStyle w:val="ListeParagraf"/>
        <w:spacing w:line="225" w:lineRule="atLeast"/>
        <w:rPr>
          <w:rFonts w:ascii="Times New Roman" w:hAnsi="Times New Roman" w:cs="Times New Roman"/>
          <w:b/>
          <w:sz w:val="24"/>
          <w:szCs w:val="24"/>
        </w:rPr>
      </w:pPr>
    </w:p>
    <w:p w:rsidR="00C201B8" w:rsidRPr="00F0792D" w:rsidRDefault="00C201B8" w:rsidP="00C201B8">
      <w:pPr>
        <w:pStyle w:val="ListeParagraf"/>
        <w:spacing w:line="225" w:lineRule="atLeast"/>
        <w:rPr>
          <w:rFonts w:ascii="Times New Roman" w:hAnsi="Times New Roman" w:cs="Times New Roman"/>
          <w:b/>
          <w:sz w:val="24"/>
          <w:szCs w:val="24"/>
        </w:rPr>
      </w:pPr>
    </w:p>
    <w:p w:rsidR="00C201B8" w:rsidRDefault="00C201B8" w:rsidP="00C201B8">
      <w:pPr>
        <w:pStyle w:val="ListeParagraf"/>
        <w:numPr>
          <w:ilvl w:val="0"/>
          <w:numId w:val="2"/>
        </w:numPr>
        <w:rPr>
          <w:rFonts w:ascii="Times New Roman" w:hAnsi="Times New Roman" w:cs="Times New Roman"/>
          <w:b/>
          <w:sz w:val="24"/>
          <w:szCs w:val="24"/>
        </w:rPr>
      </w:pPr>
      <w:r w:rsidRPr="00793B04">
        <w:rPr>
          <w:rFonts w:ascii="Times New Roman" w:hAnsi="Times New Roman" w:cs="Times New Roman"/>
          <w:b/>
          <w:sz w:val="24"/>
          <w:szCs w:val="24"/>
        </w:rPr>
        <w:t>Dilek ve temenniler.</w:t>
      </w:r>
    </w:p>
    <w:p w:rsidR="00FB7DF4" w:rsidRDefault="00FB7DF4" w:rsidP="00FB7DF4">
      <w:pPr>
        <w:pStyle w:val="ListeParagraf"/>
        <w:ind w:left="786"/>
        <w:rPr>
          <w:rFonts w:ascii="Times New Roman" w:hAnsi="Times New Roman" w:cs="Times New Roman"/>
          <w:b/>
          <w:sz w:val="24"/>
          <w:szCs w:val="24"/>
        </w:rPr>
      </w:pPr>
    </w:p>
    <w:p w:rsidR="00FB7DF4" w:rsidRDefault="00FB7DF4" w:rsidP="00FB7DF4">
      <w:pPr>
        <w:pStyle w:val="ListeParagraf"/>
        <w:ind w:left="786"/>
        <w:rPr>
          <w:rFonts w:ascii="Times New Roman" w:hAnsi="Times New Roman" w:cs="Times New Roman"/>
          <w:sz w:val="24"/>
          <w:szCs w:val="24"/>
        </w:rPr>
      </w:pPr>
      <w:r w:rsidRPr="00FB7DF4">
        <w:rPr>
          <w:rFonts w:ascii="Times New Roman" w:hAnsi="Times New Roman" w:cs="Times New Roman"/>
          <w:sz w:val="24"/>
          <w:szCs w:val="24"/>
        </w:rPr>
        <w:t>Toplantı, iyi dilek ve temennilerle sonlandırıldı.</w:t>
      </w:r>
    </w:p>
    <w:p w:rsidR="00FB7DF4" w:rsidRDefault="00FB7DF4" w:rsidP="00FB7DF4">
      <w:pPr>
        <w:pStyle w:val="ListeParagraf"/>
        <w:ind w:left="786"/>
        <w:rPr>
          <w:rFonts w:ascii="Times New Roman" w:hAnsi="Times New Roman" w:cs="Times New Roman"/>
          <w:sz w:val="24"/>
          <w:szCs w:val="24"/>
        </w:rPr>
      </w:pPr>
    </w:p>
    <w:p w:rsidR="00FB7DF4" w:rsidRDefault="00FB7DF4" w:rsidP="00FB7DF4">
      <w:pPr>
        <w:pStyle w:val="ListeParagraf"/>
        <w:ind w:left="786"/>
        <w:rPr>
          <w:rFonts w:ascii="Times New Roman" w:hAnsi="Times New Roman" w:cs="Times New Roman"/>
          <w:sz w:val="24"/>
          <w:szCs w:val="24"/>
        </w:rPr>
      </w:pPr>
    </w:p>
    <w:p w:rsidR="00FB7DF4" w:rsidRDefault="00FB7DF4" w:rsidP="00FB7DF4">
      <w:pPr>
        <w:pStyle w:val="ListeParagraf"/>
        <w:ind w:left="786"/>
        <w:rPr>
          <w:rFonts w:ascii="Times New Roman" w:hAnsi="Times New Roman" w:cs="Times New Roman"/>
          <w:sz w:val="24"/>
          <w:szCs w:val="24"/>
        </w:rPr>
      </w:pPr>
    </w:p>
    <w:p w:rsidR="00FB7DF4" w:rsidRDefault="00FB7DF4" w:rsidP="00FB7DF4">
      <w:pPr>
        <w:pStyle w:val="ListeParagraf"/>
        <w:ind w:left="786"/>
        <w:rPr>
          <w:rFonts w:ascii="Times New Roman" w:hAnsi="Times New Roman" w:cs="Times New Roman"/>
          <w:sz w:val="24"/>
          <w:szCs w:val="24"/>
        </w:rPr>
      </w:pPr>
    </w:p>
    <w:p w:rsidR="00612808" w:rsidRDefault="00612808" w:rsidP="00FB7DF4">
      <w:pPr>
        <w:spacing w:line="225" w:lineRule="atLeast"/>
        <w:ind w:firstLine="708"/>
        <w:rPr>
          <w:rFonts w:ascii="Times New Roman" w:hAnsi="Times New Roman" w:cs="Times New Roman"/>
          <w:sz w:val="24"/>
          <w:szCs w:val="24"/>
        </w:rPr>
      </w:pPr>
    </w:p>
    <w:p w:rsidR="00FB7DF4" w:rsidRPr="0091124F" w:rsidRDefault="00612808" w:rsidP="00FB7DF4">
      <w:pPr>
        <w:spacing w:line="225" w:lineRule="atLeast"/>
        <w:ind w:firstLine="708"/>
        <w:rPr>
          <w:rFonts w:ascii="Times New Roman" w:hAnsi="Times New Roman" w:cs="Times New Roman"/>
          <w:b/>
          <w:sz w:val="24"/>
          <w:szCs w:val="24"/>
        </w:rPr>
      </w:pPr>
      <w:r>
        <w:rPr>
          <w:rFonts w:ascii="Times New Roman" w:hAnsi="Times New Roman" w:cs="Times New Roman"/>
          <w:b/>
          <w:sz w:val="24"/>
          <w:szCs w:val="24"/>
        </w:rPr>
        <w:lastRenderedPageBreak/>
        <w:t xml:space="preserve"> 201...   </w:t>
      </w:r>
      <w:r w:rsidR="00FB7DF4">
        <w:rPr>
          <w:rFonts w:ascii="Times New Roman" w:hAnsi="Times New Roman" w:cs="Times New Roman"/>
          <w:b/>
          <w:sz w:val="24"/>
          <w:szCs w:val="24"/>
        </w:rPr>
        <w:t>–</w:t>
      </w:r>
      <w:r>
        <w:rPr>
          <w:rFonts w:ascii="Times New Roman" w:hAnsi="Times New Roman" w:cs="Times New Roman"/>
          <w:b/>
          <w:sz w:val="24"/>
          <w:szCs w:val="24"/>
        </w:rPr>
        <w:t xml:space="preserve">   201...   </w:t>
      </w:r>
      <w:r w:rsidR="00FB7DF4">
        <w:rPr>
          <w:rFonts w:ascii="Times New Roman" w:hAnsi="Times New Roman" w:cs="Times New Roman"/>
          <w:b/>
          <w:sz w:val="24"/>
          <w:szCs w:val="24"/>
        </w:rPr>
        <w:t xml:space="preserve"> EĞİTİM ÖĞRETİM YILI  GÜLŞEHİR İLÇESİ </w:t>
      </w:r>
      <w:r w:rsidR="00B65E45">
        <w:rPr>
          <w:rFonts w:ascii="Times New Roman" w:hAnsi="Times New Roman" w:cs="Times New Roman"/>
          <w:b/>
          <w:sz w:val="24"/>
          <w:szCs w:val="24"/>
        </w:rPr>
        <w:t xml:space="preserve"> SENE SONU</w:t>
      </w:r>
    </w:p>
    <w:p w:rsidR="00FB7DF4" w:rsidRDefault="00FB7DF4" w:rsidP="00FB7DF4">
      <w:pPr>
        <w:rPr>
          <w:rFonts w:ascii="Times New Roman" w:hAnsi="Times New Roman" w:cs="Times New Roman"/>
          <w:b/>
          <w:sz w:val="24"/>
          <w:szCs w:val="24"/>
        </w:rPr>
      </w:pPr>
      <w:r w:rsidRPr="0091124F">
        <w:rPr>
          <w:rFonts w:ascii="Times New Roman" w:hAnsi="Times New Roman" w:cs="Times New Roman"/>
          <w:b/>
          <w:sz w:val="24"/>
          <w:szCs w:val="24"/>
        </w:rPr>
        <w:t>              </w:t>
      </w:r>
      <w:r>
        <w:rPr>
          <w:rFonts w:ascii="Times New Roman" w:hAnsi="Times New Roman" w:cs="Times New Roman"/>
          <w:b/>
          <w:sz w:val="24"/>
          <w:szCs w:val="24"/>
        </w:rPr>
        <w:t xml:space="preserve">           </w:t>
      </w:r>
      <w:r w:rsidRPr="0091124F">
        <w:rPr>
          <w:rFonts w:ascii="Times New Roman" w:hAnsi="Times New Roman" w:cs="Times New Roman"/>
          <w:b/>
          <w:sz w:val="24"/>
          <w:szCs w:val="24"/>
        </w:rPr>
        <w:t>OKUL</w:t>
      </w:r>
      <w:r>
        <w:rPr>
          <w:rFonts w:ascii="Times New Roman" w:hAnsi="Times New Roman" w:cs="Times New Roman"/>
          <w:b/>
          <w:sz w:val="24"/>
          <w:szCs w:val="24"/>
        </w:rPr>
        <w:t xml:space="preserve"> ÖNCESİ  ZÜMRE TOPLANTISI İMZA LİSTESİ</w:t>
      </w:r>
    </w:p>
    <w:p w:rsidR="00FB7DF4" w:rsidRDefault="00FB7DF4" w:rsidP="00FB7DF4">
      <w:pPr>
        <w:rPr>
          <w:rFonts w:ascii="Times New Roman" w:hAnsi="Times New Roman" w:cs="Times New Roman"/>
          <w:b/>
          <w:sz w:val="24"/>
          <w:szCs w:val="24"/>
        </w:rPr>
      </w:pPr>
    </w:p>
    <w:p w:rsidR="00FB7DF4" w:rsidRDefault="00FB7DF4" w:rsidP="00FB7DF4">
      <w:pPr>
        <w:rPr>
          <w:rFonts w:ascii="Times New Roman" w:hAnsi="Times New Roman" w:cs="Times New Roman"/>
          <w:b/>
          <w:sz w:val="24"/>
          <w:szCs w:val="24"/>
        </w:rPr>
      </w:pPr>
      <w:r>
        <w:rPr>
          <w:rFonts w:ascii="Times New Roman" w:hAnsi="Times New Roman" w:cs="Times New Roman"/>
          <w:b/>
          <w:sz w:val="24"/>
          <w:szCs w:val="24"/>
        </w:rPr>
        <w:t>1.   İsim, Soyadı                                Okulun  ismi,                                      İmza</w:t>
      </w:r>
    </w:p>
    <w:p w:rsidR="00FB7DF4" w:rsidRDefault="00FB7DF4" w:rsidP="00FB7DF4">
      <w:pPr>
        <w:rPr>
          <w:rFonts w:ascii="Times New Roman" w:hAnsi="Times New Roman" w:cs="Times New Roman"/>
          <w:b/>
          <w:sz w:val="24"/>
          <w:szCs w:val="24"/>
        </w:rPr>
      </w:pPr>
      <w:r>
        <w:rPr>
          <w:rFonts w:ascii="Times New Roman" w:hAnsi="Times New Roman" w:cs="Times New Roman"/>
          <w:b/>
          <w:sz w:val="24"/>
          <w:szCs w:val="24"/>
        </w:rPr>
        <w:t>2.</w:t>
      </w:r>
    </w:p>
    <w:p w:rsidR="00FB7DF4" w:rsidRDefault="00FB7DF4" w:rsidP="00FB7DF4">
      <w:pPr>
        <w:rPr>
          <w:rFonts w:ascii="Times New Roman" w:hAnsi="Times New Roman" w:cs="Times New Roman"/>
          <w:b/>
          <w:sz w:val="24"/>
          <w:szCs w:val="24"/>
        </w:rPr>
      </w:pPr>
      <w:r>
        <w:rPr>
          <w:rFonts w:ascii="Times New Roman" w:hAnsi="Times New Roman" w:cs="Times New Roman"/>
          <w:b/>
          <w:sz w:val="24"/>
          <w:szCs w:val="24"/>
        </w:rPr>
        <w:t>3.</w:t>
      </w:r>
    </w:p>
    <w:p w:rsidR="00FB7DF4" w:rsidRDefault="00FB7DF4" w:rsidP="00FB7DF4">
      <w:pPr>
        <w:rPr>
          <w:rFonts w:ascii="Times New Roman" w:hAnsi="Times New Roman" w:cs="Times New Roman"/>
          <w:b/>
          <w:sz w:val="24"/>
          <w:szCs w:val="24"/>
        </w:rPr>
      </w:pPr>
      <w:r>
        <w:rPr>
          <w:rFonts w:ascii="Times New Roman" w:hAnsi="Times New Roman" w:cs="Times New Roman"/>
          <w:b/>
          <w:sz w:val="24"/>
          <w:szCs w:val="24"/>
        </w:rPr>
        <w:t>4.</w:t>
      </w:r>
    </w:p>
    <w:p w:rsidR="00FB7DF4" w:rsidRDefault="00FB7DF4" w:rsidP="00FB7DF4">
      <w:pPr>
        <w:rPr>
          <w:rFonts w:ascii="Times New Roman" w:hAnsi="Times New Roman" w:cs="Times New Roman"/>
          <w:b/>
          <w:sz w:val="24"/>
          <w:szCs w:val="24"/>
        </w:rPr>
      </w:pPr>
      <w:r>
        <w:rPr>
          <w:rFonts w:ascii="Times New Roman" w:hAnsi="Times New Roman" w:cs="Times New Roman"/>
          <w:b/>
          <w:sz w:val="24"/>
          <w:szCs w:val="24"/>
        </w:rPr>
        <w:t>5.</w:t>
      </w:r>
    </w:p>
    <w:p w:rsidR="00FB7DF4" w:rsidRDefault="00FB7DF4" w:rsidP="00FB7DF4">
      <w:pPr>
        <w:rPr>
          <w:rFonts w:ascii="Times New Roman" w:hAnsi="Times New Roman" w:cs="Times New Roman"/>
          <w:b/>
          <w:sz w:val="24"/>
          <w:szCs w:val="24"/>
        </w:rPr>
      </w:pPr>
      <w:r>
        <w:rPr>
          <w:rFonts w:ascii="Times New Roman" w:hAnsi="Times New Roman" w:cs="Times New Roman"/>
          <w:b/>
          <w:sz w:val="24"/>
          <w:szCs w:val="24"/>
        </w:rPr>
        <w:t>6.</w:t>
      </w:r>
    </w:p>
    <w:p w:rsidR="00FB7DF4" w:rsidRDefault="00FB7DF4" w:rsidP="00FB7DF4">
      <w:pPr>
        <w:rPr>
          <w:rFonts w:ascii="Times New Roman" w:hAnsi="Times New Roman" w:cs="Times New Roman"/>
          <w:b/>
          <w:sz w:val="24"/>
          <w:szCs w:val="24"/>
        </w:rPr>
      </w:pPr>
      <w:r>
        <w:rPr>
          <w:rFonts w:ascii="Times New Roman" w:hAnsi="Times New Roman" w:cs="Times New Roman"/>
          <w:b/>
          <w:sz w:val="24"/>
          <w:szCs w:val="24"/>
        </w:rPr>
        <w:t>7.</w:t>
      </w:r>
    </w:p>
    <w:p w:rsidR="00FB7DF4" w:rsidRDefault="00FB7DF4" w:rsidP="00FB7DF4">
      <w:pPr>
        <w:rPr>
          <w:rFonts w:ascii="Times New Roman" w:hAnsi="Times New Roman" w:cs="Times New Roman"/>
          <w:b/>
          <w:sz w:val="24"/>
          <w:szCs w:val="24"/>
        </w:rPr>
      </w:pPr>
      <w:r>
        <w:rPr>
          <w:rFonts w:ascii="Times New Roman" w:hAnsi="Times New Roman" w:cs="Times New Roman"/>
          <w:b/>
          <w:sz w:val="24"/>
          <w:szCs w:val="24"/>
        </w:rPr>
        <w:t>8.</w:t>
      </w:r>
    </w:p>
    <w:p w:rsidR="00FB7DF4" w:rsidRDefault="00FB7DF4" w:rsidP="00FB7DF4">
      <w:pPr>
        <w:rPr>
          <w:rFonts w:ascii="Times New Roman" w:hAnsi="Times New Roman" w:cs="Times New Roman"/>
          <w:b/>
          <w:sz w:val="24"/>
          <w:szCs w:val="24"/>
        </w:rPr>
      </w:pPr>
      <w:r>
        <w:rPr>
          <w:rFonts w:ascii="Times New Roman" w:hAnsi="Times New Roman" w:cs="Times New Roman"/>
          <w:b/>
          <w:sz w:val="24"/>
          <w:szCs w:val="24"/>
        </w:rPr>
        <w:t>9.</w:t>
      </w:r>
    </w:p>
    <w:p w:rsidR="00FB7DF4" w:rsidRDefault="00FB7DF4" w:rsidP="00FB7DF4">
      <w:pPr>
        <w:rPr>
          <w:rFonts w:ascii="Times New Roman" w:hAnsi="Times New Roman" w:cs="Times New Roman"/>
          <w:b/>
          <w:sz w:val="24"/>
          <w:szCs w:val="24"/>
        </w:rPr>
      </w:pPr>
      <w:r>
        <w:rPr>
          <w:rFonts w:ascii="Times New Roman" w:hAnsi="Times New Roman" w:cs="Times New Roman"/>
          <w:b/>
          <w:sz w:val="24"/>
          <w:szCs w:val="24"/>
        </w:rPr>
        <w:t>10.</w:t>
      </w:r>
    </w:p>
    <w:p w:rsidR="00FB7DF4" w:rsidRDefault="00FB7DF4" w:rsidP="00FB7DF4">
      <w:pPr>
        <w:spacing w:line="225" w:lineRule="atLeast"/>
        <w:ind w:left="360"/>
        <w:rPr>
          <w:rFonts w:ascii="Times New Roman" w:hAnsi="Times New Roman" w:cs="Times New Roman"/>
          <w:b/>
          <w:sz w:val="24"/>
          <w:szCs w:val="24"/>
        </w:rPr>
      </w:pPr>
    </w:p>
    <w:p w:rsidR="00FB7DF4" w:rsidRPr="00FB7DF4" w:rsidRDefault="00FB7DF4" w:rsidP="00FB7DF4">
      <w:pPr>
        <w:pStyle w:val="ListeParagraf"/>
        <w:ind w:left="786"/>
        <w:rPr>
          <w:rFonts w:ascii="Times New Roman" w:hAnsi="Times New Roman" w:cs="Times New Roman"/>
          <w:sz w:val="24"/>
          <w:szCs w:val="24"/>
        </w:rPr>
      </w:pPr>
    </w:p>
    <w:p w:rsidR="00C201B8" w:rsidRDefault="00C201B8"/>
    <w:sectPr w:rsidR="00C201B8" w:rsidSect="0071454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976D1"/>
    <w:multiLevelType w:val="hybridMultilevel"/>
    <w:tmpl w:val="E22658D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E29492F"/>
    <w:multiLevelType w:val="hybridMultilevel"/>
    <w:tmpl w:val="E22658D2"/>
    <w:lvl w:ilvl="0" w:tplc="041F000F">
      <w:start w:val="1"/>
      <w:numFmt w:val="decimal"/>
      <w:lvlText w:val="%1."/>
      <w:lvlJc w:val="left"/>
      <w:pPr>
        <w:ind w:left="786"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hyphenationZone w:val="425"/>
  <w:characterSpacingControl w:val="doNotCompress"/>
  <w:compat/>
  <w:rsids>
    <w:rsidRoot w:val="00C201B8"/>
    <w:rsid w:val="00092B68"/>
    <w:rsid w:val="002D1710"/>
    <w:rsid w:val="00341E9C"/>
    <w:rsid w:val="00612808"/>
    <w:rsid w:val="00714548"/>
    <w:rsid w:val="0077028B"/>
    <w:rsid w:val="009013E0"/>
    <w:rsid w:val="00904D9A"/>
    <w:rsid w:val="00994020"/>
    <w:rsid w:val="00B65E45"/>
    <w:rsid w:val="00C201B8"/>
    <w:rsid w:val="00FB7DF4"/>
    <w:rsid w:val="00FD5FE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1B8"/>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201B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490</Words>
  <Characters>2795</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FİLİZ</dc:creator>
  <cp:keywords/>
  <dc:description/>
  <cp:lastModifiedBy>FİLİZ</cp:lastModifiedBy>
  <cp:revision>9</cp:revision>
  <dcterms:created xsi:type="dcterms:W3CDTF">2015-10-07T07:09:00Z</dcterms:created>
  <dcterms:modified xsi:type="dcterms:W3CDTF">2015-10-07T07:57:00Z</dcterms:modified>
</cp:coreProperties>
</file>