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D1" w:rsidRDefault="006C23D1" w:rsidP="006C23D1">
      <w:pPr>
        <w:spacing w:before="40"/>
        <w:jc w:val="center"/>
        <w:textAlignment w:val="top"/>
        <w:rPr>
          <w:rStyle w:val="Gl"/>
          <w:sz w:val="20"/>
          <w:szCs w:val="20"/>
        </w:rPr>
      </w:pPr>
    </w:p>
    <w:p w:rsidR="006C23D1" w:rsidRDefault="006C23D1" w:rsidP="006C23D1">
      <w:pPr>
        <w:spacing w:before="40"/>
        <w:jc w:val="center"/>
        <w:textAlignment w:val="top"/>
        <w:rPr>
          <w:rStyle w:val="Gl"/>
          <w:sz w:val="20"/>
          <w:szCs w:val="20"/>
        </w:rPr>
      </w:pPr>
    </w:p>
    <w:p w:rsidR="006C23D1" w:rsidRDefault="006C23D1" w:rsidP="006C23D1">
      <w:pPr>
        <w:spacing w:before="40"/>
        <w:jc w:val="center"/>
        <w:textAlignment w:val="top"/>
        <w:rPr>
          <w:rStyle w:val="Gl"/>
          <w:sz w:val="20"/>
          <w:szCs w:val="20"/>
        </w:rPr>
      </w:pPr>
    </w:p>
    <w:p w:rsidR="006C23D1" w:rsidRPr="00F003EF" w:rsidRDefault="006C23D1" w:rsidP="006C23D1">
      <w:pPr>
        <w:jc w:val="center"/>
        <w:rPr>
          <w:b/>
          <w:sz w:val="20"/>
          <w:szCs w:val="20"/>
        </w:rPr>
      </w:pPr>
      <w:r>
        <w:rPr>
          <w:b/>
          <w:sz w:val="20"/>
          <w:szCs w:val="20"/>
        </w:rPr>
        <w:t xml:space="preserve">MAYIS </w:t>
      </w:r>
      <w:r w:rsidRPr="00F003EF">
        <w:rPr>
          <w:b/>
          <w:sz w:val="20"/>
          <w:szCs w:val="20"/>
        </w:rPr>
        <w:t>AYI AYLIK EĞİTİM PLANI</w:t>
      </w:r>
    </w:p>
    <w:p w:rsidR="006C23D1" w:rsidRPr="00F003EF" w:rsidRDefault="006C23D1" w:rsidP="006C23D1">
      <w:pPr>
        <w:tabs>
          <w:tab w:val="left" w:pos="2272"/>
        </w:tabs>
        <w:jc w:val="center"/>
        <w:rPr>
          <w:b/>
          <w:sz w:val="20"/>
          <w:szCs w:val="20"/>
        </w:rPr>
      </w:pPr>
    </w:p>
    <w:p w:rsidR="006C23D1" w:rsidRPr="00AC4C43" w:rsidRDefault="006C23D1" w:rsidP="006C23D1">
      <w:pPr>
        <w:tabs>
          <w:tab w:val="left" w:pos="1846"/>
        </w:tabs>
        <w:rPr>
          <w:b/>
        </w:rPr>
      </w:pPr>
      <w:r w:rsidRPr="00F003EF">
        <w:rPr>
          <w:b/>
          <w:sz w:val="20"/>
          <w:szCs w:val="20"/>
        </w:rPr>
        <w:t>Okul Adı</w:t>
      </w:r>
      <w:r w:rsidRPr="00F003EF">
        <w:rPr>
          <w:b/>
          <w:sz w:val="20"/>
          <w:szCs w:val="20"/>
        </w:rPr>
        <w:tab/>
      </w:r>
      <w:r w:rsidRPr="00F003EF">
        <w:rPr>
          <w:sz w:val="20"/>
          <w:szCs w:val="20"/>
        </w:rPr>
        <w:t>:</w:t>
      </w:r>
      <w:r w:rsidRPr="007331DA">
        <w:t xml:space="preserve"> </w:t>
      </w:r>
      <w:proofErr w:type="gramStart"/>
      <w:r w:rsidRPr="007331DA">
        <w:rPr>
          <w:spacing w:val="38"/>
          <w:sz w:val="16"/>
          <w:szCs w:val="16"/>
        </w:rPr>
        <w:t>……...................................</w:t>
      </w:r>
      <w:proofErr w:type="gramEnd"/>
    </w:p>
    <w:p w:rsidR="006C23D1" w:rsidRPr="007331DA" w:rsidRDefault="006C23D1" w:rsidP="006C23D1">
      <w:pPr>
        <w:tabs>
          <w:tab w:val="left" w:pos="1846"/>
        </w:tabs>
      </w:pPr>
      <w:r w:rsidRPr="00F003EF">
        <w:rPr>
          <w:b/>
          <w:sz w:val="20"/>
          <w:szCs w:val="20"/>
        </w:rPr>
        <w:t>Tarih</w:t>
      </w:r>
      <w:r w:rsidRPr="00F003EF">
        <w:rPr>
          <w:b/>
          <w:sz w:val="20"/>
          <w:szCs w:val="20"/>
        </w:rPr>
        <w:tab/>
      </w:r>
      <w:r w:rsidRPr="00F003EF">
        <w:rPr>
          <w:sz w:val="20"/>
          <w:szCs w:val="20"/>
        </w:rPr>
        <w:t>:</w:t>
      </w:r>
      <w:r w:rsidRPr="007331DA">
        <w:t xml:space="preserve"> </w:t>
      </w:r>
      <w:r w:rsidR="00012E1D">
        <w:rPr>
          <w:sz w:val="16"/>
          <w:szCs w:val="16"/>
        </w:rPr>
        <w:t>MAYIS 2013</w:t>
      </w:r>
    </w:p>
    <w:p w:rsidR="006C23D1" w:rsidRPr="007331DA" w:rsidRDefault="006C23D1" w:rsidP="006C23D1">
      <w:pPr>
        <w:tabs>
          <w:tab w:val="left" w:pos="1846"/>
        </w:tabs>
        <w:rPr>
          <w:sz w:val="16"/>
          <w:szCs w:val="16"/>
        </w:rPr>
      </w:pPr>
      <w:r w:rsidRPr="00F003EF">
        <w:rPr>
          <w:b/>
          <w:sz w:val="20"/>
          <w:szCs w:val="20"/>
        </w:rPr>
        <w:t xml:space="preserve">Yaş Grubu (Ay) </w:t>
      </w:r>
      <w:r w:rsidRPr="00F003EF">
        <w:rPr>
          <w:b/>
          <w:sz w:val="20"/>
          <w:szCs w:val="20"/>
        </w:rPr>
        <w:tab/>
      </w:r>
      <w:r w:rsidRPr="00F003EF">
        <w:rPr>
          <w:sz w:val="20"/>
          <w:szCs w:val="20"/>
        </w:rPr>
        <w:t>:</w:t>
      </w:r>
      <w:r w:rsidRPr="007331DA">
        <w:t xml:space="preserve"> </w:t>
      </w:r>
      <w:r w:rsidR="00012E1D">
        <w:rPr>
          <w:sz w:val="16"/>
          <w:szCs w:val="16"/>
        </w:rPr>
        <w:t>36-48 ay</w:t>
      </w:r>
    </w:p>
    <w:p w:rsidR="006C23D1" w:rsidRPr="007331DA" w:rsidRDefault="006C23D1" w:rsidP="006C23D1">
      <w:pPr>
        <w:tabs>
          <w:tab w:val="left" w:pos="1846"/>
        </w:tabs>
        <w:rPr>
          <w:sz w:val="16"/>
          <w:szCs w:val="16"/>
        </w:rPr>
      </w:pPr>
      <w:r w:rsidRPr="00F003EF">
        <w:rPr>
          <w:b/>
          <w:sz w:val="20"/>
          <w:szCs w:val="20"/>
        </w:rPr>
        <w:t>Öğretmen Adı</w:t>
      </w:r>
      <w:r w:rsidRPr="00F003EF">
        <w:rPr>
          <w:sz w:val="20"/>
          <w:szCs w:val="20"/>
        </w:rPr>
        <w:tab/>
        <w:t>:</w:t>
      </w:r>
      <w:r w:rsidRPr="007331DA">
        <w:t xml:space="preserve"> </w:t>
      </w:r>
      <w:proofErr w:type="gramStart"/>
      <w:r w:rsidRPr="007331DA">
        <w:rPr>
          <w:spacing w:val="38"/>
          <w:sz w:val="16"/>
          <w:szCs w:val="16"/>
        </w:rPr>
        <w:t>……...................................………</w:t>
      </w:r>
      <w:proofErr w:type="gramEnd"/>
    </w:p>
    <w:p w:rsidR="006C23D1" w:rsidRDefault="006C23D1" w:rsidP="006C23D1">
      <w:pPr>
        <w:jc w:val="both"/>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
        <w:gridCol w:w="13290"/>
      </w:tblGrid>
      <w:tr w:rsidR="006C23D1" w:rsidRPr="00F003EF" w:rsidTr="0083681B">
        <w:trPr>
          <w:trHeight w:val="499"/>
        </w:trPr>
        <w:tc>
          <w:tcPr>
            <w:tcW w:w="0" w:type="auto"/>
            <w:shd w:val="clear" w:color="auto" w:fill="auto"/>
            <w:vAlign w:val="center"/>
          </w:tcPr>
          <w:p w:rsidR="006C23D1" w:rsidRPr="00F003EF" w:rsidRDefault="006C23D1" w:rsidP="0083681B">
            <w:pPr>
              <w:jc w:val="center"/>
              <w:rPr>
                <w:b/>
                <w:bCs/>
                <w:sz w:val="20"/>
                <w:szCs w:val="20"/>
              </w:rPr>
            </w:pPr>
            <w:r w:rsidRPr="00F003EF">
              <w:rPr>
                <w:b/>
                <w:sz w:val="20"/>
                <w:szCs w:val="20"/>
              </w:rPr>
              <w:t>AYLAR</w:t>
            </w:r>
          </w:p>
        </w:tc>
        <w:tc>
          <w:tcPr>
            <w:tcW w:w="0" w:type="auto"/>
            <w:vMerge w:val="restart"/>
            <w:shd w:val="clear" w:color="auto" w:fill="auto"/>
          </w:tcPr>
          <w:p w:rsidR="006C23D1" w:rsidRPr="001811CC" w:rsidRDefault="006C23D1" w:rsidP="0083681B">
            <w:pPr>
              <w:rPr>
                <w:b/>
                <w:sz w:val="20"/>
                <w:szCs w:val="20"/>
              </w:rPr>
            </w:pPr>
            <w:r w:rsidRPr="001811CC">
              <w:rPr>
                <w:b/>
                <w:sz w:val="20"/>
                <w:szCs w:val="20"/>
              </w:rPr>
              <w:t>KAZANIMLAR VE GÖSTERGELERİ</w:t>
            </w:r>
          </w:p>
          <w:p w:rsidR="006C23D1" w:rsidRPr="0086051A" w:rsidRDefault="006C23D1" w:rsidP="0083681B">
            <w:pPr>
              <w:rPr>
                <w:b/>
                <w:color w:val="000000"/>
                <w:sz w:val="20"/>
                <w:szCs w:val="20"/>
              </w:rPr>
            </w:pPr>
            <w:r w:rsidRPr="0091073C">
              <w:rPr>
                <w:i/>
                <w:sz w:val="20"/>
                <w:szCs w:val="20"/>
              </w:rPr>
              <w:t xml:space="preserve"> </w:t>
            </w:r>
            <w:r w:rsidRPr="0086051A">
              <w:rPr>
                <w:b/>
                <w:color w:val="000000"/>
                <w:sz w:val="20"/>
                <w:szCs w:val="20"/>
              </w:rPr>
              <w:t>BİLİŞSEL GELİŞİM</w:t>
            </w:r>
          </w:p>
          <w:p w:rsidR="00753A1A" w:rsidRPr="003200AA" w:rsidRDefault="00753A1A" w:rsidP="00753A1A">
            <w:pPr>
              <w:jc w:val="both"/>
              <w:rPr>
                <w:i/>
                <w:iCs/>
              </w:rPr>
            </w:pPr>
            <w:r w:rsidRPr="003200AA">
              <w:rPr>
                <w:b/>
              </w:rPr>
              <w:t>Kazanım 4.</w:t>
            </w:r>
            <w:r w:rsidRPr="003200AA">
              <w:rPr>
                <w:b/>
                <w:bCs/>
              </w:rPr>
              <w:t xml:space="preserve"> Nesneleri sayar. </w:t>
            </w:r>
            <w:proofErr w:type="gramStart"/>
            <w:r w:rsidRPr="003200AA">
              <w:rPr>
                <w:i/>
              </w:rPr>
              <w:t>(</w:t>
            </w:r>
            <w:proofErr w:type="gramEnd"/>
            <w:r w:rsidRPr="003200AA">
              <w:rPr>
                <w:i/>
              </w:rPr>
              <w:t>Göstergeleri:</w:t>
            </w:r>
            <w:r w:rsidRPr="003200AA">
              <w:rPr>
                <w:i/>
                <w:iCs/>
              </w:rPr>
              <w:t xml:space="preserve"> İleriye/geriye doğru birer </w:t>
            </w:r>
            <w:proofErr w:type="spellStart"/>
            <w:r w:rsidRPr="003200AA">
              <w:rPr>
                <w:i/>
                <w:iCs/>
              </w:rPr>
              <w:t>birer</w:t>
            </w:r>
            <w:proofErr w:type="spellEnd"/>
            <w:r w:rsidRPr="003200AA">
              <w:rPr>
                <w:i/>
                <w:iCs/>
              </w:rPr>
              <w:t xml:space="preserve"> ritmik sayar. Belirtilen sayı kadar nesneyi gösterir. Saydığı nesne</w:t>
            </w:r>
            <w:r w:rsidR="00AE2A70">
              <w:rPr>
                <w:i/>
                <w:iCs/>
              </w:rPr>
              <w:t>lerin kaç tane olduğunu söyler.</w:t>
            </w:r>
            <w:proofErr w:type="gramStart"/>
            <w:r w:rsidRPr="003200AA">
              <w:rPr>
                <w:i/>
                <w:iCs/>
              </w:rPr>
              <w:t>)</w:t>
            </w:r>
            <w:proofErr w:type="gramEnd"/>
          </w:p>
          <w:p w:rsidR="00753A1A" w:rsidRPr="003200AA" w:rsidRDefault="00753A1A" w:rsidP="00753A1A">
            <w:pPr>
              <w:jc w:val="both"/>
              <w:rPr>
                <w:bCs/>
                <w:i/>
                <w:iCs/>
                <w:spacing w:val="-1"/>
              </w:rPr>
            </w:pPr>
            <w:r w:rsidRPr="003200AA">
              <w:rPr>
                <w:b/>
              </w:rPr>
              <w:t>Kazanım 5.</w:t>
            </w:r>
            <w:r w:rsidRPr="003200AA">
              <w:rPr>
                <w:b/>
                <w:bCs/>
                <w:spacing w:val="-1"/>
              </w:rPr>
              <w:t xml:space="preserve"> Nesne ya da varlıkları gözlemler. </w:t>
            </w:r>
            <w:r w:rsidRPr="003200AA">
              <w:rPr>
                <w:i/>
              </w:rPr>
              <w:t>(Göstergeleri:</w:t>
            </w:r>
            <w:r w:rsidRPr="003200AA">
              <w:rPr>
                <w:bCs/>
                <w:i/>
                <w:iCs/>
                <w:spacing w:val="-1"/>
              </w:rPr>
              <w:t xml:space="preserve"> Nesne/varlığın adını, rengini, şeklini, büyüklüğünü,  dokusunu, sesini, kokusunu, söyler.)</w:t>
            </w:r>
          </w:p>
          <w:p w:rsidR="00753A1A" w:rsidRPr="003200AA" w:rsidRDefault="00753A1A" w:rsidP="00753A1A">
            <w:pPr>
              <w:jc w:val="both"/>
              <w:rPr>
                <w:bCs/>
                <w:i/>
                <w:iCs/>
                <w:spacing w:val="-1"/>
              </w:rPr>
            </w:pPr>
            <w:r w:rsidRPr="003200AA">
              <w:rPr>
                <w:b/>
              </w:rPr>
              <w:t>Kazanım 6</w:t>
            </w:r>
            <w:r w:rsidRPr="003200AA">
              <w:rPr>
                <w:b/>
                <w:bCs/>
                <w:spacing w:val="-1"/>
              </w:rPr>
              <w:t xml:space="preserve">. Nesne ya da varlıkları özelliklerine göre eşleştirir. </w:t>
            </w:r>
            <w:proofErr w:type="gramStart"/>
            <w:r w:rsidRPr="003200AA">
              <w:rPr>
                <w:i/>
              </w:rPr>
              <w:t>(</w:t>
            </w:r>
            <w:proofErr w:type="gramEnd"/>
            <w:r w:rsidRPr="003200AA">
              <w:rPr>
                <w:i/>
              </w:rPr>
              <w:t>Göstergeleri:</w:t>
            </w:r>
            <w:r w:rsidRPr="003200AA">
              <w:rPr>
                <w:bCs/>
                <w:i/>
                <w:iCs/>
                <w:spacing w:val="-1"/>
              </w:rPr>
              <w:t xml:space="preserve"> Nesne/varlıkları birebir eşleştirir. Nesne/varlıkları rengine, şekline, büyüklüğüne, dokusuna, sesine, </w:t>
            </w:r>
            <w:r w:rsidR="00AE2A70">
              <w:rPr>
                <w:bCs/>
                <w:i/>
                <w:iCs/>
                <w:spacing w:val="-1"/>
              </w:rPr>
              <w:t>kokusuna</w:t>
            </w:r>
            <w:r w:rsidRPr="003200AA">
              <w:rPr>
                <w:bCs/>
                <w:i/>
                <w:iCs/>
                <w:spacing w:val="-1"/>
              </w:rPr>
              <w:t xml:space="preserve"> göre ayırt eder, eşleştirir. Eş nesne/varlıkları gösterir.</w:t>
            </w:r>
            <w:proofErr w:type="gramStart"/>
            <w:r w:rsidRPr="003200AA">
              <w:rPr>
                <w:bCs/>
                <w:i/>
                <w:iCs/>
                <w:spacing w:val="-1"/>
              </w:rPr>
              <w:t>)</w:t>
            </w:r>
            <w:proofErr w:type="gramEnd"/>
          </w:p>
          <w:p w:rsidR="00753A1A" w:rsidRPr="003200AA" w:rsidRDefault="00753A1A" w:rsidP="00753A1A">
            <w:pPr>
              <w:jc w:val="both"/>
              <w:rPr>
                <w:bCs/>
                <w:i/>
                <w:iCs/>
                <w:spacing w:val="-1"/>
              </w:rPr>
            </w:pPr>
            <w:r w:rsidRPr="003200AA">
              <w:rPr>
                <w:b/>
              </w:rPr>
              <w:t xml:space="preserve">Kazanım 9. </w:t>
            </w:r>
            <w:r w:rsidRPr="003200AA">
              <w:rPr>
                <w:b/>
                <w:bCs/>
              </w:rPr>
              <w:t xml:space="preserve">Nesne ya da varlıkları özelliklerine göre sıralar. </w:t>
            </w:r>
            <w:r w:rsidRPr="003200AA">
              <w:rPr>
                <w:i/>
              </w:rPr>
              <w:t>(Göstergeleri:</w:t>
            </w:r>
            <w:r w:rsidRPr="003200AA">
              <w:rPr>
                <w:bCs/>
                <w:i/>
                <w:iCs/>
                <w:spacing w:val="-1"/>
              </w:rPr>
              <w:t xml:space="preserve"> Nesne</w:t>
            </w:r>
            <w:r w:rsidR="00AE2A70">
              <w:rPr>
                <w:bCs/>
                <w:i/>
                <w:iCs/>
                <w:spacing w:val="-1"/>
              </w:rPr>
              <w:t xml:space="preserve">/varlıkları </w:t>
            </w:r>
            <w:r w:rsidRPr="003200AA">
              <w:rPr>
                <w:bCs/>
                <w:i/>
                <w:iCs/>
                <w:spacing w:val="-1"/>
              </w:rPr>
              <w:t>büyük</w:t>
            </w:r>
            <w:r w:rsidR="00AE2A70">
              <w:rPr>
                <w:bCs/>
                <w:i/>
                <w:iCs/>
                <w:spacing w:val="-1"/>
              </w:rPr>
              <w:t xml:space="preserve">lüklerine </w:t>
            </w:r>
            <w:r w:rsidRPr="003200AA">
              <w:rPr>
                <w:bCs/>
                <w:i/>
                <w:iCs/>
                <w:spacing w:val="-1"/>
              </w:rPr>
              <w:t>göre sıralar.)</w:t>
            </w:r>
          </w:p>
          <w:p w:rsidR="00F5783A" w:rsidRPr="003200AA" w:rsidRDefault="00F5783A" w:rsidP="00F5783A">
            <w:pPr>
              <w:jc w:val="both"/>
              <w:rPr>
                <w:i/>
                <w:iCs/>
              </w:rPr>
            </w:pPr>
            <w:r w:rsidRPr="003200AA">
              <w:rPr>
                <w:b/>
              </w:rPr>
              <w:t xml:space="preserve">Kazanım 12. </w:t>
            </w:r>
            <w:r w:rsidRPr="003200AA">
              <w:rPr>
                <w:b/>
                <w:bCs/>
              </w:rPr>
              <w:t xml:space="preserve">Geometrik şekilleri tanır. </w:t>
            </w:r>
            <w:proofErr w:type="gramStart"/>
            <w:r w:rsidRPr="003200AA">
              <w:rPr>
                <w:i/>
              </w:rPr>
              <w:t>(</w:t>
            </w:r>
            <w:proofErr w:type="gramEnd"/>
            <w:r w:rsidRPr="003200AA">
              <w:rPr>
                <w:i/>
              </w:rPr>
              <w:t>Göstergeleri:</w:t>
            </w:r>
            <w:r w:rsidRPr="003200AA">
              <w:rPr>
                <w:i/>
                <w:iCs/>
              </w:rPr>
              <w:t xml:space="preserve"> Gösterilen geometrik şeklin ismini söyler. Geometrik şekillere benzeyen nesneleri gösterir.</w:t>
            </w:r>
            <w:proofErr w:type="gramStart"/>
            <w:r w:rsidRPr="003200AA">
              <w:rPr>
                <w:i/>
                <w:iCs/>
              </w:rPr>
              <w:t>)</w:t>
            </w:r>
            <w:proofErr w:type="gramEnd"/>
          </w:p>
          <w:p w:rsidR="00F5783A" w:rsidRPr="003200AA" w:rsidRDefault="00F5783A" w:rsidP="00F5783A">
            <w:pPr>
              <w:jc w:val="both"/>
              <w:rPr>
                <w:i/>
                <w:iCs/>
                <w:spacing w:val="-2"/>
              </w:rPr>
            </w:pPr>
            <w:r w:rsidRPr="003200AA">
              <w:rPr>
                <w:b/>
              </w:rPr>
              <w:t xml:space="preserve">Kazanım 14. </w:t>
            </w:r>
            <w:r w:rsidRPr="003200AA">
              <w:rPr>
                <w:b/>
                <w:bCs/>
                <w:spacing w:val="-2"/>
              </w:rPr>
              <w:t xml:space="preserve">Nesnelerle örüntü oluşturur. </w:t>
            </w:r>
            <w:proofErr w:type="gramStart"/>
            <w:r w:rsidRPr="003200AA">
              <w:rPr>
                <w:i/>
              </w:rPr>
              <w:t>(</w:t>
            </w:r>
            <w:proofErr w:type="gramEnd"/>
            <w:r w:rsidRPr="003200AA">
              <w:rPr>
                <w:i/>
              </w:rPr>
              <w:t>Göstergeleri:</w:t>
            </w:r>
            <w:r w:rsidRPr="003200AA">
              <w:rPr>
                <w:bCs/>
                <w:i/>
                <w:iCs/>
                <w:spacing w:val="-2"/>
              </w:rPr>
              <w:t xml:space="preserve"> Modele bakarak nesnelerle örüntü oluşturur.</w:t>
            </w:r>
            <w:r w:rsidRPr="003200AA">
              <w:rPr>
                <w:i/>
                <w:iCs/>
                <w:spacing w:val="-2"/>
              </w:rPr>
              <w:t xml:space="preserve"> Nesnelerle özgün bir örüntü oluşturur.</w:t>
            </w:r>
            <w:proofErr w:type="gramStart"/>
            <w:r w:rsidRPr="003200AA">
              <w:rPr>
                <w:i/>
                <w:iCs/>
                <w:spacing w:val="-2"/>
              </w:rPr>
              <w:t>)</w:t>
            </w:r>
            <w:proofErr w:type="gramEnd"/>
          </w:p>
          <w:p w:rsidR="00F5783A" w:rsidRPr="003200AA" w:rsidRDefault="00F5783A" w:rsidP="00F5783A">
            <w:pPr>
              <w:jc w:val="both"/>
              <w:rPr>
                <w:i/>
                <w:iCs/>
                <w:color w:val="000000"/>
                <w:spacing w:val="-3"/>
              </w:rPr>
            </w:pPr>
            <w:r w:rsidRPr="003200AA">
              <w:rPr>
                <w:b/>
              </w:rPr>
              <w:t xml:space="preserve">Kazanım 15. </w:t>
            </w:r>
            <w:r w:rsidRPr="003200AA">
              <w:rPr>
                <w:b/>
                <w:bCs/>
                <w:color w:val="000000"/>
                <w:spacing w:val="-3"/>
              </w:rPr>
              <w:t xml:space="preserve">Parça-bütün ilişkisini kavrar. </w:t>
            </w:r>
            <w:proofErr w:type="gramStart"/>
            <w:r w:rsidRPr="003200AA">
              <w:rPr>
                <w:i/>
              </w:rPr>
              <w:t>(</w:t>
            </w:r>
            <w:proofErr w:type="gramEnd"/>
            <w:r w:rsidRPr="003200AA">
              <w:rPr>
                <w:i/>
              </w:rPr>
              <w:t>Göstergeleri:</w:t>
            </w:r>
            <w:r w:rsidRPr="003200AA">
              <w:rPr>
                <w:i/>
                <w:iCs/>
                <w:color w:val="000000"/>
                <w:spacing w:val="-3"/>
              </w:rPr>
              <w:t xml:space="preserve"> Bir bütünün parçalarını söyler. Bütün ve yarımı gösterir. Bir bütünü parçalara böler. Parçaları birleştirerek bütün elde eder.</w:t>
            </w:r>
            <w:proofErr w:type="gramStart"/>
            <w:r w:rsidRPr="003200AA">
              <w:rPr>
                <w:i/>
                <w:iCs/>
                <w:color w:val="000000"/>
                <w:spacing w:val="-3"/>
              </w:rPr>
              <w:t>)</w:t>
            </w:r>
            <w:proofErr w:type="gramEnd"/>
          </w:p>
          <w:p w:rsidR="00F5783A" w:rsidRPr="003200AA" w:rsidRDefault="00F5783A" w:rsidP="00F5783A">
            <w:pPr>
              <w:jc w:val="both"/>
              <w:rPr>
                <w:rFonts w:eastAsia="HelveticaT"/>
              </w:rPr>
            </w:pPr>
          </w:p>
          <w:p w:rsidR="00753A1A" w:rsidRPr="009E2B2D" w:rsidRDefault="00753A1A" w:rsidP="00753A1A">
            <w:pPr>
              <w:pStyle w:val="Default"/>
              <w:rPr>
                <w:iCs/>
                <w:sz w:val="20"/>
                <w:szCs w:val="20"/>
              </w:rPr>
            </w:pPr>
          </w:p>
        </w:tc>
      </w:tr>
      <w:tr w:rsidR="006C23D1" w:rsidRPr="00F003EF" w:rsidTr="0083681B">
        <w:trPr>
          <w:cantSplit/>
          <w:trHeight w:val="1134"/>
        </w:trPr>
        <w:tc>
          <w:tcPr>
            <w:tcW w:w="0" w:type="auto"/>
            <w:shd w:val="clear" w:color="auto" w:fill="auto"/>
            <w:textDirection w:val="btLr"/>
            <w:vAlign w:val="center"/>
          </w:tcPr>
          <w:p w:rsidR="006C23D1" w:rsidRPr="00F003EF" w:rsidRDefault="006C23D1" w:rsidP="0083681B">
            <w:pPr>
              <w:ind w:left="113" w:right="113"/>
              <w:jc w:val="center"/>
              <w:rPr>
                <w:b/>
                <w:sz w:val="20"/>
                <w:szCs w:val="20"/>
              </w:rPr>
            </w:pPr>
            <w:r>
              <w:rPr>
                <w:b/>
                <w:sz w:val="20"/>
                <w:szCs w:val="20"/>
              </w:rPr>
              <w:t>MAYIS</w:t>
            </w:r>
          </w:p>
        </w:tc>
        <w:tc>
          <w:tcPr>
            <w:tcW w:w="0" w:type="auto"/>
            <w:vMerge/>
            <w:shd w:val="clear" w:color="auto" w:fill="auto"/>
          </w:tcPr>
          <w:p w:rsidR="006C23D1" w:rsidRPr="001811CC" w:rsidRDefault="006C23D1" w:rsidP="0083681B">
            <w:pPr>
              <w:rPr>
                <w:b/>
                <w:sz w:val="20"/>
                <w:szCs w:val="20"/>
              </w:rPr>
            </w:pPr>
          </w:p>
        </w:tc>
      </w:tr>
      <w:tr w:rsidR="006C23D1" w:rsidRPr="00F003EF" w:rsidTr="0083681B">
        <w:trPr>
          <w:cantSplit/>
          <w:trHeight w:val="8074"/>
        </w:trPr>
        <w:tc>
          <w:tcPr>
            <w:tcW w:w="0" w:type="auto"/>
            <w:shd w:val="clear" w:color="auto" w:fill="auto"/>
            <w:textDirection w:val="btLr"/>
            <w:vAlign w:val="center"/>
          </w:tcPr>
          <w:p w:rsidR="006C23D1" w:rsidRPr="00F003EF" w:rsidRDefault="006C23D1" w:rsidP="0083681B">
            <w:pPr>
              <w:ind w:left="113" w:right="113"/>
              <w:jc w:val="center"/>
              <w:rPr>
                <w:b/>
                <w:sz w:val="20"/>
                <w:szCs w:val="20"/>
              </w:rPr>
            </w:pPr>
            <w:r>
              <w:rPr>
                <w:b/>
                <w:sz w:val="20"/>
                <w:szCs w:val="20"/>
              </w:rPr>
              <w:lastRenderedPageBreak/>
              <w:t>MAYIS</w:t>
            </w:r>
          </w:p>
        </w:tc>
        <w:tc>
          <w:tcPr>
            <w:tcW w:w="0" w:type="auto"/>
            <w:shd w:val="clear" w:color="auto" w:fill="auto"/>
          </w:tcPr>
          <w:p w:rsidR="006C23D1" w:rsidRDefault="006C23D1" w:rsidP="0083681B">
            <w:pPr>
              <w:rPr>
                <w:b/>
                <w:color w:val="000000"/>
                <w:sz w:val="20"/>
                <w:szCs w:val="20"/>
              </w:rPr>
            </w:pPr>
            <w:r w:rsidRPr="0086051A">
              <w:rPr>
                <w:b/>
                <w:color w:val="000000"/>
                <w:sz w:val="20"/>
                <w:szCs w:val="20"/>
              </w:rPr>
              <w:t>DİL GELİŞİMİ</w:t>
            </w:r>
          </w:p>
          <w:p w:rsidR="00F5783A" w:rsidRPr="000B648A" w:rsidRDefault="00F5783A" w:rsidP="00F5783A">
            <w:pPr>
              <w:jc w:val="both"/>
              <w:rPr>
                <w:i/>
                <w:iCs/>
              </w:rPr>
            </w:pPr>
            <w:r w:rsidRPr="000B648A">
              <w:rPr>
                <w:b/>
              </w:rPr>
              <w:t xml:space="preserve">Kazanım </w:t>
            </w:r>
            <w:r w:rsidRPr="000B648A">
              <w:rPr>
                <w:b/>
                <w:bCs/>
              </w:rPr>
              <w:t xml:space="preserve">1. </w:t>
            </w:r>
            <w:r w:rsidRPr="000B648A">
              <w:rPr>
                <w:b/>
              </w:rPr>
              <w:t xml:space="preserve">Sesleri ayırt eder. </w:t>
            </w:r>
            <w:proofErr w:type="gramStart"/>
            <w:r w:rsidRPr="000B648A">
              <w:rPr>
                <w:i/>
              </w:rPr>
              <w:t>(</w:t>
            </w:r>
            <w:proofErr w:type="gramEnd"/>
            <w:r w:rsidRPr="000B648A">
              <w:rPr>
                <w:i/>
              </w:rPr>
              <w:t>Göstergeleri:</w:t>
            </w:r>
            <w:r w:rsidRPr="000B648A">
              <w:rPr>
                <w:i/>
                <w:iCs/>
              </w:rPr>
              <w:t xml:space="preserve"> Sesin geldiği yönü söyler. Verilen sese benzer sesler çıkarır.</w:t>
            </w:r>
            <w:proofErr w:type="gramStart"/>
            <w:r w:rsidRPr="000B648A">
              <w:rPr>
                <w:i/>
                <w:iCs/>
              </w:rPr>
              <w:t>)</w:t>
            </w:r>
            <w:proofErr w:type="gramEnd"/>
          </w:p>
          <w:p w:rsidR="00F5783A" w:rsidRPr="000B648A" w:rsidRDefault="00F5783A" w:rsidP="00F5783A">
            <w:pPr>
              <w:jc w:val="both"/>
              <w:rPr>
                <w:i/>
                <w:iCs/>
              </w:rPr>
            </w:pPr>
            <w:r w:rsidRPr="000B648A">
              <w:rPr>
                <w:b/>
              </w:rPr>
              <w:t xml:space="preserve">Kazanım </w:t>
            </w:r>
            <w:r w:rsidRPr="000B648A">
              <w:rPr>
                <w:b/>
                <w:bCs/>
              </w:rPr>
              <w:t xml:space="preserve">2. Sesini uygun kullanır. </w:t>
            </w:r>
            <w:proofErr w:type="gramStart"/>
            <w:r w:rsidRPr="000B648A">
              <w:rPr>
                <w:i/>
              </w:rPr>
              <w:t>(</w:t>
            </w:r>
            <w:proofErr w:type="gramEnd"/>
            <w:r w:rsidRPr="000B648A">
              <w:rPr>
                <w:i/>
              </w:rPr>
              <w:t>Göstergeleri:</w:t>
            </w:r>
            <w:r w:rsidRPr="000B648A">
              <w:rPr>
                <w:i/>
                <w:iCs/>
              </w:rPr>
              <w:t xml:space="preserve"> Konuşurken/şarkı söylerken nefesini doğru kullanır. Konuşurken/şarkı söylerken sesinin tonunu, hızını ve şiddetini ayarlar.</w:t>
            </w:r>
            <w:proofErr w:type="gramStart"/>
            <w:r w:rsidRPr="000B648A">
              <w:rPr>
                <w:i/>
                <w:iCs/>
              </w:rPr>
              <w:t>)</w:t>
            </w:r>
            <w:proofErr w:type="gramEnd"/>
          </w:p>
          <w:p w:rsidR="00F5783A" w:rsidRPr="000B648A" w:rsidRDefault="00F5783A" w:rsidP="00F5783A">
            <w:pPr>
              <w:jc w:val="both"/>
              <w:rPr>
                <w:i/>
                <w:iCs/>
                <w:spacing w:val="-1"/>
              </w:rPr>
            </w:pPr>
            <w:r w:rsidRPr="000B648A">
              <w:rPr>
                <w:b/>
              </w:rPr>
              <w:t xml:space="preserve">Kazanım </w:t>
            </w:r>
            <w:r w:rsidRPr="000B648A">
              <w:rPr>
                <w:b/>
                <w:bCs/>
                <w:spacing w:val="-1"/>
              </w:rPr>
              <w:t xml:space="preserve">5. Dili iletişim amacıyla kullanır. </w:t>
            </w:r>
            <w:proofErr w:type="gramStart"/>
            <w:r w:rsidRPr="000B648A">
              <w:rPr>
                <w:i/>
              </w:rPr>
              <w:t>(</w:t>
            </w:r>
            <w:proofErr w:type="gramEnd"/>
            <w:r w:rsidRPr="000B648A">
              <w:rPr>
                <w:i/>
              </w:rPr>
              <w:t xml:space="preserve">Göstergeleri: </w:t>
            </w:r>
            <w:r w:rsidRPr="000B648A">
              <w:rPr>
                <w:i/>
                <w:iCs/>
                <w:spacing w:val="-1"/>
              </w:rPr>
              <w:t>Konuşma sırasında göz teması kurar. Konuşmayı başlatır. Konuşmayı sürdürür. Konuşmayı sonlandırır. Konuşmalarında nezaket sözcükleri kullanır. Sohbete katılır. Konuşmak için sırasını bekler. Duygu, düşünce ve hayallerini söyler</w:t>
            </w:r>
            <w:r w:rsidRPr="000B648A">
              <w:rPr>
                <w:i/>
                <w:spacing w:val="-14"/>
              </w:rPr>
              <w:t>.</w:t>
            </w:r>
            <w:proofErr w:type="gramStart"/>
            <w:r w:rsidRPr="000B648A">
              <w:rPr>
                <w:i/>
                <w:iCs/>
                <w:spacing w:val="-1"/>
              </w:rPr>
              <w:t>)</w:t>
            </w:r>
            <w:proofErr w:type="gramEnd"/>
          </w:p>
          <w:p w:rsidR="00F5783A" w:rsidRPr="000B648A" w:rsidRDefault="00F5783A" w:rsidP="00F5783A">
            <w:pPr>
              <w:tabs>
                <w:tab w:val="left" w:pos="1418"/>
                <w:tab w:val="left" w:pos="1560"/>
              </w:tabs>
              <w:jc w:val="both"/>
              <w:rPr>
                <w:bCs/>
                <w:i/>
                <w:iCs/>
              </w:rPr>
            </w:pPr>
            <w:r w:rsidRPr="000B648A">
              <w:rPr>
                <w:b/>
              </w:rPr>
              <w:t xml:space="preserve">Kazanım 7. </w:t>
            </w:r>
            <w:r w:rsidRPr="000B648A">
              <w:rPr>
                <w:b/>
                <w:bCs/>
                <w:spacing w:val="-1"/>
              </w:rPr>
              <w:t>Dinlediklerinin/izlediklerinin</w:t>
            </w:r>
            <w:r w:rsidRPr="000B648A">
              <w:rPr>
                <w:b/>
              </w:rPr>
              <w:t xml:space="preserve"> anlamını kavrar. </w:t>
            </w:r>
            <w:proofErr w:type="gramStart"/>
            <w:r w:rsidRPr="000B648A">
              <w:rPr>
                <w:i/>
              </w:rPr>
              <w:t>(</w:t>
            </w:r>
            <w:proofErr w:type="gramEnd"/>
            <w:r w:rsidRPr="000B648A">
              <w:rPr>
                <w:i/>
              </w:rPr>
              <w:t>Göstergeleri:</w:t>
            </w:r>
            <w:r w:rsidRPr="000B648A">
              <w:rPr>
                <w:bCs/>
                <w:i/>
                <w:iCs/>
              </w:rPr>
              <w:t xml:space="preserve"> Sözel yönergeleri yerine getirir. Dinlediklerini/izlediklerini açıklar. </w:t>
            </w:r>
            <w:r w:rsidR="00AE2A70">
              <w:rPr>
                <w:bCs/>
                <w:i/>
                <w:iCs/>
              </w:rPr>
              <w:t>)</w:t>
            </w:r>
          </w:p>
          <w:p w:rsidR="00F5783A" w:rsidRPr="000B648A" w:rsidRDefault="00F5783A" w:rsidP="00F5783A">
            <w:pPr>
              <w:rPr>
                <w:i/>
                <w:iCs/>
                <w:spacing w:val="-1"/>
              </w:rPr>
            </w:pPr>
            <w:r w:rsidRPr="000B648A">
              <w:rPr>
                <w:b/>
              </w:rPr>
              <w:t xml:space="preserve">Kazanım </w:t>
            </w:r>
            <w:r w:rsidRPr="000B648A">
              <w:rPr>
                <w:b/>
                <w:bCs/>
                <w:spacing w:val="-1"/>
              </w:rPr>
              <w:t xml:space="preserve">8. Dinlediklerini/izlediklerini çeşitli yollarla ifade eder. </w:t>
            </w:r>
            <w:proofErr w:type="gramStart"/>
            <w:r w:rsidRPr="000B648A">
              <w:rPr>
                <w:i/>
              </w:rPr>
              <w:t>(</w:t>
            </w:r>
            <w:proofErr w:type="gramEnd"/>
            <w:r w:rsidRPr="000B648A">
              <w:rPr>
                <w:i/>
              </w:rPr>
              <w:t>Göstergeleri:</w:t>
            </w:r>
            <w:r w:rsidRPr="000B648A">
              <w:rPr>
                <w:i/>
                <w:iCs/>
                <w:spacing w:val="-1"/>
              </w:rPr>
              <w:t xml:space="preserve"> Dinledikleri/izledikleri ile ilgili sorular sorar. Dinledikleri/izledikleri ile ilgili sorulara cevap verir. Dinlediklerini/izlediklerini başkalarına anlatır. Dinlediklerini/izlediklerini resim, müzik, drama, şiir, öykü gibi çeşitli yollarla sergiler.</w:t>
            </w:r>
            <w:proofErr w:type="gramStart"/>
            <w:r w:rsidRPr="000B648A">
              <w:rPr>
                <w:i/>
                <w:iCs/>
                <w:spacing w:val="-1"/>
              </w:rPr>
              <w:t>)</w:t>
            </w:r>
            <w:proofErr w:type="gramEnd"/>
          </w:p>
          <w:p w:rsidR="00F5783A" w:rsidRPr="000B648A" w:rsidRDefault="00F5783A" w:rsidP="00F5783A">
            <w:pPr>
              <w:jc w:val="both"/>
              <w:rPr>
                <w:i/>
                <w:spacing w:val="-1"/>
              </w:rPr>
            </w:pPr>
            <w:r w:rsidRPr="000B648A">
              <w:rPr>
                <w:b/>
              </w:rPr>
              <w:t xml:space="preserve">Kazanım </w:t>
            </w:r>
            <w:r w:rsidRPr="000B648A">
              <w:rPr>
                <w:b/>
                <w:bCs/>
                <w:spacing w:val="-14"/>
              </w:rPr>
              <w:t xml:space="preserve">10.  Görsel materyalleri okur.  </w:t>
            </w:r>
            <w:proofErr w:type="gramStart"/>
            <w:r w:rsidRPr="000B648A">
              <w:rPr>
                <w:i/>
              </w:rPr>
              <w:t>(</w:t>
            </w:r>
            <w:proofErr w:type="gramEnd"/>
            <w:r w:rsidRPr="000B648A">
              <w:rPr>
                <w:i/>
              </w:rPr>
              <w:t xml:space="preserve">Göstergeleri: </w:t>
            </w:r>
            <w:r w:rsidRPr="000B648A">
              <w:rPr>
                <w:i/>
                <w:iCs/>
                <w:spacing w:val="-14"/>
              </w:rPr>
              <w:t xml:space="preserve">Görsel materyalleri inceler. Görsel materyalleri açıklar. Görsel materyallerle ilgili sorular sorar. Görsel materyallerle ilgili sorulara cevap verir. </w:t>
            </w:r>
            <w:r w:rsidRPr="000B648A">
              <w:rPr>
                <w:i/>
                <w:spacing w:val="-1"/>
              </w:rPr>
              <w:t>)</w:t>
            </w:r>
          </w:p>
          <w:p w:rsidR="00F5783A" w:rsidRPr="0086051A" w:rsidRDefault="00F5783A" w:rsidP="0083681B">
            <w:pPr>
              <w:rPr>
                <w:b/>
                <w:color w:val="000000"/>
                <w:sz w:val="20"/>
                <w:szCs w:val="20"/>
              </w:rPr>
            </w:pPr>
          </w:p>
          <w:p w:rsidR="004F5984" w:rsidRPr="0086051A" w:rsidRDefault="004F5984" w:rsidP="004F5984">
            <w:pPr>
              <w:rPr>
                <w:b/>
                <w:color w:val="000000"/>
                <w:sz w:val="20"/>
                <w:szCs w:val="20"/>
              </w:rPr>
            </w:pPr>
            <w:r w:rsidRPr="0086051A">
              <w:rPr>
                <w:b/>
                <w:color w:val="000000"/>
                <w:sz w:val="20"/>
                <w:szCs w:val="20"/>
              </w:rPr>
              <w:t>SOSYAL DUYGUSAL GELİŞİM</w:t>
            </w:r>
          </w:p>
          <w:p w:rsidR="004F5984" w:rsidRPr="0004713C" w:rsidRDefault="004F5984" w:rsidP="004F5984">
            <w:pPr>
              <w:jc w:val="both"/>
              <w:rPr>
                <w:i/>
                <w:spacing w:val="-14"/>
              </w:rPr>
            </w:pPr>
            <w:r w:rsidRPr="0004713C">
              <w:rPr>
                <w:b/>
              </w:rPr>
              <w:t>Kazanım 3. Kendini</w:t>
            </w:r>
            <w:r w:rsidRPr="0004713C">
              <w:rPr>
                <w:b/>
                <w:spacing w:val="-14"/>
              </w:rPr>
              <w:t xml:space="preserve"> yaratıcı yollarla ifade eder. </w:t>
            </w:r>
            <w:proofErr w:type="gramStart"/>
            <w:r w:rsidRPr="0004713C">
              <w:rPr>
                <w:i/>
              </w:rPr>
              <w:t>(</w:t>
            </w:r>
            <w:proofErr w:type="gramEnd"/>
            <w:r w:rsidRPr="0004713C">
              <w:rPr>
                <w:i/>
              </w:rPr>
              <w:t>Göstergeleri:</w:t>
            </w:r>
            <w:r w:rsidRPr="0004713C">
              <w:rPr>
                <w:i/>
                <w:spacing w:val="-14"/>
              </w:rPr>
              <w:t xml:space="preserve"> Duygu, düşünce ve hayallerini özgün yollarla ifade eder. </w:t>
            </w:r>
            <w:r w:rsidRPr="0004713C">
              <w:rPr>
                <w:i/>
              </w:rPr>
              <w:t xml:space="preserve"> Nesneleri alışılmışın dışında kullanır. Özgün özellikler taşıyan ürünler oluşturur</w:t>
            </w:r>
            <w:r w:rsidRPr="0004713C">
              <w:rPr>
                <w:i/>
                <w:spacing w:val="-14"/>
              </w:rPr>
              <w:t>.</w:t>
            </w:r>
            <w:proofErr w:type="gramStart"/>
            <w:r w:rsidRPr="0004713C">
              <w:rPr>
                <w:i/>
                <w:spacing w:val="-14"/>
              </w:rPr>
              <w:t>)</w:t>
            </w:r>
            <w:proofErr w:type="gramEnd"/>
          </w:p>
          <w:p w:rsidR="004F5984" w:rsidRPr="00C206F7" w:rsidRDefault="004F5984" w:rsidP="004F5984">
            <w:pPr>
              <w:jc w:val="both"/>
              <w:rPr>
                <w:i/>
                <w:spacing w:val="-14"/>
              </w:rPr>
            </w:pPr>
            <w:r w:rsidRPr="00C206F7">
              <w:rPr>
                <w:b/>
              </w:rPr>
              <w:t xml:space="preserve">Kazanım </w:t>
            </w:r>
            <w:r w:rsidRPr="00C206F7">
              <w:rPr>
                <w:b/>
                <w:spacing w:val="-14"/>
              </w:rPr>
              <w:t xml:space="preserve">5. Bir olay ya da durumla ilgili olumlu/olumsuz duygularını uygun yollarla gösterir. </w:t>
            </w:r>
            <w:proofErr w:type="gramStart"/>
            <w:r w:rsidRPr="00C206F7">
              <w:rPr>
                <w:i/>
              </w:rPr>
              <w:t>(</w:t>
            </w:r>
            <w:proofErr w:type="gramEnd"/>
            <w:r w:rsidRPr="00C206F7">
              <w:rPr>
                <w:i/>
              </w:rPr>
              <w:t>Göstergeleri: Olumlu/o</w:t>
            </w:r>
            <w:r w:rsidRPr="00C206F7">
              <w:rPr>
                <w:i/>
                <w:spacing w:val="-14"/>
              </w:rPr>
              <w:t>lumsuz duygularını sözel ifadeler kullanarak açıklar. Olumsuz duygularını olumlu davranışlarla gösterir.</w:t>
            </w:r>
            <w:proofErr w:type="gramStart"/>
            <w:r w:rsidRPr="00C206F7">
              <w:rPr>
                <w:i/>
                <w:spacing w:val="-14"/>
              </w:rPr>
              <w:t>)</w:t>
            </w:r>
            <w:proofErr w:type="gramEnd"/>
          </w:p>
          <w:p w:rsidR="004F5984" w:rsidRPr="0004713C" w:rsidRDefault="004F5984" w:rsidP="004F5984">
            <w:pPr>
              <w:jc w:val="both"/>
              <w:rPr>
                <w:i/>
              </w:rPr>
            </w:pPr>
            <w:r w:rsidRPr="0004713C">
              <w:rPr>
                <w:b/>
              </w:rPr>
              <w:t xml:space="preserve">Kazanım 10. Sorumluluklarını yerine getirir. </w:t>
            </w:r>
            <w:proofErr w:type="gramStart"/>
            <w:r w:rsidRPr="0004713C">
              <w:rPr>
                <w:i/>
              </w:rPr>
              <w:t>(</w:t>
            </w:r>
            <w:proofErr w:type="gramEnd"/>
            <w:r w:rsidRPr="0004713C">
              <w:rPr>
                <w:i/>
              </w:rPr>
              <w:t>Göstergeleri: Sorumluluk almaya istekli olduğunu gösterir. Üstlendiği sorumluluğu yerine getirir. Sorumluluklar yerine getirilmediğinde olası sonuçları söyler.</w:t>
            </w:r>
            <w:proofErr w:type="gramStart"/>
            <w:r w:rsidRPr="0004713C">
              <w:rPr>
                <w:i/>
              </w:rPr>
              <w:t>)</w:t>
            </w:r>
            <w:proofErr w:type="gramEnd"/>
          </w:p>
          <w:p w:rsidR="004F5984" w:rsidRPr="0004713C" w:rsidRDefault="004F5984" w:rsidP="004F5984">
            <w:pPr>
              <w:jc w:val="both"/>
              <w:rPr>
                <w:i/>
              </w:rPr>
            </w:pPr>
            <w:r w:rsidRPr="0004713C">
              <w:rPr>
                <w:b/>
              </w:rPr>
              <w:t xml:space="preserve">Kazanım 11. Atatürk ile ilgili etkinliklerde sorumluluk alır. </w:t>
            </w:r>
            <w:proofErr w:type="gramStart"/>
            <w:r w:rsidRPr="0004713C">
              <w:rPr>
                <w:i/>
              </w:rPr>
              <w:t>(</w:t>
            </w:r>
            <w:proofErr w:type="gramEnd"/>
            <w:r w:rsidRPr="0004713C">
              <w:rPr>
                <w:i/>
              </w:rPr>
              <w:t>Göstergeleri: Atatürk ile ilgili etkinliklere katılır. Atatürk ile ilgili duygu ve düşüncelerini farklı etkinliklerle ifade eder.</w:t>
            </w:r>
            <w:proofErr w:type="gramStart"/>
            <w:r w:rsidRPr="0004713C">
              <w:rPr>
                <w:i/>
              </w:rPr>
              <w:t>)</w:t>
            </w:r>
            <w:proofErr w:type="gramEnd"/>
          </w:p>
          <w:p w:rsidR="004F5984" w:rsidRPr="00C206F7" w:rsidRDefault="004F5984" w:rsidP="004F5984">
            <w:pPr>
              <w:jc w:val="both"/>
              <w:rPr>
                <w:i/>
              </w:rPr>
            </w:pPr>
            <w:r w:rsidRPr="00C206F7">
              <w:rPr>
                <w:b/>
              </w:rPr>
              <w:t xml:space="preserve">Kazanım 15. Kendine güvenir. </w:t>
            </w:r>
            <w:proofErr w:type="gramStart"/>
            <w:r w:rsidRPr="00C206F7">
              <w:rPr>
                <w:i/>
              </w:rPr>
              <w:t>(</w:t>
            </w:r>
            <w:proofErr w:type="gramEnd"/>
            <w:r w:rsidRPr="00C206F7">
              <w:rPr>
                <w:i/>
              </w:rPr>
              <w:t xml:space="preserve">Göstergeleri: Kendine ait beğendiği ve beğenmediği özelliklerini söyler. Grup önünde kendini ifade eder. Gerektiği durumlarda farklı görüşlerini söyler. </w:t>
            </w:r>
            <w:r w:rsidRPr="00C206F7">
              <w:rPr>
                <w:i/>
                <w:spacing w:val="-1"/>
              </w:rPr>
              <w:t xml:space="preserve">Gerektiğinde </w:t>
            </w:r>
            <w:r w:rsidRPr="00C206F7">
              <w:rPr>
                <w:i/>
              </w:rPr>
              <w:t>liderliği üstlenir.</w:t>
            </w:r>
            <w:proofErr w:type="gramStart"/>
            <w:r w:rsidRPr="00C206F7">
              <w:rPr>
                <w:i/>
              </w:rPr>
              <w:t>)</w:t>
            </w:r>
            <w:proofErr w:type="gramEnd"/>
          </w:p>
          <w:p w:rsidR="006C23D1" w:rsidRPr="007323FE" w:rsidRDefault="006C23D1" w:rsidP="004F5984">
            <w:pPr>
              <w:pStyle w:val="OrtaKlavuz21"/>
              <w:rPr>
                <w:b/>
                <w:color w:val="000000"/>
                <w:sz w:val="20"/>
                <w:szCs w:val="20"/>
              </w:rPr>
            </w:pPr>
          </w:p>
        </w:tc>
      </w:tr>
      <w:tr w:rsidR="006C23D1" w:rsidRPr="00F003EF" w:rsidTr="0083681B">
        <w:trPr>
          <w:cantSplit/>
          <w:trHeight w:val="3113"/>
        </w:trPr>
        <w:tc>
          <w:tcPr>
            <w:tcW w:w="0" w:type="auto"/>
            <w:shd w:val="clear" w:color="auto" w:fill="auto"/>
            <w:textDirection w:val="btLr"/>
            <w:vAlign w:val="center"/>
          </w:tcPr>
          <w:p w:rsidR="006C23D1" w:rsidRPr="00F003EF" w:rsidRDefault="006C23D1" w:rsidP="0083681B">
            <w:pPr>
              <w:ind w:left="113" w:right="113"/>
              <w:jc w:val="center"/>
              <w:rPr>
                <w:b/>
                <w:sz w:val="20"/>
                <w:szCs w:val="20"/>
              </w:rPr>
            </w:pPr>
            <w:r>
              <w:rPr>
                <w:b/>
                <w:sz w:val="20"/>
                <w:szCs w:val="20"/>
              </w:rPr>
              <w:lastRenderedPageBreak/>
              <w:t>MAYIS</w:t>
            </w:r>
          </w:p>
        </w:tc>
        <w:tc>
          <w:tcPr>
            <w:tcW w:w="0" w:type="auto"/>
            <w:shd w:val="clear" w:color="auto" w:fill="auto"/>
          </w:tcPr>
          <w:p w:rsidR="004F5984" w:rsidRPr="0086051A" w:rsidRDefault="004F5984" w:rsidP="004F5984">
            <w:pPr>
              <w:pStyle w:val="OrtaKlavuz21"/>
              <w:rPr>
                <w:b/>
                <w:color w:val="000000"/>
                <w:sz w:val="20"/>
                <w:szCs w:val="20"/>
              </w:rPr>
            </w:pPr>
            <w:r w:rsidRPr="0086051A">
              <w:rPr>
                <w:b/>
                <w:color w:val="000000"/>
                <w:sz w:val="20"/>
                <w:szCs w:val="20"/>
              </w:rPr>
              <w:t>MOTOR GELİŞİM</w:t>
            </w:r>
          </w:p>
          <w:p w:rsidR="008E0AB3" w:rsidRPr="00E175AB" w:rsidRDefault="008E0AB3" w:rsidP="008E0AB3">
            <w:pPr>
              <w:tabs>
                <w:tab w:val="left" w:pos="0"/>
              </w:tabs>
              <w:jc w:val="both"/>
              <w:rPr>
                <w:i/>
              </w:rPr>
            </w:pPr>
            <w:r w:rsidRPr="00E175AB">
              <w:rPr>
                <w:b/>
              </w:rPr>
              <w:t xml:space="preserve">Kazanım 1. Yer değiştirme hareketleri yapar. </w:t>
            </w:r>
            <w:proofErr w:type="gramStart"/>
            <w:r w:rsidRPr="00E175AB">
              <w:rPr>
                <w:i/>
              </w:rPr>
              <w:t>(</w:t>
            </w:r>
            <w:proofErr w:type="gramEnd"/>
            <w:r w:rsidRPr="00E175AB">
              <w:rPr>
                <w:i/>
              </w:rPr>
              <w:t>Göstergeleri: Isınma ve soğuma hareketlerini bir rehber eşliğinde yapar. Yönergeler doğrultusunda yürür. Yönergeler doğrultusunda koşar.  Belli bir yükseklikten atlar. Belli bir yüksekliğe zıplar. Koşarak bir engel üzerinden atlar. Çift ayak sıçrayarak belirli mesafe ilerler. Tek ayak sıçrayarak belirli mesafe ilerler</w:t>
            </w:r>
            <w:r w:rsidR="0023720C">
              <w:rPr>
                <w:i/>
              </w:rPr>
              <w:t>.</w:t>
            </w:r>
            <w:r w:rsidRPr="00E175AB">
              <w:rPr>
                <w:i/>
              </w:rPr>
              <w:t xml:space="preserve"> Belirlenen noktadan çift ayakla ileriye doğru atlar.</w:t>
            </w:r>
            <w:proofErr w:type="gramStart"/>
            <w:r w:rsidRPr="00E175AB">
              <w:rPr>
                <w:i/>
              </w:rPr>
              <w:t>)</w:t>
            </w:r>
            <w:proofErr w:type="gramEnd"/>
          </w:p>
          <w:p w:rsidR="008E0AB3" w:rsidRPr="00E175AB" w:rsidRDefault="008E0AB3" w:rsidP="008E0AB3">
            <w:pPr>
              <w:tabs>
                <w:tab w:val="left" w:pos="0"/>
              </w:tabs>
              <w:ind w:left="-18"/>
              <w:jc w:val="both"/>
              <w:rPr>
                <w:b/>
              </w:rPr>
            </w:pPr>
            <w:r w:rsidRPr="00E175AB">
              <w:rPr>
                <w:b/>
              </w:rPr>
              <w:t xml:space="preserve">Kazanım 2. Denge hareketleri yapar. </w:t>
            </w:r>
            <w:proofErr w:type="gramStart"/>
            <w:r w:rsidRPr="00E175AB">
              <w:rPr>
                <w:i/>
              </w:rPr>
              <w:t>(</w:t>
            </w:r>
            <w:proofErr w:type="gramEnd"/>
            <w:r w:rsidRPr="00E175AB">
              <w:rPr>
                <w:i/>
              </w:rPr>
              <w:t>Göstergeleri: Ağırlığını bir noktadan diğerine aktarır</w:t>
            </w:r>
            <w:r w:rsidRPr="00E175AB">
              <w:rPr>
                <w:b/>
                <w:i/>
              </w:rPr>
              <w:t xml:space="preserve">. </w:t>
            </w:r>
            <w:r w:rsidRPr="00E175AB">
              <w:rPr>
                <w:i/>
              </w:rPr>
              <w:t>Atlama, konma, başlama, durma ile ilgili denge hareketlerini yapar. Tek ayak üzerinde durur. Tek ayak üzerinde sıçrar. Bireysel ve eşli olarak denge hareketleri yapar. Çizgi üzerinde yönergeler doğrultusunda yürür. Denge tahtası üzerinde yönergeler doğrultusunda yürür.</w:t>
            </w:r>
            <w:proofErr w:type="gramStart"/>
            <w:r w:rsidRPr="00E175AB">
              <w:rPr>
                <w:i/>
              </w:rPr>
              <w:t>)</w:t>
            </w:r>
            <w:proofErr w:type="gramEnd"/>
          </w:p>
          <w:p w:rsidR="008E0AB3" w:rsidRPr="00E175AB" w:rsidRDefault="008E0AB3" w:rsidP="008E0AB3">
            <w:pPr>
              <w:tabs>
                <w:tab w:val="num" w:pos="0"/>
                <w:tab w:val="left" w:pos="360"/>
              </w:tabs>
              <w:jc w:val="both"/>
              <w:rPr>
                <w:i/>
              </w:rPr>
            </w:pPr>
            <w:r w:rsidRPr="00E175AB">
              <w:rPr>
                <w:b/>
              </w:rPr>
              <w:t xml:space="preserve">Kazanım 3. Nesne kontrolü gerektiren hareketleri yapar. </w:t>
            </w:r>
            <w:proofErr w:type="gramStart"/>
            <w:r w:rsidRPr="00E175AB">
              <w:rPr>
                <w:i/>
              </w:rPr>
              <w:t>(</w:t>
            </w:r>
            <w:proofErr w:type="gramEnd"/>
            <w:r w:rsidRPr="00E175AB">
              <w:rPr>
                <w:i/>
              </w:rPr>
              <w:t>Göstergeleri: Bireysel ve eşli olarak nesneleri kontrol eder. Küçük top ile omuz üzerinden atış yapar. Koşarak duran topa ayakla vurur. Küçük topu tek elle yerden yuvarlar</w:t>
            </w:r>
            <w:r w:rsidRPr="00E175AB">
              <w:rPr>
                <w:b/>
                <w:i/>
              </w:rPr>
              <w:t xml:space="preserve">. </w:t>
            </w:r>
            <w:r w:rsidRPr="00E175AB">
              <w:rPr>
                <w:i/>
              </w:rPr>
              <w:t>Farklı boyut ve ağırlıktaki nesneleri hedefe atar.  Nesneleri kaldırır, taşır, iter, çeker.</w:t>
            </w:r>
            <w:proofErr w:type="gramStart"/>
            <w:r w:rsidRPr="00E175AB">
              <w:rPr>
                <w:i/>
              </w:rPr>
              <w:t>)</w:t>
            </w:r>
            <w:proofErr w:type="gramEnd"/>
          </w:p>
          <w:p w:rsidR="008E0AB3" w:rsidRPr="00E175AB" w:rsidRDefault="008E0AB3" w:rsidP="008E0AB3">
            <w:pPr>
              <w:jc w:val="both"/>
              <w:rPr>
                <w:i/>
              </w:rPr>
            </w:pPr>
            <w:r w:rsidRPr="00E175AB">
              <w:rPr>
                <w:b/>
              </w:rPr>
              <w:t xml:space="preserve">Kazanım 4. Küçük kas kullanımı gerektiren hareketleri yapar. </w:t>
            </w:r>
            <w:proofErr w:type="gramStart"/>
            <w:r w:rsidRPr="00E175AB">
              <w:rPr>
                <w:i/>
              </w:rPr>
              <w:t>(</w:t>
            </w:r>
            <w:proofErr w:type="gramEnd"/>
            <w:r w:rsidRPr="00E175AB">
              <w:rPr>
                <w:i/>
              </w:rPr>
              <w:t>Göstergeleri: Nesneleri toplar. Nesneleri kaptan kaba boşaltır. Nesneleri üst üste / yan yana / iç içe dizer.</w:t>
            </w:r>
            <w:r w:rsidRPr="00E175AB">
              <w:rPr>
                <w:i/>
                <w:spacing w:val="-2"/>
              </w:rPr>
              <w:t xml:space="preserve"> </w:t>
            </w:r>
            <w:r w:rsidRPr="00E175AB">
              <w:rPr>
                <w:i/>
              </w:rPr>
              <w:t xml:space="preserve">Nesneleri yeni şekiller oluşturacak biçimde bir araya getirir. Malzemeleri keser, yapıştırır,  değişik şekillerde katlar. Değişik malzemeler kullanarak resim yapar. </w:t>
            </w:r>
            <w:r w:rsidRPr="00E175AB">
              <w:rPr>
                <w:i/>
                <w:spacing w:val="4"/>
              </w:rPr>
              <w:t xml:space="preserve">Nesneleri kopartır/yırtar, </w:t>
            </w:r>
            <w:r w:rsidRPr="00E175AB">
              <w:rPr>
                <w:i/>
                <w:spacing w:val="-3"/>
              </w:rPr>
              <w:t xml:space="preserve">sıkar, </w:t>
            </w:r>
            <w:r w:rsidRPr="00E175AB">
              <w:rPr>
                <w:i/>
                <w:spacing w:val="-2"/>
              </w:rPr>
              <w:t xml:space="preserve"> çeker/gerer, açar/kapar, döndürür. Malzemelere elleriyle şekil verir</w:t>
            </w:r>
            <w:r w:rsidRPr="00E175AB">
              <w:rPr>
                <w:i/>
              </w:rPr>
              <w:t xml:space="preserve">. </w:t>
            </w:r>
            <w:r w:rsidRPr="00E175AB">
              <w:rPr>
                <w:i/>
                <w:spacing w:val="-2"/>
              </w:rPr>
              <w:t>Malzemelere</w:t>
            </w:r>
            <w:r w:rsidRPr="00E175AB">
              <w:rPr>
                <w:i/>
              </w:rPr>
              <w:t xml:space="preserve"> araç kullanarak </w:t>
            </w:r>
            <w:r w:rsidRPr="00E175AB">
              <w:rPr>
                <w:i/>
                <w:spacing w:val="-2"/>
              </w:rPr>
              <w:t>şekil verir</w:t>
            </w:r>
            <w:r w:rsidRPr="00E175AB">
              <w:rPr>
                <w:i/>
              </w:rPr>
              <w:t>.</w:t>
            </w:r>
            <w:proofErr w:type="gramStart"/>
            <w:r w:rsidRPr="00E175AB">
              <w:rPr>
                <w:i/>
              </w:rPr>
              <w:t>)</w:t>
            </w:r>
            <w:proofErr w:type="gramEnd"/>
          </w:p>
          <w:p w:rsidR="008E0AB3" w:rsidRPr="0023720C" w:rsidRDefault="008E0AB3" w:rsidP="008E0AB3">
            <w:pPr>
              <w:pStyle w:val="Default"/>
              <w:jc w:val="both"/>
              <w:rPr>
                <w:rFonts w:eastAsia="HelveticaT"/>
                <w:i/>
                <w:szCs w:val="22"/>
              </w:rPr>
            </w:pPr>
            <w:r w:rsidRPr="0023720C">
              <w:rPr>
                <w:b/>
                <w:szCs w:val="22"/>
              </w:rPr>
              <w:t xml:space="preserve">Kazanım 5. Müzik ve ritim eşliğinde hareket eder. </w:t>
            </w:r>
            <w:proofErr w:type="gramStart"/>
            <w:r w:rsidRPr="0023720C">
              <w:rPr>
                <w:i/>
                <w:szCs w:val="22"/>
              </w:rPr>
              <w:t>(</w:t>
            </w:r>
            <w:proofErr w:type="gramEnd"/>
            <w:r w:rsidRPr="0023720C">
              <w:rPr>
                <w:i/>
                <w:szCs w:val="22"/>
              </w:rPr>
              <w:t>Göstergeleri: Bedenini, nesneleri ve vurmalı çalgıları kullanarak ritim çalışması yapar. Basit dans adımlarını yapar.</w:t>
            </w:r>
            <w:r w:rsidRPr="0023720C">
              <w:rPr>
                <w:rFonts w:eastAsia="HelveticaT"/>
                <w:i/>
                <w:szCs w:val="22"/>
              </w:rPr>
              <w:t xml:space="preserve"> Müzik ve ritim eşliğinde</w:t>
            </w:r>
            <w:r w:rsidRPr="0023720C">
              <w:rPr>
                <w:i/>
                <w:szCs w:val="22"/>
              </w:rPr>
              <w:t xml:space="preserve"> dans eder.</w:t>
            </w:r>
            <w:r w:rsidRPr="0023720C">
              <w:rPr>
                <w:rFonts w:eastAsia="HelveticaT"/>
                <w:i/>
                <w:szCs w:val="22"/>
              </w:rPr>
              <w:t xml:space="preserve"> Müzik ve ritim eşliğinde çeşitli hareketleri ardı ardına yapar.</w:t>
            </w:r>
            <w:proofErr w:type="gramStart"/>
            <w:r w:rsidRPr="0023720C">
              <w:rPr>
                <w:rFonts w:eastAsia="HelveticaT"/>
                <w:i/>
                <w:szCs w:val="22"/>
              </w:rPr>
              <w:t>)</w:t>
            </w:r>
            <w:proofErr w:type="gramEnd"/>
          </w:p>
          <w:p w:rsidR="008E0AB3" w:rsidRPr="00B05475" w:rsidRDefault="008E0AB3" w:rsidP="008E0AB3">
            <w:pPr>
              <w:pStyle w:val="Default"/>
              <w:jc w:val="both"/>
              <w:rPr>
                <w:rFonts w:eastAsia="HelveticaT"/>
                <w:b/>
                <w:sz w:val="20"/>
                <w:szCs w:val="22"/>
              </w:rPr>
            </w:pPr>
            <w:r w:rsidRPr="00B05475">
              <w:rPr>
                <w:rFonts w:eastAsia="HelveticaT"/>
                <w:b/>
                <w:sz w:val="20"/>
                <w:szCs w:val="22"/>
              </w:rPr>
              <w:t>ÖZBAKIM BECERİLERİ</w:t>
            </w:r>
          </w:p>
          <w:p w:rsidR="0023720C" w:rsidRDefault="008E0AB3" w:rsidP="008E0AB3">
            <w:pPr>
              <w:jc w:val="both"/>
              <w:rPr>
                <w:i/>
                <w:spacing w:val="-1"/>
              </w:rPr>
            </w:pPr>
            <w:r w:rsidRPr="002A05B8">
              <w:rPr>
                <w:b/>
              </w:rPr>
              <w:t xml:space="preserve">Kazanım </w:t>
            </w:r>
            <w:r w:rsidRPr="002A05B8">
              <w:rPr>
                <w:b/>
                <w:spacing w:val="-3"/>
              </w:rPr>
              <w:t xml:space="preserve">2. Giyinme ile ilgili işleri yapar. </w:t>
            </w:r>
            <w:r w:rsidRPr="002A05B8">
              <w:rPr>
                <w:i/>
              </w:rPr>
              <w:t xml:space="preserve">(Göstergeleri: </w:t>
            </w:r>
            <w:r w:rsidRPr="002A05B8">
              <w:rPr>
                <w:i/>
                <w:spacing w:val="-1"/>
              </w:rPr>
              <w:t xml:space="preserve">Giysilerini, </w:t>
            </w:r>
            <w:r>
              <w:rPr>
                <w:i/>
                <w:spacing w:val="-1"/>
              </w:rPr>
              <w:t>ayakkabılarını çıkarır-giyer</w:t>
            </w:r>
            <w:r w:rsidR="0023720C">
              <w:rPr>
                <w:i/>
                <w:spacing w:val="-1"/>
              </w:rPr>
              <w:t>)</w:t>
            </w:r>
          </w:p>
          <w:p w:rsidR="008E0AB3" w:rsidRPr="002A05B8" w:rsidRDefault="008E0AB3" w:rsidP="008E0AB3">
            <w:pPr>
              <w:jc w:val="both"/>
              <w:rPr>
                <w:i/>
              </w:rPr>
            </w:pPr>
            <w:r w:rsidRPr="002A05B8">
              <w:rPr>
                <w:b/>
              </w:rPr>
              <w:t xml:space="preserve">Kazanım </w:t>
            </w:r>
            <w:r w:rsidRPr="002A05B8">
              <w:rPr>
                <w:b/>
                <w:spacing w:val="-2"/>
              </w:rPr>
              <w:t xml:space="preserve">7. Kendini tehlikelerden ve kazalardan korur. </w:t>
            </w:r>
            <w:proofErr w:type="gramStart"/>
            <w:r w:rsidRPr="002A05B8">
              <w:rPr>
                <w:i/>
              </w:rPr>
              <w:t>(</w:t>
            </w:r>
            <w:proofErr w:type="gramEnd"/>
            <w:r w:rsidRPr="002A05B8">
              <w:rPr>
                <w:i/>
              </w:rPr>
              <w:t>Göstergeleri:</w:t>
            </w:r>
            <w:r w:rsidRPr="002A05B8">
              <w:rPr>
                <w:i/>
                <w:spacing w:val="-1"/>
              </w:rPr>
              <w:t xml:space="preserve"> Tehlikeli olan durumları söyler</w:t>
            </w:r>
            <w:r w:rsidRPr="002A05B8">
              <w:rPr>
                <w:i/>
                <w:spacing w:val="-2"/>
              </w:rPr>
              <w:t>.</w:t>
            </w:r>
            <w:r w:rsidRPr="002A05B8">
              <w:rPr>
                <w:i/>
              </w:rPr>
              <w:t xml:space="preserve"> Kendini tehlikelerden ve kazalardan korumak için yapılması gerekenleri söyler. Temel güvenlik kurallarını bilir. Tehlikeli olan durumlardan, kişilerden, alışkanlıklardan uzak durur. Herhangi bir tehlike ve kaza anında yardım ister.</w:t>
            </w:r>
            <w:proofErr w:type="gramStart"/>
            <w:r w:rsidRPr="002A05B8">
              <w:rPr>
                <w:i/>
              </w:rPr>
              <w:t>)</w:t>
            </w:r>
            <w:proofErr w:type="gramEnd"/>
          </w:p>
          <w:p w:rsidR="008E0AB3" w:rsidRPr="002A05B8" w:rsidRDefault="008E0AB3" w:rsidP="008E0AB3">
            <w:pPr>
              <w:jc w:val="both"/>
              <w:rPr>
                <w:i/>
              </w:rPr>
            </w:pPr>
            <w:r w:rsidRPr="002A05B8">
              <w:rPr>
                <w:b/>
              </w:rPr>
              <w:t xml:space="preserve">Kazanım </w:t>
            </w:r>
            <w:r w:rsidRPr="002A05B8">
              <w:rPr>
                <w:b/>
                <w:spacing w:val="-3"/>
              </w:rPr>
              <w:t xml:space="preserve">6. Günlük yaşam becerileri için gerekli araç ve gereçleri kullanır. </w:t>
            </w:r>
            <w:proofErr w:type="gramStart"/>
            <w:r w:rsidRPr="002A05B8">
              <w:rPr>
                <w:i/>
              </w:rPr>
              <w:t>(</w:t>
            </w:r>
            <w:proofErr w:type="gramEnd"/>
            <w:r w:rsidRPr="002A05B8">
              <w:rPr>
                <w:i/>
              </w:rPr>
              <w:t>Göstergeleri: Beslenme sırasında uygun araç ve gereçleri kullanır. Beden temizliğiyle ilgili malzemeleri kullanır. Çevre temizliği ile ilgili araç ve gereçleri kullanır.</w:t>
            </w:r>
            <w:proofErr w:type="gramStart"/>
            <w:r w:rsidRPr="002A05B8">
              <w:rPr>
                <w:i/>
              </w:rPr>
              <w:t>)</w:t>
            </w:r>
            <w:proofErr w:type="gramEnd"/>
          </w:p>
          <w:p w:rsidR="008E0AB3" w:rsidRPr="00E175AB" w:rsidRDefault="008E0AB3" w:rsidP="008E0AB3">
            <w:pPr>
              <w:pStyle w:val="Default"/>
              <w:jc w:val="both"/>
              <w:rPr>
                <w:rFonts w:eastAsia="HelveticaT"/>
                <w:i/>
                <w:sz w:val="22"/>
                <w:szCs w:val="22"/>
              </w:rPr>
            </w:pPr>
          </w:p>
          <w:p w:rsidR="006C23D1" w:rsidRPr="00B94588" w:rsidRDefault="006C23D1" w:rsidP="006C23D1">
            <w:pPr>
              <w:pStyle w:val="Default"/>
              <w:rPr>
                <w:i/>
                <w:sz w:val="20"/>
                <w:szCs w:val="20"/>
              </w:rPr>
            </w:pPr>
          </w:p>
        </w:tc>
      </w:tr>
    </w:tbl>
    <w:p w:rsidR="006C23D1" w:rsidRDefault="006C23D1" w:rsidP="006C23D1">
      <w:pPr>
        <w:spacing w:line="160" w:lineRule="exact"/>
      </w:pPr>
      <w:r>
        <w:br w:type="page"/>
      </w:r>
    </w:p>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2340"/>
        <w:gridCol w:w="8273"/>
      </w:tblGrid>
      <w:tr w:rsidR="006C23D1" w:rsidRPr="00FF6FC9" w:rsidTr="0083681B">
        <w:trPr>
          <w:trHeight w:val="2258"/>
        </w:trPr>
        <w:tc>
          <w:tcPr>
            <w:tcW w:w="14141" w:type="dxa"/>
            <w:gridSpan w:val="3"/>
            <w:shd w:val="clear" w:color="auto" w:fill="auto"/>
          </w:tcPr>
          <w:p w:rsidR="006C23D1" w:rsidRPr="006C23D1" w:rsidRDefault="006C23D1" w:rsidP="006C23D1">
            <w:pPr>
              <w:rPr>
                <w:b/>
              </w:rPr>
            </w:pPr>
            <w:r w:rsidRPr="007323FE">
              <w:rPr>
                <w:b/>
              </w:rPr>
              <w:lastRenderedPageBreak/>
              <w:t>KAVRAMLAR</w:t>
            </w:r>
          </w:p>
          <w:p w:rsidR="00A87022" w:rsidRPr="0086051A" w:rsidRDefault="00A87022" w:rsidP="00A87022">
            <w:pPr>
              <w:pStyle w:val="Default"/>
              <w:numPr>
                <w:ilvl w:val="0"/>
                <w:numId w:val="1"/>
              </w:numPr>
              <w:spacing w:line="220" w:lineRule="exact"/>
              <w:ind w:left="714" w:hanging="357"/>
              <w:rPr>
                <w:sz w:val="20"/>
                <w:szCs w:val="20"/>
              </w:rPr>
            </w:pPr>
            <w:proofErr w:type="gramStart"/>
            <w:r w:rsidRPr="0086051A">
              <w:rPr>
                <w:b/>
                <w:sz w:val="20"/>
                <w:szCs w:val="20"/>
              </w:rPr>
              <w:t>Renk</w:t>
            </w:r>
            <w:r w:rsidRPr="0086051A">
              <w:rPr>
                <w:sz w:val="20"/>
                <w:szCs w:val="20"/>
              </w:rPr>
              <w:t>:Yeşil</w:t>
            </w:r>
            <w:proofErr w:type="gramEnd"/>
            <w:r w:rsidRPr="0086051A">
              <w:rPr>
                <w:sz w:val="20"/>
                <w:szCs w:val="20"/>
              </w:rPr>
              <w:t xml:space="preserve">, Mor, Turuncu </w:t>
            </w:r>
          </w:p>
          <w:p w:rsidR="00A87022" w:rsidRPr="0086051A" w:rsidRDefault="00A87022" w:rsidP="00A87022">
            <w:pPr>
              <w:numPr>
                <w:ilvl w:val="0"/>
                <w:numId w:val="1"/>
              </w:numPr>
              <w:spacing w:line="220" w:lineRule="exact"/>
              <w:ind w:left="714" w:hanging="357"/>
              <w:rPr>
                <w:color w:val="000000"/>
                <w:sz w:val="20"/>
                <w:szCs w:val="20"/>
              </w:rPr>
            </w:pPr>
            <w:r w:rsidRPr="0086051A">
              <w:rPr>
                <w:b/>
                <w:color w:val="000000"/>
                <w:sz w:val="20"/>
                <w:szCs w:val="20"/>
              </w:rPr>
              <w:t>Boyut</w:t>
            </w:r>
            <w:r>
              <w:rPr>
                <w:color w:val="000000"/>
                <w:sz w:val="20"/>
                <w:szCs w:val="20"/>
              </w:rPr>
              <w:t>: Geniş–Dar,</w:t>
            </w:r>
          </w:p>
          <w:p w:rsidR="00A87022" w:rsidRDefault="00A87022" w:rsidP="00A87022">
            <w:pPr>
              <w:numPr>
                <w:ilvl w:val="0"/>
                <w:numId w:val="1"/>
              </w:numPr>
              <w:spacing w:line="220" w:lineRule="exact"/>
              <w:ind w:left="714" w:hanging="357"/>
              <w:rPr>
                <w:color w:val="000000"/>
                <w:sz w:val="20"/>
                <w:szCs w:val="20"/>
              </w:rPr>
            </w:pPr>
            <w:r w:rsidRPr="00A87022">
              <w:rPr>
                <w:b/>
                <w:color w:val="000000"/>
                <w:sz w:val="20"/>
                <w:szCs w:val="20"/>
              </w:rPr>
              <w:t>Miktar</w:t>
            </w:r>
            <w:r w:rsidRPr="00A87022">
              <w:rPr>
                <w:color w:val="000000"/>
                <w:sz w:val="20"/>
                <w:szCs w:val="20"/>
              </w:rPr>
              <w:t xml:space="preserve">: Az–Çok, Tam–Yarım, </w:t>
            </w:r>
          </w:p>
          <w:p w:rsidR="00A87022" w:rsidRPr="00A87022" w:rsidRDefault="00A87022" w:rsidP="00A87022">
            <w:pPr>
              <w:numPr>
                <w:ilvl w:val="0"/>
                <w:numId w:val="1"/>
              </w:numPr>
              <w:spacing w:line="220" w:lineRule="exact"/>
              <w:ind w:left="714" w:hanging="357"/>
              <w:rPr>
                <w:color w:val="000000"/>
                <w:sz w:val="20"/>
                <w:szCs w:val="20"/>
              </w:rPr>
            </w:pPr>
            <w:r w:rsidRPr="00A87022">
              <w:rPr>
                <w:b/>
                <w:color w:val="000000"/>
                <w:sz w:val="20"/>
                <w:szCs w:val="20"/>
              </w:rPr>
              <w:t xml:space="preserve">Yön / Mekânda </w:t>
            </w:r>
            <w:proofErr w:type="gramStart"/>
            <w:r w:rsidRPr="00A87022">
              <w:rPr>
                <w:b/>
                <w:color w:val="000000"/>
                <w:sz w:val="20"/>
                <w:szCs w:val="20"/>
              </w:rPr>
              <w:t>Konum</w:t>
            </w:r>
            <w:r w:rsidRPr="00A87022">
              <w:rPr>
                <w:color w:val="000000"/>
                <w:sz w:val="20"/>
                <w:szCs w:val="20"/>
              </w:rPr>
              <w:t>:</w:t>
            </w:r>
            <w:r>
              <w:rPr>
                <w:color w:val="000000"/>
                <w:sz w:val="20"/>
                <w:szCs w:val="20"/>
              </w:rPr>
              <w:t>Önünde</w:t>
            </w:r>
            <w:proofErr w:type="gramEnd"/>
            <w:r>
              <w:rPr>
                <w:color w:val="000000"/>
                <w:sz w:val="20"/>
                <w:szCs w:val="20"/>
              </w:rPr>
              <w:t>–Arkasında</w:t>
            </w:r>
          </w:p>
          <w:p w:rsidR="00A87022" w:rsidRDefault="00A87022" w:rsidP="00A87022">
            <w:pPr>
              <w:numPr>
                <w:ilvl w:val="0"/>
                <w:numId w:val="1"/>
              </w:numPr>
              <w:spacing w:line="220" w:lineRule="exact"/>
              <w:ind w:left="714" w:hanging="357"/>
              <w:rPr>
                <w:color w:val="000000"/>
                <w:sz w:val="20"/>
                <w:szCs w:val="20"/>
              </w:rPr>
            </w:pPr>
            <w:r w:rsidRPr="00A87022">
              <w:rPr>
                <w:b/>
                <w:color w:val="000000"/>
                <w:sz w:val="20"/>
                <w:szCs w:val="20"/>
              </w:rPr>
              <w:t>Sayı / Sayma</w:t>
            </w:r>
            <w:r w:rsidRPr="00A87022">
              <w:rPr>
                <w:color w:val="000000"/>
                <w:sz w:val="20"/>
                <w:szCs w:val="20"/>
              </w:rPr>
              <w:t xml:space="preserve">: 1–10 Arası Sayılar, </w:t>
            </w:r>
          </w:p>
          <w:p w:rsidR="00A87022" w:rsidRPr="00A87022" w:rsidRDefault="00A87022" w:rsidP="00A87022">
            <w:pPr>
              <w:numPr>
                <w:ilvl w:val="0"/>
                <w:numId w:val="1"/>
              </w:numPr>
              <w:spacing w:line="220" w:lineRule="exact"/>
              <w:ind w:left="714" w:hanging="357"/>
              <w:rPr>
                <w:color w:val="000000"/>
                <w:sz w:val="20"/>
                <w:szCs w:val="20"/>
              </w:rPr>
            </w:pPr>
            <w:r w:rsidRPr="00A87022">
              <w:rPr>
                <w:b/>
                <w:color w:val="000000"/>
                <w:sz w:val="20"/>
                <w:szCs w:val="20"/>
              </w:rPr>
              <w:t>Duyu</w:t>
            </w:r>
            <w:r w:rsidRPr="00A87022">
              <w:rPr>
                <w:color w:val="000000"/>
                <w:sz w:val="20"/>
                <w:szCs w:val="20"/>
              </w:rPr>
              <w:t xml:space="preserve">: </w:t>
            </w:r>
            <w:r>
              <w:rPr>
                <w:color w:val="000000"/>
                <w:sz w:val="20"/>
                <w:szCs w:val="20"/>
              </w:rPr>
              <w:t>Sesli–Sessiz, Sert–Yumuşak</w:t>
            </w:r>
          </w:p>
          <w:p w:rsidR="006C23D1" w:rsidRDefault="00A87022" w:rsidP="00A87022">
            <w:pPr>
              <w:numPr>
                <w:ilvl w:val="0"/>
                <w:numId w:val="1"/>
              </w:numPr>
              <w:spacing w:line="220" w:lineRule="exact"/>
              <w:ind w:left="714" w:hanging="357"/>
              <w:rPr>
                <w:color w:val="000000"/>
                <w:sz w:val="20"/>
                <w:szCs w:val="20"/>
              </w:rPr>
            </w:pPr>
            <w:r w:rsidRPr="0086051A">
              <w:rPr>
                <w:b/>
                <w:color w:val="000000"/>
                <w:sz w:val="20"/>
                <w:szCs w:val="20"/>
              </w:rPr>
              <w:t>Geometrik Şekil</w:t>
            </w:r>
            <w:r w:rsidRPr="0086051A">
              <w:rPr>
                <w:color w:val="000000"/>
                <w:sz w:val="20"/>
                <w:szCs w:val="20"/>
              </w:rPr>
              <w:t>: Dikdörtgen</w:t>
            </w:r>
          </w:p>
          <w:p w:rsidR="00FD745C" w:rsidRPr="009E2B2D" w:rsidRDefault="00FD745C" w:rsidP="00A87022">
            <w:pPr>
              <w:numPr>
                <w:ilvl w:val="0"/>
                <w:numId w:val="1"/>
              </w:numPr>
              <w:spacing w:line="220" w:lineRule="exact"/>
              <w:ind w:left="714" w:hanging="357"/>
              <w:rPr>
                <w:color w:val="000000"/>
                <w:sz w:val="20"/>
                <w:szCs w:val="20"/>
              </w:rPr>
            </w:pPr>
            <w:r>
              <w:rPr>
                <w:b/>
                <w:color w:val="000000"/>
                <w:sz w:val="20"/>
                <w:szCs w:val="20"/>
              </w:rPr>
              <w:t>Zıt</w:t>
            </w:r>
            <w:r w:rsidRPr="00FD745C">
              <w:rPr>
                <w:color w:val="000000"/>
                <w:sz w:val="20"/>
                <w:szCs w:val="20"/>
              </w:rPr>
              <w:t>:</w:t>
            </w:r>
            <w:r>
              <w:rPr>
                <w:color w:val="000000"/>
                <w:sz w:val="20"/>
                <w:szCs w:val="20"/>
              </w:rPr>
              <w:t xml:space="preserve"> hızlı-yavaş, başlangıç-bitiş</w:t>
            </w:r>
          </w:p>
        </w:tc>
      </w:tr>
      <w:tr w:rsidR="006C23D1" w:rsidRPr="00FF6FC9" w:rsidTr="0083681B">
        <w:tc>
          <w:tcPr>
            <w:tcW w:w="3528" w:type="dxa"/>
            <w:shd w:val="clear" w:color="auto" w:fill="auto"/>
          </w:tcPr>
          <w:p w:rsidR="006C23D1" w:rsidRPr="00B94588" w:rsidRDefault="006C23D1" w:rsidP="0083681B">
            <w:pPr>
              <w:jc w:val="center"/>
              <w:rPr>
                <w:b/>
                <w:sz w:val="20"/>
                <w:szCs w:val="20"/>
                <w:highlight w:val="yellow"/>
              </w:rPr>
            </w:pPr>
          </w:p>
          <w:p w:rsidR="006C23D1" w:rsidRPr="00B94588" w:rsidRDefault="006C23D1" w:rsidP="0083681B">
            <w:pPr>
              <w:jc w:val="center"/>
              <w:rPr>
                <w:b/>
                <w:bCs/>
                <w:sz w:val="20"/>
                <w:szCs w:val="20"/>
              </w:rPr>
            </w:pPr>
            <w:r w:rsidRPr="00B94588">
              <w:rPr>
                <w:b/>
                <w:sz w:val="20"/>
                <w:szCs w:val="20"/>
              </w:rPr>
              <w:t>BELİRLİ GÜN VE HAFTALAR</w:t>
            </w:r>
          </w:p>
        </w:tc>
        <w:tc>
          <w:tcPr>
            <w:tcW w:w="2340" w:type="dxa"/>
            <w:shd w:val="clear" w:color="auto" w:fill="auto"/>
          </w:tcPr>
          <w:p w:rsidR="006C23D1" w:rsidRPr="00B94588" w:rsidRDefault="006C23D1" w:rsidP="0083681B">
            <w:pPr>
              <w:jc w:val="center"/>
              <w:rPr>
                <w:b/>
                <w:sz w:val="20"/>
                <w:szCs w:val="20"/>
              </w:rPr>
            </w:pPr>
          </w:p>
          <w:p w:rsidR="006C23D1" w:rsidRPr="00B94588" w:rsidRDefault="006C23D1" w:rsidP="0083681B">
            <w:pPr>
              <w:jc w:val="center"/>
              <w:rPr>
                <w:b/>
                <w:bCs/>
                <w:sz w:val="20"/>
                <w:szCs w:val="20"/>
              </w:rPr>
            </w:pPr>
            <w:r w:rsidRPr="00B94588">
              <w:rPr>
                <w:b/>
                <w:sz w:val="20"/>
                <w:szCs w:val="20"/>
              </w:rPr>
              <w:t>ALAN GEZİLERİ</w:t>
            </w:r>
          </w:p>
        </w:tc>
        <w:tc>
          <w:tcPr>
            <w:tcW w:w="8273" w:type="dxa"/>
            <w:shd w:val="clear" w:color="auto" w:fill="auto"/>
          </w:tcPr>
          <w:p w:rsidR="006C23D1" w:rsidRPr="00B94588" w:rsidRDefault="006C23D1" w:rsidP="0083681B">
            <w:pPr>
              <w:jc w:val="center"/>
              <w:rPr>
                <w:b/>
                <w:sz w:val="20"/>
                <w:szCs w:val="20"/>
              </w:rPr>
            </w:pPr>
          </w:p>
          <w:p w:rsidR="006C23D1" w:rsidRPr="00B94588" w:rsidRDefault="006C23D1" w:rsidP="0083681B">
            <w:pPr>
              <w:jc w:val="center"/>
              <w:rPr>
                <w:b/>
                <w:sz w:val="20"/>
                <w:szCs w:val="20"/>
              </w:rPr>
            </w:pPr>
            <w:r w:rsidRPr="00B94588">
              <w:rPr>
                <w:b/>
                <w:sz w:val="20"/>
                <w:szCs w:val="20"/>
              </w:rPr>
              <w:t>AİLE KATILIMI</w:t>
            </w:r>
          </w:p>
          <w:p w:rsidR="006C23D1" w:rsidRPr="00B94588" w:rsidRDefault="006C23D1" w:rsidP="0083681B">
            <w:pPr>
              <w:jc w:val="center"/>
              <w:rPr>
                <w:b/>
                <w:bCs/>
                <w:sz w:val="20"/>
                <w:szCs w:val="20"/>
              </w:rPr>
            </w:pPr>
          </w:p>
        </w:tc>
      </w:tr>
      <w:tr w:rsidR="006C23D1" w:rsidRPr="00FF6FC9" w:rsidTr="0083681B">
        <w:tc>
          <w:tcPr>
            <w:tcW w:w="3528" w:type="dxa"/>
            <w:shd w:val="clear" w:color="auto" w:fill="auto"/>
            <w:tcMar>
              <w:top w:w="113" w:type="dxa"/>
              <w:bottom w:w="113" w:type="dxa"/>
            </w:tcMar>
          </w:tcPr>
          <w:p w:rsidR="006C23D1" w:rsidRPr="0086051A" w:rsidRDefault="006C23D1" w:rsidP="006C23D1">
            <w:pPr>
              <w:numPr>
                <w:ilvl w:val="0"/>
                <w:numId w:val="2"/>
              </w:numPr>
              <w:jc w:val="both"/>
              <w:rPr>
                <w:color w:val="000000"/>
                <w:sz w:val="20"/>
                <w:szCs w:val="20"/>
              </w:rPr>
            </w:pPr>
            <w:r w:rsidRPr="0086051A">
              <w:rPr>
                <w:color w:val="000000"/>
                <w:sz w:val="20"/>
                <w:szCs w:val="20"/>
              </w:rPr>
              <w:t>Trafik ve İlk Yardım Haftası (Mayıs ayı ilk haftası)</w:t>
            </w:r>
          </w:p>
          <w:p w:rsidR="006C23D1" w:rsidRPr="0086051A" w:rsidRDefault="006C23D1" w:rsidP="006C23D1">
            <w:pPr>
              <w:numPr>
                <w:ilvl w:val="0"/>
                <w:numId w:val="2"/>
              </w:numPr>
              <w:jc w:val="both"/>
              <w:rPr>
                <w:color w:val="000000"/>
                <w:sz w:val="20"/>
                <w:szCs w:val="20"/>
              </w:rPr>
            </w:pPr>
            <w:r w:rsidRPr="0086051A">
              <w:rPr>
                <w:color w:val="000000"/>
                <w:sz w:val="20"/>
                <w:szCs w:val="20"/>
              </w:rPr>
              <w:t>Anneler Günü (Mayıs ayının ikinci pazar günü)</w:t>
            </w:r>
          </w:p>
          <w:p w:rsidR="006C23D1" w:rsidRPr="0086051A" w:rsidRDefault="006C23D1" w:rsidP="006C23D1">
            <w:pPr>
              <w:numPr>
                <w:ilvl w:val="0"/>
                <w:numId w:val="2"/>
              </w:numPr>
              <w:jc w:val="both"/>
              <w:rPr>
                <w:color w:val="000000"/>
                <w:sz w:val="20"/>
                <w:szCs w:val="20"/>
              </w:rPr>
            </w:pPr>
            <w:r w:rsidRPr="0086051A">
              <w:rPr>
                <w:color w:val="000000"/>
                <w:sz w:val="20"/>
                <w:szCs w:val="20"/>
              </w:rPr>
              <w:t>Engelliler Haftası (10–16 Mayıs)</w:t>
            </w:r>
          </w:p>
          <w:p w:rsidR="006C23D1" w:rsidRPr="009E2B2D" w:rsidRDefault="006C23D1" w:rsidP="006C23D1">
            <w:pPr>
              <w:numPr>
                <w:ilvl w:val="0"/>
                <w:numId w:val="2"/>
              </w:numPr>
              <w:rPr>
                <w:color w:val="000000"/>
                <w:sz w:val="20"/>
                <w:szCs w:val="20"/>
              </w:rPr>
            </w:pPr>
            <w:r w:rsidRPr="0086051A">
              <w:rPr>
                <w:color w:val="000000"/>
                <w:sz w:val="20"/>
                <w:szCs w:val="20"/>
              </w:rPr>
              <w:t>Müzeler Haftası (18–</w:t>
            </w:r>
            <w:r>
              <w:rPr>
                <w:color w:val="000000"/>
                <w:sz w:val="20"/>
                <w:szCs w:val="20"/>
              </w:rPr>
              <w:t>24 Mayıs)</w:t>
            </w:r>
          </w:p>
          <w:p w:rsidR="006C23D1" w:rsidRPr="00B94588" w:rsidRDefault="006C23D1" w:rsidP="0083681B">
            <w:pPr>
              <w:pStyle w:val="Default"/>
              <w:ind w:left="720" w:right="-284"/>
              <w:rPr>
                <w:sz w:val="20"/>
                <w:szCs w:val="20"/>
              </w:rPr>
            </w:pPr>
          </w:p>
        </w:tc>
        <w:tc>
          <w:tcPr>
            <w:tcW w:w="2340" w:type="dxa"/>
            <w:shd w:val="clear" w:color="auto" w:fill="auto"/>
            <w:tcMar>
              <w:top w:w="113" w:type="dxa"/>
              <w:bottom w:w="113" w:type="dxa"/>
            </w:tcMar>
          </w:tcPr>
          <w:p w:rsidR="006C23D1" w:rsidRPr="00B94588" w:rsidRDefault="006C23D1" w:rsidP="00FD745C">
            <w:pPr>
              <w:ind w:left="720"/>
              <w:rPr>
                <w:b/>
                <w:bCs/>
                <w:sz w:val="20"/>
                <w:szCs w:val="20"/>
              </w:rPr>
            </w:pPr>
          </w:p>
        </w:tc>
        <w:tc>
          <w:tcPr>
            <w:tcW w:w="8273" w:type="dxa"/>
            <w:shd w:val="clear" w:color="auto" w:fill="auto"/>
            <w:tcMar>
              <w:top w:w="113" w:type="dxa"/>
              <w:bottom w:w="113" w:type="dxa"/>
            </w:tcMar>
          </w:tcPr>
          <w:p w:rsidR="0088152E" w:rsidRPr="00012E1D" w:rsidRDefault="0088152E" w:rsidP="0088152E">
            <w:pPr>
              <w:widowControl w:val="0"/>
              <w:numPr>
                <w:ilvl w:val="0"/>
                <w:numId w:val="3"/>
              </w:numPr>
              <w:autoSpaceDE w:val="0"/>
              <w:autoSpaceDN w:val="0"/>
              <w:adjustRightInd w:val="0"/>
              <w:spacing w:line="180" w:lineRule="exact"/>
              <w:ind w:left="714" w:hanging="357"/>
              <w:contextualSpacing/>
              <w:rPr>
                <w:sz w:val="20"/>
                <w:szCs w:val="20"/>
              </w:rPr>
            </w:pPr>
            <w:proofErr w:type="gramStart"/>
            <w:r w:rsidRPr="00012E1D">
              <w:rPr>
                <w:sz w:val="20"/>
                <w:szCs w:val="20"/>
              </w:rPr>
              <w:t>Ailelere  trafik</w:t>
            </w:r>
            <w:proofErr w:type="gramEnd"/>
            <w:r w:rsidRPr="00012E1D">
              <w:rPr>
                <w:sz w:val="20"/>
                <w:szCs w:val="20"/>
              </w:rPr>
              <w:t xml:space="preserve"> ışıklarını çocuklarına göstermeleri ve ışıkların anlamları hakkında sohbet etmeleri önerilir. </w:t>
            </w:r>
          </w:p>
          <w:p w:rsidR="006C23D1" w:rsidRPr="00012E1D" w:rsidRDefault="0088152E" w:rsidP="0088152E">
            <w:pPr>
              <w:pStyle w:val="ListeParagraf"/>
              <w:widowControl w:val="0"/>
              <w:numPr>
                <w:ilvl w:val="0"/>
                <w:numId w:val="2"/>
              </w:numPr>
              <w:autoSpaceDE w:val="0"/>
              <w:autoSpaceDN w:val="0"/>
              <w:adjustRightInd w:val="0"/>
              <w:spacing w:line="180" w:lineRule="exact"/>
              <w:rPr>
                <w:rFonts w:ascii="Times New Roman" w:hAnsi="Times New Roman"/>
                <w:sz w:val="20"/>
                <w:szCs w:val="20"/>
              </w:rPr>
            </w:pPr>
            <w:r w:rsidRPr="00012E1D">
              <w:rPr>
                <w:rFonts w:ascii="Times New Roman" w:hAnsi="Times New Roman"/>
                <w:sz w:val="20"/>
                <w:szCs w:val="20"/>
              </w:rPr>
              <w:t>Anneler günü için anneler okula davet edilir.</w:t>
            </w:r>
          </w:p>
          <w:p w:rsidR="0088152E" w:rsidRPr="00012E1D" w:rsidRDefault="0088152E" w:rsidP="0088152E">
            <w:pPr>
              <w:pStyle w:val="ListeParagraf"/>
              <w:widowControl w:val="0"/>
              <w:numPr>
                <w:ilvl w:val="0"/>
                <w:numId w:val="2"/>
              </w:numPr>
              <w:autoSpaceDE w:val="0"/>
              <w:autoSpaceDN w:val="0"/>
              <w:adjustRightInd w:val="0"/>
              <w:spacing w:line="180" w:lineRule="exact"/>
              <w:rPr>
                <w:rFonts w:ascii="Times New Roman" w:hAnsi="Times New Roman"/>
                <w:sz w:val="20"/>
                <w:szCs w:val="20"/>
              </w:rPr>
            </w:pPr>
            <w:r w:rsidRPr="00012E1D">
              <w:rPr>
                <w:rFonts w:ascii="Times New Roman" w:hAnsi="Times New Roman"/>
                <w:sz w:val="20"/>
                <w:szCs w:val="20"/>
              </w:rPr>
              <w:t>Aylık bülten ebeveynlere gönderilir.</w:t>
            </w:r>
          </w:p>
          <w:p w:rsidR="0088152E" w:rsidRPr="00012E1D" w:rsidRDefault="0088152E" w:rsidP="0088152E">
            <w:pPr>
              <w:pStyle w:val="ListeParagraf"/>
              <w:widowControl w:val="0"/>
              <w:numPr>
                <w:ilvl w:val="0"/>
                <w:numId w:val="2"/>
              </w:numPr>
              <w:autoSpaceDE w:val="0"/>
              <w:autoSpaceDN w:val="0"/>
              <w:adjustRightInd w:val="0"/>
              <w:spacing w:line="180" w:lineRule="exact"/>
              <w:rPr>
                <w:rFonts w:ascii="Times New Roman" w:hAnsi="Times New Roman"/>
                <w:sz w:val="20"/>
                <w:szCs w:val="20"/>
              </w:rPr>
            </w:pPr>
            <w:r w:rsidRPr="00012E1D">
              <w:rPr>
                <w:rFonts w:ascii="Times New Roman" w:hAnsi="Times New Roman"/>
                <w:sz w:val="20"/>
                <w:szCs w:val="20"/>
              </w:rPr>
              <w:t>Çocuklarla birlikte oluşturulan portfolyo dosyaları ailelerle paylaşılır.</w:t>
            </w:r>
          </w:p>
          <w:p w:rsidR="0088152E" w:rsidRPr="00012E1D" w:rsidRDefault="002D5994" w:rsidP="0088152E">
            <w:pPr>
              <w:pStyle w:val="ListeParagraf"/>
              <w:widowControl w:val="0"/>
              <w:numPr>
                <w:ilvl w:val="0"/>
                <w:numId w:val="2"/>
              </w:numPr>
              <w:autoSpaceDE w:val="0"/>
              <w:autoSpaceDN w:val="0"/>
              <w:adjustRightInd w:val="0"/>
              <w:spacing w:line="180" w:lineRule="exact"/>
              <w:rPr>
                <w:rFonts w:ascii="Times New Roman" w:hAnsi="Times New Roman"/>
                <w:sz w:val="20"/>
                <w:szCs w:val="20"/>
              </w:rPr>
            </w:pPr>
            <w:r w:rsidRPr="00012E1D">
              <w:rPr>
                <w:rFonts w:ascii="Times New Roman" w:hAnsi="Times New Roman"/>
                <w:sz w:val="20"/>
                <w:szCs w:val="20"/>
              </w:rPr>
              <w:t>Çevrede bulunabilecek engellileri ziyaret etmeleri önerilir.</w:t>
            </w:r>
          </w:p>
          <w:p w:rsidR="002D5994" w:rsidRPr="0088152E" w:rsidRDefault="002D5994" w:rsidP="0088152E">
            <w:pPr>
              <w:pStyle w:val="ListeParagraf"/>
              <w:widowControl w:val="0"/>
              <w:numPr>
                <w:ilvl w:val="0"/>
                <w:numId w:val="2"/>
              </w:numPr>
              <w:autoSpaceDE w:val="0"/>
              <w:autoSpaceDN w:val="0"/>
              <w:adjustRightInd w:val="0"/>
              <w:spacing w:line="180" w:lineRule="exact"/>
              <w:rPr>
                <w:color w:val="000000"/>
                <w:sz w:val="20"/>
                <w:szCs w:val="20"/>
              </w:rPr>
            </w:pPr>
            <w:r w:rsidRPr="00012E1D">
              <w:rPr>
                <w:rFonts w:ascii="Times New Roman" w:hAnsi="Times New Roman"/>
                <w:sz w:val="20"/>
                <w:szCs w:val="20"/>
              </w:rPr>
              <w:t>Ailelere imkanları doğrultusunda çocuklarını müzeye götürmeleri önerilir.</w:t>
            </w:r>
          </w:p>
        </w:tc>
      </w:tr>
      <w:tr w:rsidR="006C23D1" w:rsidRPr="00FF6FC9" w:rsidTr="0083681B">
        <w:tc>
          <w:tcPr>
            <w:tcW w:w="14141" w:type="dxa"/>
            <w:gridSpan w:val="3"/>
            <w:shd w:val="clear" w:color="auto" w:fill="auto"/>
            <w:tcMar>
              <w:top w:w="113" w:type="dxa"/>
              <w:bottom w:w="113" w:type="dxa"/>
            </w:tcMar>
          </w:tcPr>
          <w:p w:rsidR="006C23D1" w:rsidRPr="00B94588" w:rsidRDefault="006C23D1" w:rsidP="0083681B">
            <w:pPr>
              <w:rPr>
                <w:b/>
                <w:sz w:val="20"/>
                <w:szCs w:val="20"/>
              </w:rPr>
            </w:pPr>
            <w:r w:rsidRPr="00B94588">
              <w:rPr>
                <w:b/>
                <w:sz w:val="20"/>
                <w:szCs w:val="20"/>
              </w:rPr>
              <w:t>DEĞERLENDİRME</w:t>
            </w:r>
          </w:p>
          <w:p w:rsidR="006C23D1" w:rsidRDefault="00A87022" w:rsidP="006C23D1">
            <w:pPr>
              <w:pStyle w:val="ListeParagraf"/>
              <w:numPr>
                <w:ilvl w:val="0"/>
                <w:numId w:val="4"/>
              </w:numPr>
              <w:spacing w:after="0" w:line="220" w:lineRule="exact"/>
              <w:ind w:left="714" w:hanging="357"/>
              <w:rPr>
                <w:rFonts w:ascii="Times New Roman" w:hAnsi="Times New Roman"/>
                <w:color w:val="000000"/>
                <w:sz w:val="20"/>
                <w:szCs w:val="20"/>
              </w:rPr>
            </w:pPr>
            <w:r>
              <w:rPr>
                <w:rFonts w:ascii="Times New Roman" w:hAnsi="Times New Roman"/>
                <w:color w:val="000000"/>
                <w:sz w:val="20"/>
                <w:szCs w:val="20"/>
              </w:rPr>
              <w:t>Çocuk Açısından;</w:t>
            </w:r>
          </w:p>
          <w:p w:rsidR="00A87022" w:rsidRDefault="00A87022" w:rsidP="00A87022">
            <w:pPr>
              <w:spacing w:line="220" w:lineRule="exact"/>
              <w:rPr>
                <w:color w:val="000000"/>
                <w:sz w:val="20"/>
                <w:szCs w:val="20"/>
              </w:rPr>
            </w:pPr>
          </w:p>
          <w:p w:rsidR="00A87022" w:rsidRDefault="00A87022" w:rsidP="00A87022">
            <w:pPr>
              <w:pStyle w:val="ListeParagraf"/>
              <w:numPr>
                <w:ilvl w:val="0"/>
                <w:numId w:val="4"/>
              </w:numPr>
              <w:spacing w:line="220" w:lineRule="exact"/>
              <w:rPr>
                <w:color w:val="000000"/>
                <w:sz w:val="20"/>
                <w:szCs w:val="20"/>
              </w:rPr>
            </w:pPr>
            <w:r>
              <w:rPr>
                <w:color w:val="000000"/>
                <w:sz w:val="20"/>
                <w:szCs w:val="20"/>
              </w:rPr>
              <w:t>Öğretmen açısından;</w:t>
            </w:r>
          </w:p>
          <w:p w:rsidR="00A87022" w:rsidRPr="00A87022" w:rsidRDefault="00A87022" w:rsidP="00A87022">
            <w:pPr>
              <w:pStyle w:val="ListeParagraf"/>
              <w:rPr>
                <w:color w:val="000000"/>
                <w:sz w:val="20"/>
                <w:szCs w:val="20"/>
              </w:rPr>
            </w:pPr>
          </w:p>
          <w:p w:rsidR="00A87022" w:rsidRDefault="00A87022" w:rsidP="00A87022">
            <w:pPr>
              <w:pStyle w:val="ListeParagraf"/>
              <w:numPr>
                <w:ilvl w:val="0"/>
                <w:numId w:val="4"/>
              </w:numPr>
              <w:spacing w:line="220" w:lineRule="exact"/>
              <w:rPr>
                <w:color w:val="000000"/>
                <w:sz w:val="20"/>
                <w:szCs w:val="20"/>
              </w:rPr>
            </w:pPr>
            <w:r>
              <w:rPr>
                <w:color w:val="000000"/>
                <w:sz w:val="20"/>
                <w:szCs w:val="20"/>
              </w:rPr>
              <w:t>Program Açısından;</w:t>
            </w:r>
          </w:p>
          <w:p w:rsidR="00A87022" w:rsidRPr="00A87022" w:rsidRDefault="00A87022" w:rsidP="00A87022">
            <w:pPr>
              <w:spacing w:line="220" w:lineRule="exact"/>
              <w:rPr>
                <w:color w:val="000000"/>
                <w:sz w:val="20"/>
                <w:szCs w:val="20"/>
              </w:rPr>
            </w:pPr>
          </w:p>
        </w:tc>
      </w:tr>
    </w:tbl>
    <w:p w:rsidR="006C23D1" w:rsidRPr="00FF6FC9" w:rsidRDefault="006C23D1" w:rsidP="006C23D1"/>
    <w:p w:rsidR="003148F9" w:rsidRDefault="002D5994">
      <w:r>
        <w:t>Okul Öncesi Öğretmeni</w:t>
      </w:r>
      <w:r>
        <w:tab/>
      </w:r>
      <w:r>
        <w:tab/>
      </w:r>
      <w:r>
        <w:tab/>
      </w:r>
      <w:r>
        <w:tab/>
      </w:r>
      <w:r>
        <w:tab/>
      </w:r>
      <w:r>
        <w:tab/>
      </w:r>
      <w:r>
        <w:tab/>
      </w:r>
      <w:r>
        <w:tab/>
      </w:r>
      <w:r>
        <w:tab/>
      </w:r>
      <w:r>
        <w:tab/>
      </w:r>
      <w:r>
        <w:tab/>
      </w:r>
      <w:r>
        <w:tab/>
        <w:t xml:space="preserve">Okul Müdürü </w:t>
      </w:r>
    </w:p>
    <w:sectPr w:rsidR="003148F9" w:rsidSect="000704C4">
      <w:headerReference w:type="default" r:id="rId7"/>
      <w:pgSz w:w="16838" w:h="11906" w:orient="landscape"/>
      <w:pgMar w:top="709" w:right="1418" w:bottom="1418" w:left="1418"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936" w:rsidRDefault="00160936" w:rsidP="00BA31A6">
      <w:r>
        <w:separator/>
      </w:r>
    </w:p>
  </w:endnote>
  <w:endnote w:type="continuationSeparator" w:id="0">
    <w:p w:rsidR="00160936" w:rsidRDefault="00160936" w:rsidP="00BA31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936" w:rsidRDefault="00160936" w:rsidP="00BA31A6">
      <w:r>
        <w:separator/>
      </w:r>
    </w:p>
  </w:footnote>
  <w:footnote w:type="continuationSeparator" w:id="0">
    <w:p w:rsidR="00160936" w:rsidRDefault="00160936" w:rsidP="00BA3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4C4" w:rsidRPr="000704C4" w:rsidRDefault="00160936" w:rsidP="000704C4">
    <w:pPr>
      <w:ind w:hanging="142"/>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4F59"/>
    <w:multiLevelType w:val="hybridMultilevel"/>
    <w:tmpl w:val="7276B1F2"/>
    <w:lvl w:ilvl="0" w:tplc="04090001">
      <w:start w:val="1"/>
      <w:numFmt w:val="bullet"/>
      <w:lvlText w:val=""/>
      <w:lvlJc w:val="left"/>
      <w:pPr>
        <w:ind w:left="720" w:hanging="360"/>
      </w:pPr>
      <w:rPr>
        <w:rFonts w:ascii="Symbol" w:hAnsi="Symbol" w:hint="default"/>
      </w:rPr>
    </w:lvl>
    <w:lvl w:ilvl="1" w:tplc="B150E2DA">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Marlett" w:hAnsi="Marlett"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Marlett" w:hAnsi="Marlett"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Marlett" w:hAnsi="Marlett" w:hint="default"/>
      </w:rPr>
    </w:lvl>
  </w:abstractNum>
  <w:abstractNum w:abstractNumId="1">
    <w:nsid w:val="3C7F232A"/>
    <w:multiLevelType w:val="hybridMultilevel"/>
    <w:tmpl w:val="7E38C056"/>
    <w:lvl w:ilvl="0" w:tplc="E2C68CE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Marlett" w:hAnsi="Marlett"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Marlett" w:hAnsi="Marlett"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Marlett" w:hAnsi="Marlett" w:hint="default"/>
      </w:rPr>
    </w:lvl>
  </w:abstractNum>
  <w:abstractNum w:abstractNumId="2">
    <w:nsid w:val="53FA5E83"/>
    <w:multiLevelType w:val="hybridMultilevel"/>
    <w:tmpl w:val="100E31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Marlett" w:hAnsi="Marlett"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Marlett" w:hAnsi="Marlett"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Marlett" w:hAnsi="Marlett" w:hint="default"/>
      </w:rPr>
    </w:lvl>
  </w:abstractNum>
  <w:abstractNum w:abstractNumId="3">
    <w:nsid w:val="613576A4"/>
    <w:multiLevelType w:val="hybridMultilevel"/>
    <w:tmpl w:val="FDF67C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61C11D2"/>
    <w:multiLevelType w:val="hybridMultilevel"/>
    <w:tmpl w:val="61C67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6C23D1"/>
    <w:rsid w:val="00012E1D"/>
    <w:rsid w:val="00160936"/>
    <w:rsid w:val="001D5471"/>
    <w:rsid w:val="0023720C"/>
    <w:rsid w:val="002D5994"/>
    <w:rsid w:val="003148F9"/>
    <w:rsid w:val="0047553F"/>
    <w:rsid w:val="004F5984"/>
    <w:rsid w:val="00584833"/>
    <w:rsid w:val="006C23D1"/>
    <w:rsid w:val="007028AC"/>
    <w:rsid w:val="00753A1A"/>
    <w:rsid w:val="0088152E"/>
    <w:rsid w:val="008E0AB3"/>
    <w:rsid w:val="00A87022"/>
    <w:rsid w:val="00AE2A70"/>
    <w:rsid w:val="00B05475"/>
    <w:rsid w:val="00BA31A6"/>
    <w:rsid w:val="00F5783A"/>
    <w:rsid w:val="00FD74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3D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C23D1"/>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ListeParagraf">
    <w:name w:val="List Paragraph"/>
    <w:basedOn w:val="Normal"/>
    <w:uiPriority w:val="34"/>
    <w:qFormat/>
    <w:rsid w:val="006C23D1"/>
    <w:pPr>
      <w:spacing w:after="200" w:line="276" w:lineRule="auto"/>
      <w:ind w:left="720"/>
      <w:contextualSpacing/>
    </w:pPr>
    <w:rPr>
      <w:rFonts w:ascii="Calibri" w:eastAsia="Calibri" w:hAnsi="Calibri"/>
      <w:noProof/>
      <w:sz w:val="22"/>
      <w:szCs w:val="22"/>
      <w:lang w:eastAsia="en-US"/>
    </w:rPr>
  </w:style>
  <w:style w:type="paragraph" w:customStyle="1" w:styleId="OrtaKlavuz21">
    <w:name w:val="Orta Kılavuz 21"/>
    <w:uiPriority w:val="1"/>
    <w:qFormat/>
    <w:rsid w:val="006C23D1"/>
    <w:pPr>
      <w:spacing w:after="0" w:line="240" w:lineRule="auto"/>
    </w:pPr>
    <w:rPr>
      <w:rFonts w:ascii="Times New Roman" w:eastAsia="Times New Roman" w:hAnsi="Times New Roman" w:cs="Times New Roman"/>
      <w:sz w:val="24"/>
      <w:szCs w:val="24"/>
      <w:lang w:eastAsia="tr-TR"/>
    </w:rPr>
  </w:style>
  <w:style w:type="character" w:styleId="Gl">
    <w:name w:val="Strong"/>
    <w:qFormat/>
    <w:rsid w:val="006C23D1"/>
    <w:rPr>
      <w:b/>
      <w:bCs/>
    </w:rPr>
  </w:style>
</w:styles>
</file>

<file path=word/webSettings.xml><?xml version="1.0" encoding="utf-8"?>
<w:webSettings xmlns:r="http://schemas.openxmlformats.org/officeDocument/2006/relationships" xmlns:w="http://schemas.openxmlformats.org/wordprocessingml/2006/main">
  <w:divs>
    <w:div w:id="97448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1100</Words>
  <Characters>6270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MUKERREM</dc:creator>
  <cp:keywords/>
  <dc:description/>
  <cp:lastModifiedBy>MUKERREM</cp:lastModifiedBy>
  <cp:revision>7</cp:revision>
  <dcterms:created xsi:type="dcterms:W3CDTF">2013-11-29T06:40:00Z</dcterms:created>
  <dcterms:modified xsi:type="dcterms:W3CDTF">2013-11-29T12:12:00Z</dcterms:modified>
</cp:coreProperties>
</file>