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8D" w:rsidRPr="00A20190" w:rsidRDefault="0085698D" w:rsidP="00A20190">
      <w:pPr>
        <w:ind w:firstLine="708"/>
        <w:rPr>
          <w:rFonts w:ascii="Times New Roman" w:hAnsi="Times New Roman" w:cs="Times New Roman"/>
          <w:b/>
          <w:sz w:val="24"/>
          <w:szCs w:val="24"/>
        </w:rPr>
      </w:pPr>
      <w:r w:rsidRPr="00A20190">
        <w:rPr>
          <w:rFonts w:ascii="Times New Roman" w:hAnsi="Times New Roman" w:cs="Times New Roman"/>
          <w:b/>
          <w:sz w:val="24"/>
          <w:szCs w:val="24"/>
        </w:rPr>
        <w:t xml:space="preserve">Değerli </w:t>
      </w:r>
      <w:r w:rsidR="00A20190" w:rsidRPr="00A20190">
        <w:rPr>
          <w:rFonts w:ascii="Times New Roman" w:hAnsi="Times New Roman" w:cs="Times New Roman"/>
          <w:b/>
          <w:sz w:val="24"/>
          <w:szCs w:val="24"/>
        </w:rPr>
        <w:t xml:space="preserve">Okul Öncesi Öğretmeni, </w:t>
      </w:r>
    </w:p>
    <w:p w:rsidR="0085698D" w:rsidRPr="00A20190" w:rsidRDefault="00A20190" w:rsidP="00A20190">
      <w:pPr>
        <w:ind w:firstLine="708"/>
        <w:rPr>
          <w:rFonts w:ascii="Times New Roman" w:hAnsi="Times New Roman" w:cs="Times New Roman"/>
          <w:sz w:val="24"/>
          <w:szCs w:val="24"/>
        </w:rPr>
      </w:pPr>
      <w:r w:rsidRPr="00A20190">
        <w:rPr>
          <w:rFonts w:ascii="Times New Roman" w:hAnsi="Times New Roman" w:cs="Times New Roman"/>
          <w:sz w:val="24"/>
          <w:szCs w:val="24"/>
        </w:rPr>
        <w:t xml:space="preserve">Bu araştırma, okul öncesi öğretmenlerinin </w:t>
      </w:r>
      <w:r w:rsidR="0085698D" w:rsidRPr="00A20190">
        <w:rPr>
          <w:rFonts w:ascii="Times New Roman" w:hAnsi="Times New Roman" w:cs="Times New Roman"/>
          <w:sz w:val="24"/>
          <w:szCs w:val="24"/>
        </w:rPr>
        <w:t xml:space="preserve">öğretmenlik mesleğine </w:t>
      </w:r>
      <w:r w:rsidRPr="00A20190">
        <w:rPr>
          <w:rFonts w:ascii="Times New Roman" w:hAnsi="Times New Roman" w:cs="Times New Roman"/>
          <w:sz w:val="24"/>
          <w:szCs w:val="24"/>
        </w:rPr>
        <w:t xml:space="preserve">yönelik öz yeterlik inançları ile okul öncesi eğitim programını uygulamaya yönelik tutumlarını incelemek ve karşılaştırmak amacıyla </w:t>
      </w:r>
      <w:r w:rsidR="0085698D" w:rsidRPr="00A20190">
        <w:rPr>
          <w:rFonts w:ascii="Times New Roman" w:hAnsi="Times New Roman" w:cs="Times New Roman"/>
          <w:sz w:val="24"/>
          <w:szCs w:val="24"/>
        </w:rPr>
        <w:t>yapılmaktadır. Veri toplama aracı iki bölümden olu</w:t>
      </w:r>
      <w:r w:rsidRPr="00A20190">
        <w:rPr>
          <w:rFonts w:ascii="Times New Roman" w:hAnsi="Times New Roman" w:cs="Times New Roman"/>
          <w:sz w:val="24"/>
          <w:szCs w:val="24"/>
        </w:rPr>
        <w:t xml:space="preserve">şmaktadır. Birinci bölümde bazı </w:t>
      </w:r>
      <w:r w:rsidR="0085698D" w:rsidRPr="00A20190">
        <w:rPr>
          <w:rFonts w:ascii="Times New Roman" w:hAnsi="Times New Roman" w:cs="Times New Roman"/>
          <w:sz w:val="24"/>
          <w:szCs w:val="24"/>
        </w:rPr>
        <w:t>kişisel özelliklerinizi be</w:t>
      </w:r>
      <w:r>
        <w:rPr>
          <w:rFonts w:ascii="Times New Roman" w:hAnsi="Times New Roman" w:cs="Times New Roman"/>
          <w:sz w:val="24"/>
          <w:szCs w:val="24"/>
        </w:rPr>
        <w:t xml:space="preserve">lirlemek amacıyla oluşturulan “Kişisel ve Demografik Bilgiler” bölümü yer almaktadır. </w:t>
      </w:r>
      <w:r w:rsidR="0085698D" w:rsidRPr="00A20190">
        <w:rPr>
          <w:rFonts w:ascii="Times New Roman" w:hAnsi="Times New Roman" w:cs="Times New Roman"/>
          <w:sz w:val="24"/>
          <w:szCs w:val="24"/>
        </w:rPr>
        <w:t>İkinci bölümde ise “Okul öncesi Öğretmen</w:t>
      </w:r>
      <w:r>
        <w:rPr>
          <w:rFonts w:ascii="Times New Roman" w:hAnsi="Times New Roman" w:cs="Times New Roman"/>
          <w:sz w:val="24"/>
          <w:szCs w:val="24"/>
        </w:rPr>
        <w:t xml:space="preserve">lerinin Çok Boyutlu Öz Yeterlik </w:t>
      </w:r>
      <w:r w:rsidR="0085698D" w:rsidRPr="00A20190">
        <w:rPr>
          <w:rFonts w:ascii="Times New Roman" w:hAnsi="Times New Roman" w:cs="Times New Roman"/>
          <w:sz w:val="24"/>
          <w:szCs w:val="24"/>
        </w:rPr>
        <w:t xml:space="preserve">İnançlarını Belirleme Ölçeği” </w:t>
      </w:r>
      <w:r w:rsidRPr="00A20190">
        <w:rPr>
          <w:rFonts w:ascii="Times New Roman" w:hAnsi="Times New Roman" w:cs="Times New Roman"/>
          <w:sz w:val="24"/>
          <w:szCs w:val="24"/>
        </w:rPr>
        <w:t xml:space="preserve"> ve “Programın Uygulanmasıyla İlgili Tutum Ölçeği” </w:t>
      </w:r>
      <w:r w:rsidR="0085698D" w:rsidRPr="00A20190">
        <w:rPr>
          <w:rFonts w:ascii="Times New Roman" w:hAnsi="Times New Roman" w:cs="Times New Roman"/>
          <w:sz w:val="24"/>
          <w:szCs w:val="24"/>
        </w:rPr>
        <w:t>yer almaktadır. Bu b</w:t>
      </w:r>
      <w:r w:rsidRPr="00A20190">
        <w:rPr>
          <w:rFonts w:ascii="Times New Roman" w:hAnsi="Times New Roman" w:cs="Times New Roman"/>
          <w:sz w:val="24"/>
          <w:szCs w:val="24"/>
        </w:rPr>
        <w:t xml:space="preserve">ölümde yer alan her bir cümleyi </w:t>
      </w:r>
      <w:r w:rsidR="0085698D" w:rsidRPr="00A20190">
        <w:rPr>
          <w:rFonts w:ascii="Times New Roman" w:hAnsi="Times New Roman" w:cs="Times New Roman"/>
          <w:sz w:val="24"/>
          <w:szCs w:val="24"/>
        </w:rPr>
        <w:t>dikkatlice okuduktan sonra, cümlelere ne derece katıldığınızı belirtmek için</w:t>
      </w:r>
      <w:r w:rsidRPr="00A20190">
        <w:rPr>
          <w:rFonts w:ascii="Times New Roman" w:hAnsi="Times New Roman" w:cs="Times New Roman"/>
          <w:sz w:val="24"/>
          <w:szCs w:val="24"/>
        </w:rPr>
        <w:t xml:space="preserve"> </w:t>
      </w:r>
      <w:r w:rsidR="0085698D" w:rsidRPr="00A20190">
        <w:rPr>
          <w:rFonts w:ascii="Times New Roman" w:hAnsi="Times New Roman" w:cs="Times New Roman"/>
          <w:sz w:val="24"/>
          <w:szCs w:val="24"/>
        </w:rPr>
        <w:t xml:space="preserve">cümlelerin karşısındaki seçeneklerden size en </w:t>
      </w:r>
      <w:r w:rsidRPr="00A20190">
        <w:rPr>
          <w:rFonts w:ascii="Times New Roman" w:hAnsi="Times New Roman" w:cs="Times New Roman"/>
          <w:sz w:val="24"/>
          <w:szCs w:val="24"/>
        </w:rPr>
        <w:t xml:space="preserve">uygun olanı (X) işareti koyarak </w:t>
      </w:r>
      <w:r w:rsidR="0085698D" w:rsidRPr="00A20190">
        <w:rPr>
          <w:rFonts w:ascii="Times New Roman" w:hAnsi="Times New Roman" w:cs="Times New Roman"/>
          <w:sz w:val="24"/>
          <w:szCs w:val="24"/>
        </w:rPr>
        <w:t xml:space="preserve">işaretleyiniz. </w:t>
      </w:r>
      <w:r>
        <w:rPr>
          <w:rFonts w:ascii="Times New Roman" w:hAnsi="Times New Roman" w:cs="Times New Roman"/>
          <w:sz w:val="24"/>
          <w:szCs w:val="24"/>
        </w:rPr>
        <w:t xml:space="preserve"> </w:t>
      </w:r>
      <w:r w:rsidR="0085698D" w:rsidRPr="00A20190">
        <w:rPr>
          <w:rFonts w:ascii="Times New Roman" w:hAnsi="Times New Roman" w:cs="Times New Roman"/>
          <w:sz w:val="24"/>
          <w:szCs w:val="24"/>
        </w:rPr>
        <w:t xml:space="preserve">Elde edilen bilgiler </w:t>
      </w:r>
      <w:r w:rsidRPr="00A20190">
        <w:rPr>
          <w:rFonts w:ascii="Times New Roman" w:hAnsi="Times New Roman" w:cs="Times New Roman"/>
          <w:sz w:val="24"/>
          <w:szCs w:val="24"/>
        </w:rPr>
        <w:t xml:space="preserve">akademik bir çalışma için kullanılacaktır. Araştırmadan elde </w:t>
      </w:r>
      <w:r w:rsidR="0085698D" w:rsidRPr="00A20190">
        <w:rPr>
          <w:rFonts w:ascii="Times New Roman" w:hAnsi="Times New Roman" w:cs="Times New Roman"/>
          <w:sz w:val="24"/>
          <w:szCs w:val="24"/>
        </w:rPr>
        <w:t xml:space="preserve">edilecek bilgilerin, belirtilen amaç dışında kullanılması söz konusu değildir. </w:t>
      </w:r>
      <w:r>
        <w:rPr>
          <w:rFonts w:ascii="Times New Roman" w:hAnsi="Times New Roman" w:cs="Times New Roman"/>
          <w:sz w:val="24"/>
          <w:szCs w:val="24"/>
        </w:rPr>
        <w:t xml:space="preserve">Vereceğiniz bilgiler gizli tutulacaktır. </w:t>
      </w:r>
      <w:r w:rsidRPr="00A20190">
        <w:rPr>
          <w:rFonts w:ascii="Times New Roman" w:hAnsi="Times New Roman" w:cs="Times New Roman"/>
          <w:sz w:val="24"/>
          <w:szCs w:val="24"/>
        </w:rPr>
        <w:t xml:space="preserve">Değerli </w:t>
      </w:r>
      <w:r w:rsidR="0085698D" w:rsidRPr="00A20190">
        <w:rPr>
          <w:rFonts w:ascii="Times New Roman" w:hAnsi="Times New Roman" w:cs="Times New Roman"/>
          <w:sz w:val="24"/>
          <w:szCs w:val="24"/>
        </w:rPr>
        <w:t>katkılarınız için teşekkür ederim.</w:t>
      </w:r>
    </w:p>
    <w:p w:rsidR="006B3ABE" w:rsidRDefault="006B3ABE" w:rsidP="0085698D">
      <w:pPr>
        <w:rPr>
          <w:rFonts w:ascii="Times New Roman" w:hAnsi="Times New Roman" w:cs="Times New Roman"/>
          <w:b/>
          <w:sz w:val="24"/>
          <w:szCs w:val="24"/>
        </w:rPr>
      </w:pPr>
    </w:p>
    <w:p w:rsidR="00A64D91" w:rsidRPr="006B3ABE" w:rsidRDefault="00924EB0" w:rsidP="0085698D">
      <w:pPr>
        <w:rPr>
          <w:rFonts w:ascii="Times New Roman" w:hAnsi="Times New Roman" w:cs="Times New Roman"/>
          <w:b/>
          <w:sz w:val="24"/>
          <w:szCs w:val="24"/>
        </w:rPr>
      </w:pPr>
      <w:r w:rsidRPr="006B3ABE">
        <w:rPr>
          <w:rFonts w:ascii="Times New Roman" w:hAnsi="Times New Roman" w:cs="Times New Roman"/>
          <w:b/>
          <w:sz w:val="24"/>
          <w:szCs w:val="24"/>
        </w:rPr>
        <w:t>Kişisel ve Demografik Bilgiler</w:t>
      </w:r>
    </w:p>
    <w:p w:rsidR="00924EB0" w:rsidRDefault="00924EB0" w:rsidP="00924E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Çalıştığınız Kurum</w:t>
      </w:r>
    </w:p>
    <w:p w:rsidR="00924EB0" w:rsidRDefault="00924EB0" w:rsidP="00924EB0">
      <w:pPr>
        <w:ind w:left="360"/>
        <w:rPr>
          <w:rFonts w:ascii="Times New Roman" w:hAnsi="Times New Roman" w:cs="Times New Roman"/>
          <w:sz w:val="24"/>
          <w:szCs w:val="24"/>
        </w:rPr>
      </w:pPr>
      <w:r>
        <w:rPr>
          <w:rFonts w:ascii="Times New Roman" w:hAnsi="Times New Roman" w:cs="Times New Roman"/>
          <w:sz w:val="24"/>
          <w:szCs w:val="24"/>
        </w:rPr>
        <w:t xml:space="preserve">Anaokul (  )      İlköğretim Okulu (   )   Uygulama Sınıfı  (  ) </w:t>
      </w:r>
    </w:p>
    <w:p w:rsidR="00924EB0" w:rsidRDefault="00924EB0" w:rsidP="00924EB0">
      <w:pPr>
        <w:ind w:left="360"/>
        <w:rPr>
          <w:rFonts w:ascii="Times New Roman" w:hAnsi="Times New Roman" w:cs="Times New Roman"/>
          <w:sz w:val="24"/>
          <w:szCs w:val="24"/>
        </w:rPr>
      </w:pPr>
    </w:p>
    <w:p w:rsidR="00924EB0" w:rsidRDefault="00924EB0" w:rsidP="00924E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Kıdeminiz</w:t>
      </w:r>
    </w:p>
    <w:p w:rsidR="00924EB0" w:rsidRDefault="00924EB0" w:rsidP="00924EB0">
      <w:pPr>
        <w:pStyle w:val="ListParagraph"/>
        <w:rPr>
          <w:rFonts w:ascii="Times New Roman" w:hAnsi="Times New Roman" w:cs="Times New Roman"/>
          <w:sz w:val="24"/>
          <w:szCs w:val="24"/>
        </w:rPr>
      </w:pPr>
    </w:p>
    <w:p w:rsidR="00924EB0" w:rsidRDefault="00924EB0" w:rsidP="00924EB0">
      <w:pPr>
        <w:pStyle w:val="ListParagraph"/>
        <w:rPr>
          <w:rFonts w:ascii="Times New Roman" w:hAnsi="Times New Roman" w:cs="Times New Roman"/>
          <w:sz w:val="24"/>
          <w:szCs w:val="24"/>
        </w:rPr>
      </w:pPr>
      <w:r>
        <w:rPr>
          <w:rFonts w:ascii="Times New Roman" w:hAnsi="Times New Roman" w:cs="Times New Roman"/>
          <w:sz w:val="24"/>
          <w:szCs w:val="24"/>
        </w:rPr>
        <w:t>0-5 Yıl (  )           6-10 Yıl (   )</w:t>
      </w:r>
      <w:r>
        <w:rPr>
          <w:rFonts w:ascii="Times New Roman" w:hAnsi="Times New Roman" w:cs="Times New Roman"/>
          <w:sz w:val="24"/>
          <w:szCs w:val="24"/>
        </w:rPr>
        <w:tab/>
        <w:t>11-15  Yıl (  )</w:t>
      </w:r>
      <w:r>
        <w:rPr>
          <w:rFonts w:ascii="Times New Roman" w:hAnsi="Times New Roman" w:cs="Times New Roman"/>
          <w:sz w:val="24"/>
          <w:szCs w:val="24"/>
        </w:rPr>
        <w:tab/>
        <w:t>16-20 Yıl (   )</w:t>
      </w:r>
    </w:p>
    <w:p w:rsidR="00924EB0" w:rsidRDefault="00924EB0" w:rsidP="00924EB0">
      <w:pPr>
        <w:pStyle w:val="ListParagraph"/>
        <w:rPr>
          <w:rFonts w:ascii="Times New Roman" w:hAnsi="Times New Roman" w:cs="Times New Roman"/>
          <w:sz w:val="24"/>
          <w:szCs w:val="24"/>
        </w:rPr>
      </w:pPr>
    </w:p>
    <w:p w:rsidR="006B3ABE" w:rsidRDefault="006B3ABE" w:rsidP="00924EB0">
      <w:pPr>
        <w:pStyle w:val="ListParagraph"/>
        <w:rPr>
          <w:rFonts w:ascii="Times New Roman" w:hAnsi="Times New Roman" w:cs="Times New Roman"/>
          <w:sz w:val="24"/>
          <w:szCs w:val="24"/>
        </w:rPr>
      </w:pPr>
    </w:p>
    <w:p w:rsidR="00924EB0" w:rsidRDefault="00924EB0" w:rsidP="00924E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 son mezun olduğunuz  bölüm:</w:t>
      </w:r>
    </w:p>
    <w:p w:rsidR="00924EB0" w:rsidRDefault="00924EB0" w:rsidP="00924EB0">
      <w:pPr>
        <w:ind w:left="360"/>
        <w:rPr>
          <w:rFonts w:ascii="Times New Roman" w:hAnsi="Times New Roman" w:cs="Times New Roman"/>
          <w:sz w:val="24"/>
          <w:szCs w:val="24"/>
        </w:rPr>
      </w:pPr>
      <w:r w:rsidRPr="00924EB0">
        <w:rPr>
          <w:rFonts w:ascii="Times New Roman" w:hAnsi="Times New Roman" w:cs="Times New Roman"/>
          <w:sz w:val="24"/>
          <w:szCs w:val="24"/>
        </w:rPr>
        <w:t>Okul Öncesi Öğretmenliği (  )</w:t>
      </w:r>
    </w:p>
    <w:p w:rsidR="00924EB0" w:rsidRDefault="00924EB0" w:rsidP="00924EB0">
      <w:pPr>
        <w:ind w:left="360"/>
        <w:rPr>
          <w:rFonts w:ascii="Times New Roman" w:hAnsi="Times New Roman" w:cs="Times New Roman"/>
          <w:sz w:val="24"/>
          <w:szCs w:val="24"/>
        </w:rPr>
      </w:pPr>
      <w:r>
        <w:rPr>
          <w:rFonts w:ascii="Times New Roman" w:hAnsi="Times New Roman" w:cs="Times New Roman"/>
          <w:sz w:val="24"/>
          <w:szCs w:val="24"/>
        </w:rPr>
        <w:t>Çocuk Gelişimi Öğretmenliği (  )</w:t>
      </w:r>
    </w:p>
    <w:p w:rsidR="00924EB0" w:rsidRDefault="00924EB0" w:rsidP="00924EB0">
      <w:pPr>
        <w:ind w:left="360"/>
        <w:rPr>
          <w:rFonts w:ascii="Times New Roman" w:hAnsi="Times New Roman" w:cs="Times New Roman"/>
          <w:sz w:val="24"/>
          <w:szCs w:val="24"/>
        </w:rPr>
      </w:pPr>
      <w:r>
        <w:rPr>
          <w:rFonts w:ascii="Times New Roman" w:hAnsi="Times New Roman" w:cs="Times New Roman"/>
          <w:sz w:val="24"/>
          <w:szCs w:val="24"/>
        </w:rPr>
        <w:t>Yüksek Okul/ Çocuk Gelişimi (   )</w:t>
      </w:r>
    </w:p>
    <w:p w:rsidR="00924EB0" w:rsidRDefault="00924EB0" w:rsidP="00924EB0">
      <w:pPr>
        <w:ind w:left="360"/>
        <w:rPr>
          <w:rFonts w:ascii="Times New Roman" w:hAnsi="Times New Roman" w:cs="Times New Roman"/>
          <w:sz w:val="24"/>
          <w:szCs w:val="24"/>
        </w:rPr>
      </w:pPr>
      <w:r>
        <w:rPr>
          <w:rFonts w:ascii="Times New Roman" w:hAnsi="Times New Roman" w:cs="Times New Roman"/>
          <w:sz w:val="24"/>
          <w:szCs w:val="24"/>
        </w:rPr>
        <w:t>Lise/Çocuk Gelişmi  (   )</w:t>
      </w:r>
    </w:p>
    <w:p w:rsidR="00924EB0" w:rsidRDefault="00924EB0" w:rsidP="00924EB0">
      <w:pPr>
        <w:ind w:left="360"/>
        <w:rPr>
          <w:rFonts w:ascii="Times New Roman" w:hAnsi="Times New Roman" w:cs="Times New Roman"/>
          <w:sz w:val="24"/>
          <w:szCs w:val="24"/>
        </w:rPr>
      </w:pPr>
      <w:r>
        <w:rPr>
          <w:rFonts w:ascii="Times New Roman" w:hAnsi="Times New Roman" w:cs="Times New Roman"/>
          <w:sz w:val="24"/>
          <w:szCs w:val="24"/>
        </w:rPr>
        <w:t>Diğer  (  )</w:t>
      </w:r>
    </w:p>
    <w:p w:rsidR="006B3ABE" w:rsidRDefault="006B3ABE" w:rsidP="00924EB0">
      <w:pPr>
        <w:ind w:left="360"/>
        <w:rPr>
          <w:rFonts w:ascii="Times New Roman" w:hAnsi="Times New Roman" w:cs="Times New Roman"/>
          <w:sz w:val="24"/>
          <w:szCs w:val="24"/>
        </w:rPr>
      </w:pPr>
    </w:p>
    <w:p w:rsidR="009658A5" w:rsidRPr="009658A5" w:rsidRDefault="006B3ABE" w:rsidP="009658A5">
      <w:pPr>
        <w:ind w:left="360"/>
        <w:rPr>
          <w:rFonts w:ascii="Times New Roman" w:hAnsi="Times New Roman" w:cs="Times New Roman"/>
          <w:sz w:val="24"/>
          <w:szCs w:val="24"/>
        </w:rPr>
      </w:pPr>
      <w:r w:rsidRPr="006B3ABE">
        <w:rPr>
          <w:rFonts w:ascii="Times New Roman" w:hAnsi="Times New Roman" w:cs="Times New Roman"/>
          <w:b/>
          <w:sz w:val="24"/>
          <w:szCs w:val="24"/>
        </w:rPr>
        <w:t>4.</w:t>
      </w:r>
      <w:r w:rsidR="009658A5" w:rsidRPr="009658A5">
        <w:rPr>
          <w:rFonts w:ascii="Times New Roman" w:hAnsi="Times New Roman" w:cs="Times New Roman"/>
          <w:sz w:val="24"/>
          <w:szCs w:val="24"/>
        </w:rPr>
        <w:tab/>
        <w:t>Sınıfınızdaki öğrenci sayısı: .........</w:t>
      </w:r>
    </w:p>
    <w:p w:rsidR="009658A5" w:rsidRDefault="009658A5" w:rsidP="006B3ABE">
      <w:pPr>
        <w:rPr>
          <w:rFonts w:ascii="Times New Roman" w:hAnsi="Times New Roman" w:cs="Times New Roman"/>
          <w:sz w:val="24"/>
          <w:szCs w:val="24"/>
        </w:rPr>
      </w:pPr>
    </w:p>
    <w:p w:rsidR="004B406D" w:rsidRDefault="004B406D" w:rsidP="006B3ABE">
      <w:pPr>
        <w:rPr>
          <w:rFonts w:ascii="Times New Roman" w:hAnsi="Times New Roman" w:cs="Times New Roman"/>
          <w:sz w:val="24"/>
          <w:szCs w:val="24"/>
        </w:rPr>
      </w:pPr>
    </w:p>
    <w:p w:rsidR="004B406D" w:rsidRDefault="004B406D" w:rsidP="006B3ABE">
      <w:pPr>
        <w:rPr>
          <w:rFonts w:ascii="Times New Roman" w:hAnsi="Times New Roman" w:cs="Times New Roman"/>
          <w:sz w:val="24"/>
          <w:szCs w:val="24"/>
        </w:rPr>
      </w:pPr>
    </w:p>
    <w:p w:rsidR="004B406D" w:rsidRDefault="004B406D" w:rsidP="006B3ABE">
      <w:pPr>
        <w:rPr>
          <w:rFonts w:ascii="Times New Roman" w:hAnsi="Times New Roman" w:cs="Times New Roman"/>
          <w:sz w:val="24"/>
          <w:szCs w:val="24"/>
        </w:rPr>
      </w:pPr>
    </w:p>
    <w:p w:rsidR="004B406D" w:rsidRDefault="004B406D" w:rsidP="006B3ABE">
      <w:pPr>
        <w:rPr>
          <w:rFonts w:ascii="Times New Roman" w:hAnsi="Times New Roman" w:cs="Times New Roman"/>
          <w:sz w:val="24"/>
          <w:szCs w:val="24"/>
        </w:rPr>
      </w:pPr>
    </w:p>
    <w:p w:rsidR="004B406D" w:rsidRDefault="004B406D" w:rsidP="006B3ABE">
      <w:pPr>
        <w:rPr>
          <w:rFonts w:ascii="Times New Roman" w:hAnsi="Times New Roman" w:cs="Times New Roman"/>
          <w:sz w:val="24"/>
          <w:szCs w:val="24"/>
        </w:rPr>
      </w:pPr>
      <w:bookmarkStart w:id="0" w:name="_GoBack"/>
      <w:bookmarkEnd w:id="0"/>
    </w:p>
    <w:p w:rsidR="009658A5" w:rsidRPr="009658A5" w:rsidRDefault="009658A5" w:rsidP="009658A5">
      <w:pPr>
        <w:ind w:left="360"/>
        <w:jc w:val="center"/>
        <w:rPr>
          <w:rFonts w:ascii="Times New Roman" w:hAnsi="Times New Roman" w:cs="Times New Roman"/>
          <w:b/>
          <w:sz w:val="24"/>
          <w:szCs w:val="24"/>
        </w:rPr>
      </w:pPr>
      <w:r w:rsidRPr="009658A5">
        <w:rPr>
          <w:rFonts w:ascii="Times New Roman" w:hAnsi="Times New Roman" w:cs="Times New Roman"/>
          <w:b/>
          <w:sz w:val="24"/>
          <w:szCs w:val="24"/>
        </w:rPr>
        <w:lastRenderedPageBreak/>
        <w:t>PROGRAMIN UYGULANMASIYLA İLGİLİ GÖRÜŞLER</w:t>
      </w:r>
    </w:p>
    <w:tbl>
      <w:tblPr>
        <w:tblStyle w:val="TableGrid"/>
        <w:tblW w:w="10521" w:type="dxa"/>
        <w:tblInd w:w="360" w:type="dxa"/>
        <w:tblLook w:val="04A0" w:firstRow="1" w:lastRow="0" w:firstColumn="1" w:lastColumn="0" w:noHBand="0" w:noVBand="1"/>
      </w:tblPr>
      <w:tblGrid>
        <w:gridCol w:w="6228"/>
        <w:gridCol w:w="900"/>
        <w:gridCol w:w="950"/>
        <w:gridCol w:w="1008"/>
        <w:gridCol w:w="852"/>
        <w:gridCol w:w="583"/>
      </w:tblGrid>
      <w:tr w:rsidR="009658A5" w:rsidTr="0059716E">
        <w:trPr>
          <w:trHeight w:val="189"/>
        </w:trPr>
        <w:tc>
          <w:tcPr>
            <w:tcW w:w="6230"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Maddeler</w:t>
            </w:r>
          </w:p>
        </w:tc>
        <w:tc>
          <w:tcPr>
            <w:tcW w:w="900"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Her zaman</w:t>
            </w:r>
          </w:p>
        </w:tc>
        <w:tc>
          <w:tcPr>
            <w:tcW w:w="950"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Çoğu Zaman</w:t>
            </w:r>
          </w:p>
        </w:tc>
        <w:tc>
          <w:tcPr>
            <w:tcW w:w="1008"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Orta Sıklıkla</w:t>
            </w:r>
          </w:p>
        </w:tc>
        <w:tc>
          <w:tcPr>
            <w:tcW w:w="850"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Bazen</w:t>
            </w:r>
          </w:p>
        </w:tc>
        <w:tc>
          <w:tcPr>
            <w:tcW w:w="583" w:type="dxa"/>
          </w:tcPr>
          <w:p w:rsidR="00924EB0" w:rsidRPr="009658A5" w:rsidRDefault="00924EB0" w:rsidP="0059716E">
            <w:pPr>
              <w:jc w:val="center"/>
              <w:rPr>
                <w:rFonts w:ascii="Times New Roman" w:hAnsi="Times New Roman" w:cs="Times New Roman"/>
                <w:b/>
                <w:sz w:val="24"/>
                <w:szCs w:val="24"/>
              </w:rPr>
            </w:pPr>
            <w:r w:rsidRPr="009658A5">
              <w:rPr>
                <w:rFonts w:ascii="Times New Roman" w:hAnsi="Times New Roman" w:cs="Times New Roman"/>
                <w:b/>
                <w:sz w:val="24"/>
                <w:szCs w:val="24"/>
              </w:rPr>
              <w:t>Hiç</w:t>
            </w:r>
          </w:p>
        </w:tc>
      </w:tr>
      <w:tr w:rsidR="009658A5" w:rsidTr="0059716E">
        <w:trPr>
          <w:trHeight w:val="189"/>
        </w:trPr>
        <w:tc>
          <w:tcPr>
            <w:tcW w:w="6230" w:type="dxa"/>
          </w:tcPr>
          <w:p w:rsidR="00924EB0" w:rsidRPr="00924EB0" w:rsidRDefault="00924EB0"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Eğitimi planlarken ve uygularken, Okul Öncesi Eğitim Programı’ndaki amaçlardan uygun olanları seçerim.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24EB0" w:rsidRDefault="00924EB0" w:rsidP="0059716E">
            <w:pPr>
              <w:pStyle w:val="ListParagraph"/>
              <w:numPr>
                <w:ilvl w:val="0"/>
                <w:numId w:val="2"/>
              </w:numPr>
              <w:rPr>
                <w:rFonts w:ascii="Times New Roman" w:hAnsi="Times New Roman" w:cs="Times New Roman"/>
                <w:sz w:val="24"/>
                <w:szCs w:val="24"/>
              </w:rPr>
            </w:pPr>
            <w:r w:rsidRPr="00924EB0">
              <w:rPr>
                <w:rFonts w:ascii="Times New Roman" w:hAnsi="Times New Roman" w:cs="Times New Roman"/>
                <w:sz w:val="24"/>
                <w:szCs w:val="24"/>
              </w:rPr>
              <w:t>Eğitimi planlarken ve uygularken,</w:t>
            </w:r>
            <w:r w:rsidR="00E20598">
              <w:rPr>
                <w:rFonts w:ascii="Times New Roman" w:hAnsi="Times New Roman" w:cs="Times New Roman"/>
                <w:sz w:val="24"/>
                <w:szCs w:val="24"/>
              </w:rPr>
              <w:t xml:space="preserve"> çocuğun gelişim gereksinimlerine göre etkinlikler oluştururum.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Kazanımların pekiştirilmesi amacıyla yıl içerisinde tekrarlar yaparım.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Etkinlikleri seçerken öğrencilerlerimi dikkatle gözlemlerim.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sidRPr="00E20598">
              <w:rPr>
                <w:rFonts w:ascii="Times New Roman" w:hAnsi="Times New Roman" w:cs="Times New Roman"/>
                <w:sz w:val="24"/>
                <w:szCs w:val="24"/>
              </w:rPr>
              <w:t>Etkinlikleri seçerken</w:t>
            </w:r>
            <w:r>
              <w:rPr>
                <w:rFonts w:ascii="Times New Roman" w:hAnsi="Times New Roman" w:cs="Times New Roman"/>
                <w:sz w:val="24"/>
                <w:szCs w:val="24"/>
              </w:rPr>
              <w:t xml:space="preserve"> çocukların ilgi ve eğitim gereksinimlerini karşılayabilmesine dikkat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sidRPr="00E20598">
              <w:rPr>
                <w:rFonts w:ascii="Times New Roman" w:hAnsi="Times New Roman" w:cs="Times New Roman"/>
                <w:sz w:val="24"/>
                <w:szCs w:val="24"/>
              </w:rPr>
              <w:t>Kazanımlara ulaşmada konuları belirlerken,</w:t>
            </w:r>
            <w:r>
              <w:rPr>
                <w:rFonts w:ascii="Times New Roman" w:hAnsi="Times New Roman" w:cs="Times New Roman"/>
                <w:sz w:val="24"/>
                <w:szCs w:val="24"/>
              </w:rPr>
              <w:t xml:space="preserve"> çocuğun çevresel ve bireysel gereksinimlerini karşılayabilmesine dikka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sidRPr="00E20598">
              <w:rPr>
                <w:rFonts w:ascii="Times New Roman" w:hAnsi="Times New Roman" w:cs="Times New Roman"/>
                <w:sz w:val="24"/>
                <w:szCs w:val="24"/>
              </w:rPr>
              <w:t>Kazanımlara ulaşmada konuları belirlerken, kullanılacak materyallerin kolar erişilebilir olmasına dikkat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E20598"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Etkinlikleri seçerken birden fazla gelişim alanına hizmet etmesine dikkat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E20598"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Kazanımlara ulaşmada farklı yöntem ve teknikler kullanırım.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Kazanımlara ulaşmada rutin etkinliklerin yanı sıra değişik etkinlikler de (müzik, drama vb.) hazırlarım.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Programın uygulanmasında birden fazla etkinliği biraraya getirerek kazanımlara yönelik “ eğitim durumları” hazırlarım.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Sözlerimle, davranışlarımla, duygularımla çocuklara onların varlıklarından mutlu olduğumu hissettiririm. </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197FD0">
        <w:trPr>
          <w:trHeight w:val="450"/>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Çocukların sorumluluk almalarına uygun ortam sağlarım.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Çocukları aldıkları sorumlulukları yerine getirmeleri için desteklerim.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Sınıfta uyulması gereken kuralları çocuklarla birlikte belirlerim.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Özel günler konusunda (doğumgünü, ayrılık, özel konuklar, ziyaretler vb.) çocuğun bilinçlenmesine yardımcı olurum.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Çocuklara günlük program kapsamında hangi etkinliklere yöneleceklerine ilişkin tercih ve planlama yaparım.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F02B35"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Eğitim ortamını hazırlarken, sınıf dışındaki ortamları da gözönünde bulundururum.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F02B35" w:rsidRDefault="00F02B3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Eğitim durumlarını planlarken, çocukların düzeylerine uygun, onları araştırmaya yönelten </w:t>
            </w:r>
            <w:r w:rsidR="009658A5">
              <w:rPr>
                <w:rFonts w:ascii="Times New Roman" w:hAnsi="Times New Roman" w:cs="Times New Roman"/>
                <w:sz w:val="24"/>
                <w:szCs w:val="24"/>
              </w:rPr>
              <w:t>, eğlendirici, ilgi çekici ve yaratıcılıklarını destekleyici etkinliklere yer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658A5" w:rsidRDefault="009658A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Etkinliklere başlamadan önce gerekli güvenlik önlemlerini alırım.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658A5" w:rsidRDefault="009658A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Eğitim durumlarını planlarken, aynı özellikteki etkinlikleri (aktif-aktif yada pasif) art arda getirmemeye dikkat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658A5" w:rsidRDefault="009658A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Etkinliklere başlamadan önce gerekli açıklamaları yaparım.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658A5" w:rsidRDefault="009658A5"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Etkinlikleri uygulamaya başlamadan önce etkinlikte kullanılacak materyallerin sınıf içinde hazır bulunmasına </w:t>
            </w:r>
            <w:r>
              <w:rPr>
                <w:rFonts w:ascii="Times New Roman" w:hAnsi="Times New Roman" w:cs="Times New Roman"/>
                <w:sz w:val="24"/>
                <w:szCs w:val="24"/>
              </w:rPr>
              <w:lastRenderedPageBreak/>
              <w:t>dikkat ederim.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9658A5" w:rsidRDefault="009658A5" w:rsidP="0059716E">
            <w:pPr>
              <w:pStyle w:val="ListParagraph"/>
              <w:numPr>
                <w:ilvl w:val="0"/>
                <w:numId w:val="2"/>
              </w:numPr>
              <w:rPr>
                <w:rFonts w:ascii="Times New Roman" w:hAnsi="Times New Roman" w:cs="Times New Roman"/>
                <w:sz w:val="24"/>
                <w:szCs w:val="24"/>
              </w:rPr>
            </w:pPr>
            <w:r w:rsidRPr="009658A5">
              <w:rPr>
                <w:rFonts w:ascii="Times New Roman" w:hAnsi="Times New Roman" w:cs="Times New Roman"/>
                <w:sz w:val="24"/>
                <w:szCs w:val="24"/>
              </w:rPr>
              <w:lastRenderedPageBreak/>
              <w:t>Eğitim etkinliklerini uygularken çocukların aktif katılımını sağlayarak onların, okulda arkadasşları, evde ise aileleri ile birlikte, ortak amaç doğrultusunda yönlendirerek sorumluluk almalarını desteklerim.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Eğitim etkinlikleri sırasında, bireysel çalışmalarla grup çalışmalarına dengeli olarak yer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Seçilen eğitim etkinliklerini, çocuğun yaşantılarından yararlanarak oluştururum.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Eğitim etkinliklerini planlarken, çocukların bildikleri ve ulaşabildiklerinden başlayıp, bu doğrultuda geliştirme ve zenginleştirme yaparım.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Etinliklerden sonra ortamın toplanmasında ve temizlenmesinde çocuklara sorumluluk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Sürekli aynı çocuklarla, materyallerle ve oyun köşelerinde oynayan çocukları, farklı çocukları, materyallerle ve köşelerle de oynamaya özendiririm.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Grupta liderlik özelliği taşıyan çocuklara kendilerini bu yönde geliştirebilmeleri için fırsat tanırım.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Diğer çocukların da liderlik özelliklerini geliştirebilmeleri için gerekli koşulları sağlarım.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6B3ABE" w:rsidRDefault="006B3AB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Çocukların kendilerini tanıma, başkası ve kendisi arasındaki benzer ve farklı özellikleri ayırt etme, kendi gelişimlerini izleme konusunda </w:t>
            </w:r>
            <w:r w:rsidR="00C72CAB">
              <w:rPr>
                <w:rFonts w:ascii="Times New Roman" w:hAnsi="Times New Roman" w:cs="Times New Roman"/>
                <w:sz w:val="24"/>
                <w:szCs w:val="24"/>
              </w:rPr>
              <w:t>deneyimler kazanmaları için çeşitli olanaklar sağlarım.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İstenmeyen davranışlar gözlendiği durumda ceza uygulama, etiketleme gibi davranışlara yönelirim.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İstenmeyen davranışları yok etmede olumlu davranışları öne çıkarma ve pekiştirme yöntemini kullanırım.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Planladığım çalışmalarla çocuklarda merak uyandırırım.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Planda yer alan etkinlikleri yerlerini değiştirebilir ve fırsatları değiştirerek farklı çalışmalara yer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Çocukların sordukları sorulara düzeylerine uygun ve yeterli cevaplar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Problem durumlarında, çocukların kendi kendilerine çözüm yolu bulmaları için fırsat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Doğru, açık, yalın ve anlaşılır Türkçe kullanırım.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Beceri kazandırmada doğal ortamlardan ve bu ortamlarda bulunan malzemelerden yararlanırım.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C72CAB"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Beden eğitimi, drama, müzik ve oyunu bir yöntem olarak kullanırım.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C72CAB" w:rsidRDefault="0059716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Aile katılım çalışmalarına her aşamada (materyal hazırlamadan etkinlik hazırlamaya kadar ) yer veririm.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542"/>
        </w:trPr>
        <w:tc>
          <w:tcPr>
            <w:tcW w:w="6230" w:type="dxa"/>
          </w:tcPr>
          <w:p w:rsidR="00924EB0" w:rsidRPr="0059716E" w:rsidRDefault="0059716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Öğrencilerin evlerine ziyaret yaparım.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9658A5" w:rsidTr="0059716E">
        <w:trPr>
          <w:trHeight w:val="189"/>
        </w:trPr>
        <w:tc>
          <w:tcPr>
            <w:tcW w:w="6230" w:type="dxa"/>
          </w:tcPr>
          <w:p w:rsidR="00924EB0" w:rsidRPr="0059716E" w:rsidRDefault="0059716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Aile ile yapılan görüşmede, konuşmaya her zaman çocuğun olumlu ve başarılı olduğu konudan başlayıp daha sonra çocuğun güçlendirilmesi ve desteklenmesi gereken alanları ifade edip, bunun için evde ve okulda neler yapılabileceğini konuşurum.</w:t>
            </w:r>
          </w:p>
        </w:tc>
        <w:tc>
          <w:tcPr>
            <w:tcW w:w="900" w:type="dxa"/>
          </w:tcPr>
          <w:p w:rsidR="00924EB0" w:rsidRDefault="00924EB0" w:rsidP="0059716E">
            <w:pPr>
              <w:rPr>
                <w:rFonts w:ascii="Times New Roman" w:hAnsi="Times New Roman" w:cs="Times New Roman"/>
                <w:sz w:val="24"/>
                <w:szCs w:val="24"/>
              </w:rPr>
            </w:pPr>
          </w:p>
        </w:tc>
        <w:tc>
          <w:tcPr>
            <w:tcW w:w="950" w:type="dxa"/>
          </w:tcPr>
          <w:p w:rsidR="00924EB0" w:rsidRDefault="00924EB0" w:rsidP="0059716E">
            <w:pPr>
              <w:rPr>
                <w:rFonts w:ascii="Times New Roman" w:hAnsi="Times New Roman" w:cs="Times New Roman"/>
                <w:sz w:val="24"/>
                <w:szCs w:val="24"/>
              </w:rPr>
            </w:pPr>
          </w:p>
        </w:tc>
        <w:tc>
          <w:tcPr>
            <w:tcW w:w="1008" w:type="dxa"/>
          </w:tcPr>
          <w:p w:rsidR="00924EB0" w:rsidRDefault="00924EB0" w:rsidP="0059716E">
            <w:pPr>
              <w:rPr>
                <w:rFonts w:ascii="Times New Roman" w:hAnsi="Times New Roman" w:cs="Times New Roman"/>
                <w:sz w:val="24"/>
                <w:szCs w:val="24"/>
              </w:rPr>
            </w:pPr>
          </w:p>
        </w:tc>
        <w:tc>
          <w:tcPr>
            <w:tcW w:w="850" w:type="dxa"/>
          </w:tcPr>
          <w:p w:rsidR="00924EB0" w:rsidRDefault="00924EB0" w:rsidP="0059716E">
            <w:pPr>
              <w:rPr>
                <w:rFonts w:ascii="Times New Roman" w:hAnsi="Times New Roman" w:cs="Times New Roman"/>
                <w:sz w:val="24"/>
                <w:szCs w:val="24"/>
              </w:rPr>
            </w:pPr>
          </w:p>
        </w:tc>
        <w:tc>
          <w:tcPr>
            <w:tcW w:w="583" w:type="dxa"/>
          </w:tcPr>
          <w:p w:rsidR="00924EB0" w:rsidRDefault="00924EB0" w:rsidP="0059716E">
            <w:pPr>
              <w:rPr>
                <w:rFonts w:ascii="Times New Roman" w:hAnsi="Times New Roman" w:cs="Times New Roman"/>
                <w:sz w:val="24"/>
                <w:szCs w:val="24"/>
              </w:rPr>
            </w:pPr>
          </w:p>
        </w:tc>
      </w:tr>
      <w:tr w:rsidR="0059716E" w:rsidTr="0059716E">
        <w:tblPrEx>
          <w:tblCellMar>
            <w:left w:w="70" w:type="dxa"/>
            <w:right w:w="70" w:type="dxa"/>
          </w:tblCellMar>
          <w:tblLook w:val="0000" w:firstRow="0" w:lastRow="0" w:firstColumn="0" w:lastColumn="0" w:noHBand="0" w:noVBand="0"/>
        </w:tblPrEx>
        <w:trPr>
          <w:trHeight w:val="504"/>
        </w:trPr>
        <w:tc>
          <w:tcPr>
            <w:tcW w:w="6230" w:type="dxa"/>
          </w:tcPr>
          <w:p w:rsidR="0059716E" w:rsidRPr="0059716E" w:rsidRDefault="0059716E" w:rsidP="005971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Gezi- gözlem etkinlikleri planlarım.</w:t>
            </w:r>
          </w:p>
        </w:tc>
        <w:tc>
          <w:tcPr>
            <w:tcW w:w="900" w:type="dxa"/>
          </w:tcPr>
          <w:p w:rsidR="0059716E" w:rsidRDefault="0059716E" w:rsidP="0059716E">
            <w:pPr>
              <w:ind w:left="108"/>
              <w:rPr>
                <w:rFonts w:ascii="Times New Roman" w:hAnsi="Times New Roman" w:cs="Times New Roman"/>
                <w:sz w:val="24"/>
                <w:szCs w:val="24"/>
              </w:rPr>
            </w:pPr>
          </w:p>
        </w:tc>
        <w:tc>
          <w:tcPr>
            <w:tcW w:w="950" w:type="dxa"/>
          </w:tcPr>
          <w:p w:rsidR="0059716E" w:rsidRDefault="0059716E" w:rsidP="0059716E">
            <w:pPr>
              <w:ind w:left="108"/>
              <w:rPr>
                <w:rFonts w:ascii="Times New Roman" w:hAnsi="Times New Roman" w:cs="Times New Roman"/>
                <w:sz w:val="24"/>
                <w:szCs w:val="24"/>
              </w:rPr>
            </w:pPr>
          </w:p>
        </w:tc>
        <w:tc>
          <w:tcPr>
            <w:tcW w:w="1008" w:type="dxa"/>
          </w:tcPr>
          <w:p w:rsidR="0059716E" w:rsidRDefault="0059716E" w:rsidP="0059716E">
            <w:pPr>
              <w:ind w:left="108"/>
              <w:rPr>
                <w:rFonts w:ascii="Times New Roman" w:hAnsi="Times New Roman" w:cs="Times New Roman"/>
                <w:sz w:val="24"/>
                <w:szCs w:val="24"/>
              </w:rPr>
            </w:pPr>
          </w:p>
        </w:tc>
        <w:tc>
          <w:tcPr>
            <w:tcW w:w="852" w:type="dxa"/>
          </w:tcPr>
          <w:p w:rsidR="0059716E" w:rsidRDefault="0059716E" w:rsidP="0059716E">
            <w:pPr>
              <w:ind w:left="108"/>
              <w:rPr>
                <w:rFonts w:ascii="Times New Roman" w:hAnsi="Times New Roman" w:cs="Times New Roman"/>
                <w:sz w:val="24"/>
                <w:szCs w:val="24"/>
              </w:rPr>
            </w:pPr>
          </w:p>
        </w:tc>
        <w:tc>
          <w:tcPr>
            <w:tcW w:w="581" w:type="dxa"/>
          </w:tcPr>
          <w:p w:rsidR="0059716E" w:rsidRDefault="0059716E" w:rsidP="0059716E">
            <w:pPr>
              <w:ind w:left="108"/>
              <w:rPr>
                <w:rFonts w:ascii="Times New Roman" w:hAnsi="Times New Roman" w:cs="Times New Roman"/>
                <w:sz w:val="24"/>
                <w:szCs w:val="24"/>
              </w:rPr>
            </w:pPr>
          </w:p>
        </w:tc>
      </w:tr>
    </w:tbl>
    <w:p w:rsidR="00924EB0" w:rsidRDefault="00924EB0" w:rsidP="00924EB0">
      <w:pPr>
        <w:pStyle w:val="ListParagraph"/>
        <w:rPr>
          <w:rFonts w:ascii="Times New Roman" w:hAnsi="Times New Roman" w:cs="Times New Roman"/>
          <w:sz w:val="24"/>
          <w:szCs w:val="24"/>
        </w:rPr>
      </w:pPr>
    </w:p>
    <w:p w:rsidR="00AD1ADD" w:rsidRDefault="00AD1ADD" w:rsidP="00AD1ADD">
      <w:pPr>
        <w:pStyle w:val="ListParagraph"/>
        <w:jc w:val="center"/>
        <w:rPr>
          <w:rFonts w:ascii="Times New Roman" w:hAnsi="Times New Roman" w:cs="Times New Roman"/>
          <w:b/>
          <w:sz w:val="24"/>
          <w:szCs w:val="24"/>
        </w:rPr>
      </w:pPr>
      <w:r w:rsidRPr="00AD1ADD">
        <w:rPr>
          <w:rFonts w:ascii="Times New Roman" w:hAnsi="Times New Roman" w:cs="Times New Roman"/>
          <w:b/>
          <w:sz w:val="24"/>
          <w:szCs w:val="24"/>
        </w:rPr>
        <w:t>ÖZ YETERLİK İNANÇLARI ÖLÇEĞİ</w:t>
      </w:r>
    </w:p>
    <w:p w:rsidR="00E8044E" w:rsidRDefault="00E8044E" w:rsidP="00AD1ADD">
      <w:pPr>
        <w:pStyle w:val="ListParagraph"/>
        <w:jc w:val="center"/>
        <w:rPr>
          <w:rFonts w:ascii="Times New Roman" w:hAnsi="Times New Roman" w:cs="Times New Roman"/>
          <w:b/>
          <w:sz w:val="24"/>
          <w:szCs w:val="24"/>
        </w:rPr>
      </w:pPr>
    </w:p>
    <w:tbl>
      <w:tblPr>
        <w:tblStyle w:val="TableGrid"/>
        <w:tblW w:w="10489" w:type="dxa"/>
        <w:tblInd w:w="392" w:type="dxa"/>
        <w:tblLayout w:type="fixed"/>
        <w:tblLook w:val="04A0" w:firstRow="1" w:lastRow="0" w:firstColumn="1" w:lastColumn="0" w:noHBand="0" w:noVBand="1"/>
      </w:tblPr>
      <w:tblGrid>
        <w:gridCol w:w="5798"/>
        <w:gridCol w:w="993"/>
        <w:gridCol w:w="996"/>
        <w:gridCol w:w="1134"/>
        <w:gridCol w:w="6"/>
        <w:gridCol w:w="845"/>
        <w:gridCol w:w="717"/>
      </w:tblGrid>
      <w:tr w:rsidR="00E8044E" w:rsidTr="00B068CB">
        <w:tc>
          <w:tcPr>
            <w:tcW w:w="5802" w:type="dxa"/>
            <w:vMerge w:val="restart"/>
          </w:tcPr>
          <w:p w:rsidR="00E8044E" w:rsidRDefault="00E8044E" w:rsidP="00B068CB">
            <w:pPr>
              <w:pStyle w:val="ListParagraph"/>
              <w:ind w:left="0"/>
              <w:jc w:val="center"/>
              <w:rPr>
                <w:rFonts w:ascii="Times New Roman" w:hAnsi="Times New Roman" w:cs="Times New Roman"/>
                <w:b/>
                <w:sz w:val="24"/>
                <w:szCs w:val="24"/>
              </w:rPr>
            </w:pPr>
          </w:p>
          <w:p w:rsidR="00E8044E" w:rsidRPr="00AD1ADD" w:rsidRDefault="00E8044E" w:rsidP="00B068CB">
            <w:pPr>
              <w:pStyle w:val="ListParagraph"/>
              <w:ind w:left="0"/>
              <w:jc w:val="center"/>
              <w:rPr>
                <w:rFonts w:ascii="Times New Roman" w:hAnsi="Times New Roman" w:cs="Times New Roman"/>
                <w:b/>
                <w:sz w:val="24"/>
                <w:szCs w:val="24"/>
              </w:rPr>
            </w:pPr>
            <w:r w:rsidRPr="00AD1ADD">
              <w:rPr>
                <w:rFonts w:ascii="Times New Roman" w:hAnsi="Times New Roman" w:cs="Times New Roman"/>
                <w:b/>
                <w:sz w:val="24"/>
                <w:szCs w:val="24"/>
              </w:rPr>
              <w:t>MADDELER</w:t>
            </w:r>
          </w:p>
        </w:tc>
        <w:tc>
          <w:tcPr>
            <w:tcW w:w="4687" w:type="dxa"/>
            <w:gridSpan w:val="6"/>
          </w:tcPr>
          <w:p w:rsidR="00E8044E" w:rsidRPr="00AD1ADD" w:rsidRDefault="00E8044E" w:rsidP="00B068CB">
            <w:pPr>
              <w:pStyle w:val="ListParagraph"/>
              <w:ind w:left="0"/>
              <w:jc w:val="center"/>
              <w:rPr>
                <w:rFonts w:ascii="Times New Roman" w:hAnsi="Times New Roman" w:cs="Times New Roman"/>
                <w:b/>
                <w:sz w:val="24"/>
                <w:szCs w:val="24"/>
              </w:rPr>
            </w:pPr>
            <w:r w:rsidRPr="00AD1ADD">
              <w:rPr>
                <w:rFonts w:ascii="Times New Roman" w:hAnsi="Times New Roman" w:cs="Times New Roman"/>
                <w:b/>
                <w:sz w:val="24"/>
                <w:szCs w:val="24"/>
              </w:rPr>
              <w:t>Katılım Düzeyiniz</w:t>
            </w:r>
          </w:p>
        </w:tc>
      </w:tr>
      <w:tr w:rsidR="00E8044E" w:rsidTr="00B068CB">
        <w:tc>
          <w:tcPr>
            <w:tcW w:w="5802" w:type="dxa"/>
            <w:vMerge/>
          </w:tcPr>
          <w:p w:rsidR="00E8044E" w:rsidRDefault="00E8044E" w:rsidP="00B068CB">
            <w:pPr>
              <w:pStyle w:val="ListParagraph"/>
              <w:ind w:left="0"/>
              <w:rPr>
                <w:rFonts w:ascii="Times New Roman" w:hAnsi="Times New Roman" w:cs="Times New Roman"/>
                <w:sz w:val="24"/>
                <w:szCs w:val="24"/>
              </w:rPr>
            </w:pPr>
          </w:p>
        </w:tc>
        <w:tc>
          <w:tcPr>
            <w:tcW w:w="994" w:type="dxa"/>
          </w:tcPr>
          <w:p w:rsidR="00E8044E" w:rsidRPr="009658A5" w:rsidRDefault="00E8044E" w:rsidP="00B068CB">
            <w:pPr>
              <w:jc w:val="center"/>
              <w:rPr>
                <w:rFonts w:ascii="Times New Roman" w:hAnsi="Times New Roman" w:cs="Times New Roman"/>
                <w:b/>
                <w:sz w:val="24"/>
                <w:szCs w:val="24"/>
              </w:rPr>
            </w:pPr>
            <w:r w:rsidRPr="009658A5">
              <w:rPr>
                <w:rFonts w:ascii="Times New Roman" w:hAnsi="Times New Roman" w:cs="Times New Roman"/>
                <w:b/>
                <w:sz w:val="24"/>
                <w:szCs w:val="24"/>
              </w:rPr>
              <w:t>Her zaman</w:t>
            </w:r>
          </w:p>
        </w:tc>
        <w:tc>
          <w:tcPr>
            <w:tcW w:w="996" w:type="dxa"/>
          </w:tcPr>
          <w:p w:rsidR="00E8044E" w:rsidRPr="009658A5" w:rsidRDefault="00E8044E" w:rsidP="00B068CB">
            <w:pPr>
              <w:jc w:val="center"/>
              <w:rPr>
                <w:rFonts w:ascii="Times New Roman" w:hAnsi="Times New Roman" w:cs="Times New Roman"/>
                <w:b/>
                <w:sz w:val="24"/>
                <w:szCs w:val="24"/>
              </w:rPr>
            </w:pPr>
            <w:r w:rsidRPr="009658A5">
              <w:rPr>
                <w:rFonts w:ascii="Times New Roman" w:hAnsi="Times New Roman" w:cs="Times New Roman"/>
                <w:b/>
                <w:sz w:val="24"/>
                <w:szCs w:val="24"/>
              </w:rPr>
              <w:t>Çoğu Zaman</w:t>
            </w:r>
          </w:p>
        </w:tc>
        <w:tc>
          <w:tcPr>
            <w:tcW w:w="1134" w:type="dxa"/>
          </w:tcPr>
          <w:p w:rsidR="00E8044E" w:rsidRPr="009658A5" w:rsidRDefault="00E8044E" w:rsidP="00B068CB">
            <w:pPr>
              <w:jc w:val="center"/>
              <w:rPr>
                <w:rFonts w:ascii="Times New Roman" w:hAnsi="Times New Roman" w:cs="Times New Roman"/>
                <w:b/>
                <w:sz w:val="24"/>
                <w:szCs w:val="24"/>
              </w:rPr>
            </w:pPr>
            <w:r w:rsidRPr="009658A5">
              <w:rPr>
                <w:rFonts w:ascii="Times New Roman" w:hAnsi="Times New Roman" w:cs="Times New Roman"/>
                <w:b/>
                <w:sz w:val="24"/>
                <w:szCs w:val="24"/>
              </w:rPr>
              <w:t>Orta Sıklıkla</w:t>
            </w:r>
          </w:p>
        </w:tc>
        <w:tc>
          <w:tcPr>
            <w:tcW w:w="851" w:type="dxa"/>
            <w:gridSpan w:val="2"/>
          </w:tcPr>
          <w:p w:rsidR="00E8044E" w:rsidRPr="009658A5" w:rsidRDefault="00E8044E" w:rsidP="00B068CB">
            <w:pPr>
              <w:jc w:val="center"/>
              <w:rPr>
                <w:rFonts w:ascii="Times New Roman" w:hAnsi="Times New Roman" w:cs="Times New Roman"/>
                <w:b/>
                <w:sz w:val="24"/>
                <w:szCs w:val="24"/>
              </w:rPr>
            </w:pPr>
            <w:r w:rsidRPr="009658A5">
              <w:rPr>
                <w:rFonts w:ascii="Times New Roman" w:hAnsi="Times New Roman" w:cs="Times New Roman"/>
                <w:b/>
                <w:sz w:val="24"/>
                <w:szCs w:val="24"/>
              </w:rPr>
              <w:t>Bazen</w:t>
            </w:r>
          </w:p>
        </w:tc>
        <w:tc>
          <w:tcPr>
            <w:tcW w:w="712" w:type="dxa"/>
          </w:tcPr>
          <w:p w:rsidR="00E8044E" w:rsidRPr="009658A5" w:rsidRDefault="00E8044E" w:rsidP="00B068CB">
            <w:pPr>
              <w:jc w:val="center"/>
              <w:rPr>
                <w:rFonts w:ascii="Times New Roman" w:hAnsi="Times New Roman" w:cs="Times New Roman"/>
                <w:b/>
                <w:sz w:val="24"/>
                <w:szCs w:val="24"/>
              </w:rPr>
            </w:pPr>
            <w:r w:rsidRPr="009658A5">
              <w:rPr>
                <w:rFonts w:ascii="Times New Roman" w:hAnsi="Times New Roman" w:cs="Times New Roman"/>
                <w:b/>
                <w:sz w:val="24"/>
                <w:szCs w:val="24"/>
              </w:rPr>
              <w:t>Hiç</w:t>
            </w:r>
          </w:p>
        </w:tc>
      </w:tr>
      <w:tr w:rsidR="00197FD0" w:rsidTr="00B068CB">
        <w:trPr>
          <w:trHeight w:val="344"/>
        </w:trPr>
        <w:tc>
          <w:tcPr>
            <w:tcW w:w="10489" w:type="dxa"/>
            <w:gridSpan w:val="7"/>
          </w:tcPr>
          <w:p w:rsidR="00197FD0" w:rsidRPr="00197FD0" w:rsidRDefault="00197FD0" w:rsidP="00B068CB">
            <w:pPr>
              <w:pStyle w:val="ListParagraph"/>
              <w:ind w:left="0"/>
              <w:rPr>
                <w:rFonts w:ascii="Times New Roman" w:hAnsi="Times New Roman" w:cs="Times New Roman"/>
                <w:b/>
                <w:sz w:val="24"/>
                <w:szCs w:val="24"/>
              </w:rPr>
            </w:pPr>
            <w:r w:rsidRPr="00197FD0">
              <w:rPr>
                <w:rFonts w:ascii="Times New Roman" w:hAnsi="Times New Roman" w:cs="Times New Roman"/>
                <w:b/>
                <w:sz w:val="24"/>
                <w:szCs w:val="24"/>
              </w:rPr>
              <w:t>Öğrenme Öğretme Süreci</w:t>
            </w:r>
          </w:p>
        </w:tc>
      </w:tr>
      <w:tr w:rsidR="00AD1ADD" w:rsidTr="00B068CB">
        <w:tc>
          <w:tcPr>
            <w:tcW w:w="5802" w:type="dxa"/>
          </w:tcPr>
          <w:p w:rsidR="00AD1ADD" w:rsidRPr="00197FD0" w:rsidRDefault="00197FD0" w:rsidP="00B068CB">
            <w:pPr>
              <w:pStyle w:val="ListParagraph"/>
              <w:numPr>
                <w:ilvl w:val="0"/>
                <w:numId w:val="4"/>
              </w:numPr>
              <w:rPr>
                <w:rFonts w:ascii="Times New Roman" w:hAnsi="Times New Roman" w:cs="Times New Roman"/>
                <w:sz w:val="24"/>
                <w:szCs w:val="24"/>
              </w:rPr>
            </w:pPr>
            <w:r w:rsidRPr="00197FD0">
              <w:rPr>
                <w:rFonts w:ascii="Times New Roman" w:hAnsi="Times New Roman" w:cs="Times New Roman"/>
                <w:sz w:val="24"/>
                <w:szCs w:val="24"/>
              </w:rPr>
              <w:t>Öğrencilerimi girişken olmaya özendirebilirim.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197FD0" w:rsidRPr="00197FD0" w:rsidRDefault="00197FD0" w:rsidP="00B068CB">
            <w:pPr>
              <w:pStyle w:val="ListParagraph"/>
              <w:numPr>
                <w:ilvl w:val="0"/>
                <w:numId w:val="4"/>
              </w:numPr>
              <w:rPr>
                <w:rFonts w:ascii="Times New Roman" w:hAnsi="Times New Roman" w:cs="Times New Roman"/>
                <w:sz w:val="24"/>
                <w:szCs w:val="24"/>
              </w:rPr>
            </w:pPr>
            <w:r w:rsidRPr="00197FD0">
              <w:rPr>
                <w:rFonts w:ascii="Times New Roman" w:hAnsi="Times New Roman" w:cs="Times New Roman"/>
                <w:sz w:val="24"/>
                <w:szCs w:val="24"/>
              </w:rPr>
              <w:t>Öğrencilerimi özerk olmaya özendirebilirim.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Öğrencilerime başarıyı yaşayacakları fırsatlar sunabilirim.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Öğrencilerime, öğrendiklerini günlük yaşama aktarabilecekleri fırsatlar yaratabilirim.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Sınıfımda işbirlikçi bir ortam yaratabilirim.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Öğrencilerimin öğrenme sürecine aktif katılımını sağlayabilirim.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Öğrencilerime davranışlarımla model olabilirim.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Öğrencilerimin kendilerini ifade etme çabalarını cesaretlendirebilirim.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Öğrencilerime açık ve anlaşılır açıklamalar yapabilirim.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197FD0" w:rsidTr="00B068CB">
        <w:tc>
          <w:tcPr>
            <w:tcW w:w="10489" w:type="dxa"/>
            <w:gridSpan w:val="7"/>
          </w:tcPr>
          <w:p w:rsidR="00197FD0" w:rsidRPr="00197FD0" w:rsidRDefault="00197FD0" w:rsidP="00B068CB">
            <w:pPr>
              <w:pStyle w:val="ListParagraph"/>
              <w:ind w:left="0"/>
              <w:rPr>
                <w:rFonts w:ascii="Times New Roman" w:hAnsi="Times New Roman" w:cs="Times New Roman"/>
                <w:b/>
                <w:sz w:val="24"/>
                <w:szCs w:val="24"/>
              </w:rPr>
            </w:pPr>
            <w:r w:rsidRPr="00197FD0">
              <w:rPr>
                <w:rFonts w:ascii="Times New Roman" w:hAnsi="Times New Roman" w:cs="Times New Roman"/>
                <w:b/>
                <w:sz w:val="24"/>
                <w:szCs w:val="24"/>
              </w:rPr>
              <w:t>İletişim Becerileri</w:t>
            </w:r>
          </w:p>
        </w:tc>
      </w:tr>
      <w:tr w:rsidR="00AD1ADD" w:rsidTr="00B068CB">
        <w:tc>
          <w:tcPr>
            <w:tcW w:w="5802" w:type="dxa"/>
          </w:tcPr>
          <w:p w:rsidR="00AD1ADD" w:rsidRDefault="00197FD0"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Öğrencilerimle göz teması kurabilirim.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Beden dilini (duruş, mimikler, göz teması, el-kol hareketleri vb. ) etkili bir şekilde kullanabilirim.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Sesimin tonunu ve gerekli vurgulamaları uygun şekilde ayarlayabilirim.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197FD0"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Türkçe’yi kurallarına uygun ve anlaşılır biçimde kullanabilirim.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Öğrencilerime, bir birey olarak değer verdiğimi hissettirebilirim.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Öğrencilerimin olumlu davranışlarını değerlendirebilirim.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Öğrencilerimin ailelerine karşı duyarlı ve anlayışlı davranabilirim.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2329D3" w:rsidTr="00B068CB">
        <w:tc>
          <w:tcPr>
            <w:tcW w:w="10489" w:type="dxa"/>
            <w:gridSpan w:val="7"/>
          </w:tcPr>
          <w:p w:rsidR="002329D3" w:rsidRPr="002329D3" w:rsidRDefault="002329D3" w:rsidP="00B068CB">
            <w:pPr>
              <w:pStyle w:val="ListParagraph"/>
              <w:ind w:left="0"/>
              <w:rPr>
                <w:rFonts w:ascii="Times New Roman" w:hAnsi="Times New Roman" w:cs="Times New Roman"/>
                <w:b/>
                <w:sz w:val="24"/>
                <w:szCs w:val="24"/>
              </w:rPr>
            </w:pPr>
            <w:r w:rsidRPr="002329D3">
              <w:rPr>
                <w:rFonts w:ascii="Times New Roman" w:hAnsi="Times New Roman" w:cs="Times New Roman"/>
                <w:b/>
                <w:sz w:val="24"/>
                <w:szCs w:val="24"/>
              </w:rPr>
              <w:t>Aile Katılımı</w:t>
            </w:r>
          </w:p>
        </w:tc>
      </w:tr>
      <w:tr w:rsidR="00AD1ADD" w:rsidTr="00B068CB">
        <w:tc>
          <w:tcPr>
            <w:tcW w:w="5802" w:type="dxa"/>
          </w:tcPr>
          <w:p w:rsidR="00AD1ADD" w:rsidRDefault="002329D3" w:rsidP="00B068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Ailelerin çeşitli beceri ve uzmanlık alanlarından eğitim ortamında yararlanabilirim.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Ailelere, okul ve sınıf etkinliklerine katılmaları için özendirici çalışmalar yapabilirim.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Aileleri, okulöncesi öğrencisinin gelişim özellikleri ve gereksinimleri hakkında bilgilendirmek için çalışmalar düzenleyebilirim.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Ailelerin öğrenme süreciyle ilgili kararlara katılımını sağlayabilirim.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Öğrencimin istenmeyen davranışlarını değiştirebilmek için ailelerle işbirliği yapabilirim.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2329D3" w:rsidTr="00B068CB">
        <w:tc>
          <w:tcPr>
            <w:tcW w:w="10489" w:type="dxa"/>
            <w:gridSpan w:val="7"/>
          </w:tcPr>
          <w:p w:rsidR="002329D3" w:rsidRPr="002329D3" w:rsidRDefault="002329D3" w:rsidP="00B068CB">
            <w:pPr>
              <w:pStyle w:val="ListParagraph"/>
              <w:ind w:left="0"/>
              <w:rPr>
                <w:rFonts w:ascii="Times New Roman" w:hAnsi="Times New Roman" w:cs="Times New Roman"/>
                <w:b/>
                <w:sz w:val="24"/>
                <w:szCs w:val="24"/>
              </w:rPr>
            </w:pPr>
            <w:r w:rsidRPr="002329D3">
              <w:rPr>
                <w:rFonts w:ascii="Times New Roman" w:hAnsi="Times New Roman" w:cs="Times New Roman"/>
                <w:b/>
                <w:sz w:val="24"/>
                <w:szCs w:val="24"/>
              </w:rPr>
              <w:t>Planlama</w:t>
            </w:r>
          </w:p>
        </w:tc>
      </w:tr>
      <w:tr w:rsidR="00AD1ADD" w:rsidTr="00B068CB">
        <w:tc>
          <w:tcPr>
            <w:tcW w:w="5802" w:type="dxa"/>
          </w:tcPr>
          <w:p w:rsidR="00AD1ADD" w:rsidRDefault="002329D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Günlük planımı hazırlarken öğrencilerimin tüm gelişim alanlarına yönelik etkinlikler oluşturabilirim.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2329D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Öğrencilerimin gelişim düzeylerine uygun </w:t>
            </w:r>
            <w:r w:rsidR="00B81E13">
              <w:rPr>
                <w:rFonts w:ascii="Times New Roman" w:hAnsi="Times New Roman" w:cs="Times New Roman"/>
                <w:sz w:val="24"/>
                <w:szCs w:val="24"/>
              </w:rPr>
              <w:t>amaçlar belirleyebilirim.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Günlük planımda bireysel ve grup etkinliklerine dengeli biçimde yer verebilirim.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Öğrenme sürecini etkili bir biçimde planlayabilirim.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Günlük planıma yakın çevrenin özelliklerini </w:t>
            </w:r>
            <w:r>
              <w:rPr>
                <w:rFonts w:ascii="Times New Roman" w:hAnsi="Times New Roman" w:cs="Times New Roman"/>
                <w:sz w:val="24"/>
                <w:szCs w:val="24"/>
              </w:rPr>
              <w:lastRenderedPageBreak/>
              <w:t xml:space="preserve">yansıtabilirim.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Etkinliklerimde, öğrencilerimin bireysel farklılıklarını ve gereksinimlerini gözönünde bulundurabilirim.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B81E13" w:rsidTr="00B068CB">
        <w:tc>
          <w:tcPr>
            <w:tcW w:w="10489" w:type="dxa"/>
            <w:gridSpan w:val="7"/>
          </w:tcPr>
          <w:p w:rsidR="00B81E13" w:rsidRPr="00B81E13" w:rsidRDefault="00B81E13" w:rsidP="00B068CB">
            <w:pPr>
              <w:pStyle w:val="ListParagraph"/>
              <w:ind w:left="0"/>
              <w:rPr>
                <w:rFonts w:ascii="Times New Roman" w:hAnsi="Times New Roman" w:cs="Times New Roman"/>
                <w:b/>
                <w:sz w:val="24"/>
                <w:szCs w:val="24"/>
              </w:rPr>
            </w:pPr>
            <w:r w:rsidRPr="00B81E13">
              <w:rPr>
                <w:rFonts w:ascii="Times New Roman" w:hAnsi="Times New Roman" w:cs="Times New Roman"/>
                <w:b/>
                <w:sz w:val="24"/>
                <w:szCs w:val="24"/>
              </w:rPr>
              <w:t>Öğrenme Ortamının Düzenlenmesi</w:t>
            </w:r>
          </w:p>
        </w:tc>
      </w:tr>
      <w:tr w:rsidR="00AD1ADD" w:rsidTr="00B068CB">
        <w:tc>
          <w:tcPr>
            <w:tcW w:w="5802" w:type="dxa"/>
          </w:tcPr>
          <w:p w:rsidR="00AD1ADD" w:rsidRDefault="00B81E13" w:rsidP="00B068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Öğrenme ortamını öğrencilerimin yaratıcılığını destekleyecek şekilde düzenleyebilirim.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Öğrenme ortamının fiziksel koşullarını (etkinlik merkezlerinin düzenlenmesinde, öğrencilerin oturma düzeni vb.) öğrenmeyi destekleyecek biçimde düzenleyebilirim.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Öğrenme ortamını öğrencilerimin problem çözme becerilerini destekleyecek biçimde düzenleyebilirim.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Sınıfımda öğrenmeyi engelleyen etmenleri belirleyip analiz ederek, öğrencilerimin ihtiyaçlarına yönelik düzenlemeler yapabilirim.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B81E13" w:rsidP="00B068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Öğrenme ortamının tehlikelerden uzak, est</w:t>
            </w:r>
            <w:r w:rsidR="006E7B6B">
              <w:rPr>
                <w:rFonts w:ascii="Times New Roman" w:hAnsi="Times New Roman" w:cs="Times New Roman"/>
                <w:sz w:val="24"/>
                <w:szCs w:val="24"/>
              </w:rPr>
              <w:t>etik, temiz ve düzenli olmasını sağlayabilirim.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6E7B6B" w:rsidTr="00B068CB">
        <w:tc>
          <w:tcPr>
            <w:tcW w:w="10489" w:type="dxa"/>
            <w:gridSpan w:val="7"/>
          </w:tcPr>
          <w:p w:rsidR="006E7B6B" w:rsidRPr="006E7B6B" w:rsidRDefault="006E7B6B" w:rsidP="00B068CB">
            <w:pPr>
              <w:pStyle w:val="ListParagraph"/>
              <w:ind w:left="0"/>
              <w:rPr>
                <w:rFonts w:ascii="Times New Roman" w:hAnsi="Times New Roman" w:cs="Times New Roman"/>
                <w:b/>
                <w:sz w:val="24"/>
                <w:szCs w:val="24"/>
              </w:rPr>
            </w:pPr>
            <w:r w:rsidRPr="006E7B6B">
              <w:rPr>
                <w:rFonts w:ascii="Times New Roman" w:hAnsi="Times New Roman" w:cs="Times New Roman"/>
                <w:b/>
                <w:sz w:val="24"/>
                <w:szCs w:val="24"/>
              </w:rPr>
              <w:t>Sınıf Yönetimi</w:t>
            </w:r>
          </w:p>
        </w:tc>
      </w:tr>
      <w:tr w:rsidR="00AD1ADD" w:rsidTr="00B068CB">
        <w:tc>
          <w:tcPr>
            <w:tcW w:w="5802" w:type="dxa"/>
          </w:tcPr>
          <w:p w:rsidR="00AD1ADD" w:rsidRDefault="006E7B6B" w:rsidP="00B068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Öğrenme sürecinde zamanı etkin kullanabilirim.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6E7B6B" w:rsidP="00B068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Etkinlikler arası geçişleri dersin akışını bozmayacak şekilde planlayabilirim. </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6E7B6B" w:rsidP="00B068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Öğrencilerimin sınıf kurallarına uymalarını sağlayabilirim.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AD1ADD" w:rsidTr="00B068CB">
        <w:tc>
          <w:tcPr>
            <w:tcW w:w="5802" w:type="dxa"/>
          </w:tcPr>
          <w:p w:rsidR="00AD1ADD" w:rsidRDefault="006E7B6B" w:rsidP="00B068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Olumsuz öğrenci davranışları için çözümler üretebilirim.</w:t>
            </w:r>
          </w:p>
        </w:tc>
        <w:tc>
          <w:tcPr>
            <w:tcW w:w="994" w:type="dxa"/>
          </w:tcPr>
          <w:p w:rsidR="00AD1ADD" w:rsidRDefault="00AD1ADD" w:rsidP="00B068CB">
            <w:pPr>
              <w:pStyle w:val="ListParagraph"/>
              <w:ind w:left="0"/>
              <w:rPr>
                <w:rFonts w:ascii="Times New Roman" w:hAnsi="Times New Roman" w:cs="Times New Roman"/>
                <w:sz w:val="24"/>
                <w:szCs w:val="24"/>
              </w:rPr>
            </w:pPr>
          </w:p>
        </w:tc>
        <w:tc>
          <w:tcPr>
            <w:tcW w:w="996" w:type="dxa"/>
          </w:tcPr>
          <w:p w:rsidR="00AD1ADD" w:rsidRDefault="00AD1ADD" w:rsidP="00B068CB">
            <w:pPr>
              <w:pStyle w:val="ListParagraph"/>
              <w:ind w:left="0"/>
              <w:rPr>
                <w:rFonts w:ascii="Times New Roman" w:hAnsi="Times New Roman" w:cs="Times New Roman"/>
                <w:sz w:val="24"/>
                <w:szCs w:val="24"/>
              </w:rPr>
            </w:pPr>
          </w:p>
        </w:tc>
        <w:tc>
          <w:tcPr>
            <w:tcW w:w="1134" w:type="dxa"/>
          </w:tcPr>
          <w:p w:rsidR="00AD1ADD" w:rsidRDefault="00AD1ADD" w:rsidP="00B068CB">
            <w:pPr>
              <w:pStyle w:val="ListParagraph"/>
              <w:ind w:left="0"/>
              <w:rPr>
                <w:rFonts w:ascii="Times New Roman" w:hAnsi="Times New Roman" w:cs="Times New Roman"/>
                <w:sz w:val="24"/>
                <w:szCs w:val="24"/>
              </w:rPr>
            </w:pPr>
          </w:p>
        </w:tc>
        <w:tc>
          <w:tcPr>
            <w:tcW w:w="851" w:type="dxa"/>
            <w:gridSpan w:val="2"/>
          </w:tcPr>
          <w:p w:rsidR="00AD1ADD" w:rsidRDefault="00AD1ADD" w:rsidP="00B068CB">
            <w:pPr>
              <w:pStyle w:val="ListParagraph"/>
              <w:ind w:left="0"/>
              <w:rPr>
                <w:rFonts w:ascii="Times New Roman" w:hAnsi="Times New Roman" w:cs="Times New Roman"/>
                <w:sz w:val="24"/>
                <w:szCs w:val="24"/>
              </w:rPr>
            </w:pPr>
          </w:p>
        </w:tc>
        <w:tc>
          <w:tcPr>
            <w:tcW w:w="712" w:type="dxa"/>
          </w:tcPr>
          <w:p w:rsidR="00AD1ADD" w:rsidRDefault="00AD1ADD" w:rsidP="00B068CB">
            <w:pPr>
              <w:pStyle w:val="ListParagraph"/>
              <w:ind w:left="0"/>
              <w:rPr>
                <w:rFonts w:ascii="Times New Roman" w:hAnsi="Times New Roman" w:cs="Times New Roman"/>
                <w:sz w:val="24"/>
                <w:szCs w:val="24"/>
              </w:rPr>
            </w:pPr>
          </w:p>
        </w:tc>
      </w:tr>
      <w:tr w:rsidR="00B068CB" w:rsidTr="00B068CB">
        <w:tblPrEx>
          <w:tblCellMar>
            <w:left w:w="70" w:type="dxa"/>
            <w:right w:w="70" w:type="dxa"/>
          </w:tblCellMar>
          <w:tblLook w:val="0000" w:firstRow="0" w:lastRow="0" w:firstColumn="0" w:lastColumn="0" w:noHBand="0" w:noVBand="0"/>
        </w:tblPrEx>
        <w:trPr>
          <w:trHeight w:val="484"/>
        </w:trPr>
        <w:tc>
          <w:tcPr>
            <w:tcW w:w="5802" w:type="dxa"/>
          </w:tcPr>
          <w:p w:rsidR="00B068CB" w:rsidRDefault="00B068CB" w:rsidP="00B068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Tüm öğrencilerimi etkinliklere motive edebilirim.</w:t>
            </w:r>
          </w:p>
        </w:tc>
        <w:tc>
          <w:tcPr>
            <w:tcW w:w="994" w:type="dxa"/>
          </w:tcPr>
          <w:p w:rsidR="00B068CB" w:rsidRDefault="00B068CB" w:rsidP="00B068CB">
            <w:pPr>
              <w:pStyle w:val="ListParagraph"/>
              <w:ind w:left="0"/>
              <w:rPr>
                <w:rFonts w:ascii="Times New Roman" w:hAnsi="Times New Roman" w:cs="Times New Roman"/>
                <w:sz w:val="24"/>
                <w:szCs w:val="24"/>
              </w:rPr>
            </w:pPr>
          </w:p>
        </w:tc>
        <w:tc>
          <w:tcPr>
            <w:tcW w:w="996" w:type="dxa"/>
          </w:tcPr>
          <w:p w:rsidR="00B068CB" w:rsidRDefault="00B068CB" w:rsidP="00B068CB">
            <w:pPr>
              <w:pStyle w:val="ListParagraph"/>
              <w:ind w:left="0"/>
              <w:rPr>
                <w:rFonts w:ascii="Times New Roman" w:hAnsi="Times New Roman" w:cs="Times New Roman"/>
                <w:sz w:val="24"/>
                <w:szCs w:val="24"/>
              </w:rPr>
            </w:pPr>
          </w:p>
        </w:tc>
        <w:tc>
          <w:tcPr>
            <w:tcW w:w="1140" w:type="dxa"/>
            <w:gridSpan w:val="2"/>
          </w:tcPr>
          <w:p w:rsidR="00B068CB" w:rsidRDefault="00B068CB" w:rsidP="00B068CB">
            <w:pPr>
              <w:pStyle w:val="ListParagraph"/>
              <w:ind w:left="0"/>
              <w:rPr>
                <w:rFonts w:ascii="Times New Roman" w:hAnsi="Times New Roman" w:cs="Times New Roman"/>
                <w:sz w:val="24"/>
                <w:szCs w:val="24"/>
              </w:rPr>
            </w:pPr>
          </w:p>
        </w:tc>
        <w:tc>
          <w:tcPr>
            <w:tcW w:w="840" w:type="dxa"/>
          </w:tcPr>
          <w:p w:rsidR="00B068CB" w:rsidRDefault="00B068CB" w:rsidP="00B068CB">
            <w:pPr>
              <w:pStyle w:val="ListParagraph"/>
              <w:ind w:left="0"/>
              <w:rPr>
                <w:rFonts w:ascii="Times New Roman" w:hAnsi="Times New Roman" w:cs="Times New Roman"/>
                <w:sz w:val="24"/>
                <w:szCs w:val="24"/>
              </w:rPr>
            </w:pPr>
          </w:p>
        </w:tc>
        <w:tc>
          <w:tcPr>
            <w:tcW w:w="717" w:type="dxa"/>
          </w:tcPr>
          <w:p w:rsidR="00B068CB" w:rsidRDefault="00B068CB" w:rsidP="00B068CB">
            <w:pPr>
              <w:pStyle w:val="ListParagraph"/>
              <w:ind w:left="0"/>
              <w:rPr>
                <w:rFonts w:ascii="Times New Roman" w:hAnsi="Times New Roman" w:cs="Times New Roman"/>
                <w:sz w:val="24"/>
                <w:szCs w:val="24"/>
              </w:rPr>
            </w:pPr>
          </w:p>
        </w:tc>
      </w:tr>
    </w:tbl>
    <w:p w:rsidR="00AD1ADD" w:rsidRPr="00AD1ADD" w:rsidRDefault="00AD1ADD" w:rsidP="00AD1ADD">
      <w:pPr>
        <w:pStyle w:val="ListParagraph"/>
        <w:rPr>
          <w:rFonts w:ascii="Times New Roman" w:hAnsi="Times New Roman" w:cs="Times New Roman"/>
          <w:sz w:val="24"/>
          <w:szCs w:val="24"/>
        </w:rPr>
      </w:pPr>
    </w:p>
    <w:sectPr w:rsidR="00AD1ADD" w:rsidRPr="00AD1ADD" w:rsidSect="00AD1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D98"/>
    <w:multiLevelType w:val="hybridMultilevel"/>
    <w:tmpl w:val="8F041930"/>
    <w:lvl w:ilvl="0" w:tplc="A4C247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42AE6"/>
    <w:multiLevelType w:val="hybridMultilevel"/>
    <w:tmpl w:val="2D4C3B6E"/>
    <w:lvl w:ilvl="0" w:tplc="4016E69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2FB42F3"/>
    <w:multiLevelType w:val="hybridMultilevel"/>
    <w:tmpl w:val="66F40106"/>
    <w:lvl w:ilvl="0" w:tplc="BABC339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D613CBF"/>
    <w:multiLevelType w:val="hybridMultilevel"/>
    <w:tmpl w:val="0A9EBD4C"/>
    <w:lvl w:ilvl="0" w:tplc="94DAE5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DA03913"/>
    <w:multiLevelType w:val="hybridMultilevel"/>
    <w:tmpl w:val="B49407DE"/>
    <w:lvl w:ilvl="0" w:tplc="3C26F02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AE42069"/>
    <w:multiLevelType w:val="hybridMultilevel"/>
    <w:tmpl w:val="5F48DB40"/>
    <w:lvl w:ilvl="0" w:tplc="E9D889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BE81D6D"/>
    <w:multiLevelType w:val="hybridMultilevel"/>
    <w:tmpl w:val="DE18FCDC"/>
    <w:lvl w:ilvl="0" w:tplc="1CD43B0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64D227A4"/>
    <w:multiLevelType w:val="hybridMultilevel"/>
    <w:tmpl w:val="38AEB86E"/>
    <w:lvl w:ilvl="0" w:tplc="C23E779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51C7D48"/>
    <w:multiLevelType w:val="hybridMultilevel"/>
    <w:tmpl w:val="1B4C8692"/>
    <w:lvl w:ilvl="0" w:tplc="279C0FE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6A"/>
    <w:rsid w:val="00197FD0"/>
    <w:rsid w:val="002329D3"/>
    <w:rsid w:val="00356DB5"/>
    <w:rsid w:val="003D546A"/>
    <w:rsid w:val="004B406D"/>
    <w:rsid w:val="0059716E"/>
    <w:rsid w:val="00631386"/>
    <w:rsid w:val="006B3ABE"/>
    <w:rsid w:val="006E7B6B"/>
    <w:rsid w:val="0085698D"/>
    <w:rsid w:val="00924EB0"/>
    <w:rsid w:val="009658A5"/>
    <w:rsid w:val="00A20190"/>
    <w:rsid w:val="00AD1ADD"/>
    <w:rsid w:val="00B068CB"/>
    <w:rsid w:val="00B81E13"/>
    <w:rsid w:val="00C72CAB"/>
    <w:rsid w:val="00E20598"/>
    <w:rsid w:val="00E8044E"/>
    <w:rsid w:val="00F02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B0"/>
    <w:pPr>
      <w:ind w:left="720"/>
      <w:contextualSpacing/>
    </w:pPr>
  </w:style>
  <w:style w:type="table" w:styleId="TableGrid">
    <w:name w:val="Table Grid"/>
    <w:basedOn w:val="TableNormal"/>
    <w:uiPriority w:val="59"/>
    <w:rsid w:val="0092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B0"/>
    <w:pPr>
      <w:ind w:left="720"/>
      <w:contextualSpacing/>
    </w:pPr>
  </w:style>
  <w:style w:type="table" w:styleId="TableGrid">
    <w:name w:val="Table Grid"/>
    <w:basedOn w:val="TableNormal"/>
    <w:uiPriority w:val="59"/>
    <w:rsid w:val="0092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UFK&amp;BRN</dc:creator>
  <cp:lastModifiedBy>UFK&amp;BRN</cp:lastModifiedBy>
  <cp:revision>2</cp:revision>
  <dcterms:created xsi:type="dcterms:W3CDTF">2015-04-15T00:19:00Z</dcterms:created>
  <dcterms:modified xsi:type="dcterms:W3CDTF">2015-04-15T00:19:00Z</dcterms:modified>
</cp:coreProperties>
</file>