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dashSmallGap" w:sz="12" w:space="0" w:color="FF0066"/>
          <w:left w:val="dashSmallGap" w:sz="12" w:space="0" w:color="FF0066"/>
          <w:bottom w:val="dashSmallGap" w:sz="12" w:space="0" w:color="FF0066"/>
          <w:right w:val="dashSmallGap" w:sz="12" w:space="0" w:color="FF0066"/>
          <w:insideH w:val="dashSmallGap" w:sz="12" w:space="0" w:color="FF0066"/>
          <w:insideV w:val="dashSmallGap" w:sz="12" w:space="0" w:color="FF0066"/>
        </w:tblBorders>
        <w:tblLook w:val="04A0"/>
      </w:tblPr>
      <w:tblGrid>
        <w:gridCol w:w="14144"/>
      </w:tblGrid>
      <w:tr w:rsidR="005060E2" w:rsidRPr="005060E2" w:rsidTr="005060E2">
        <w:tc>
          <w:tcPr>
            <w:tcW w:w="14144" w:type="dxa"/>
          </w:tcPr>
          <w:p w:rsidR="005060E2" w:rsidRPr="003B528E" w:rsidRDefault="00CE3BAE" w:rsidP="005060E2">
            <w:pPr>
              <w:pStyle w:val="AralkYok"/>
              <w:jc w:val="center"/>
              <w:rPr>
                <w:rFonts w:ascii="Comic Sans MS" w:hAnsi="Comic Sans MS"/>
                <w:color w:val="FF0066"/>
                <w:sz w:val="32"/>
                <w:szCs w:val="32"/>
              </w:rPr>
            </w:pPr>
            <w:r w:rsidRPr="003B528E">
              <w:rPr>
                <w:rFonts w:ascii="Comic Sans MS" w:hAnsi="Comic Sans MS"/>
                <w:color w:val="FF0066"/>
                <w:sz w:val="32"/>
                <w:szCs w:val="32"/>
              </w:rPr>
              <w:t>‘</w:t>
            </w:r>
            <w:r w:rsidR="005060E2" w:rsidRPr="003B528E">
              <w:rPr>
                <w:rFonts w:ascii="Comic Sans MS" w:hAnsi="Comic Sans MS"/>
                <w:color w:val="FF0066"/>
                <w:sz w:val="32"/>
                <w:szCs w:val="32"/>
              </w:rPr>
              <w:t>EVİMİZİN KURALLARI</w:t>
            </w:r>
            <w:r w:rsidRPr="003B528E">
              <w:rPr>
                <w:rFonts w:ascii="Comic Sans MS" w:hAnsi="Comic Sans MS"/>
                <w:color w:val="FF0066"/>
                <w:sz w:val="32"/>
                <w:szCs w:val="32"/>
              </w:rPr>
              <w:t>’</w:t>
            </w:r>
            <w:r w:rsidR="005060E2" w:rsidRPr="003B528E">
              <w:rPr>
                <w:rFonts w:ascii="Comic Sans MS" w:hAnsi="Comic Sans MS"/>
                <w:color w:val="FF0066"/>
                <w:sz w:val="32"/>
                <w:szCs w:val="32"/>
              </w:rPr>
              <w:t xml:space="preserve"> VE </w:t>
            </w:r>
            <w:r w:rsidRPr="003B528E">
              <w:rPr>
                <w:rFonts w:ascii="Comic Sans MS" w:hAnsi="Comic Sans MS"/>
                <w:color w:val="FF0066"/>
                <w:sz w:val="32"/>
                <w:szCs w:val="32"/>
              </w:rPr>
              <w:t>‘</w:t>
            </w:r>
            <w:r w:rsidR="005060E2" w:rsidRPr="003B528E">
              <w:rPr>
                <w:rFonts w:ascii="Comic Sans MS" w:hAnsi="Comic Sans MS"/>
                <w:color w:val="FF0066"/>
                <w:sz w:val="32"/>
                <w:szCs w:val="32"/>
              </w:rPr>
              <w:t>DİŞLERİMİ FIRÇALIYORUM</w:t>
            </w:r>
            <w:r w:rsidRPr="003B528E">
              <w:rPr>
                <w:rFonts w:ascii="Comic Sans MS" w:hAnsi="Comic Sans MS"/>
                <w:color w:val="FF0066"/>
                <w:sz w:val="32"/>
                <w:szCs w:val="32"/>
              </w:rPr>
              <w:t>’</w:t>
            </w:r>
          </w:p>
          <w:p w:rsidR="003B528E" w:rsidRPr="003B528E" w:rsidRDefault="005060E2" w:rsidP="005060E2">
            <w:pPr>
              <w:pStyle w:val="AralkYok"/>
              <w:jc w:val="center"/>
              <w:rPr>
                <w:rFonts w:ascii="Times New Roman" w:eastAsia="Times New Roman" w:hAnsi="Times New Roman" w:cs="Times New Roman"/>
                <w:snapToGrid w:val="0"/>
                <w:color w:val="FF0066"/>
                <w:w w:val="0"/>
                <w:sz w:val="32"/>
                <w:szCs w:val="32"/>
                <w:u w:color="000000"/>
                <w:bdr w:val="none" w:sz="0" w:space="0" w:color="000000"/>
                <w:shd w:val="clear" w:color="000000" w:fill="000000"/>
              </w:rPr>
            </w:pPr>
            <w:r w:rsidRPr="003B528E">
              <w:rPr>
                <w:rFonts w:ascii="Comic Sans MS" w:hAnsi="Comic Sans MS"/>
                <w:color w:val="FF0066"/>
                <w:sz w:val="32"/>
                <w:szCs w:val="32"/>
              </w:rPr>
              <w:t>KULLANIM KILAVUZU...</w:t>
            </w:r>
            <w:r w:rsidR="003B528E" w:rsidRPr="003B528E">
              <w:rPr>
                <w:rFonts w:ascii="Times New Roman" w:eastAsia="Times New Roman" w:hAnsi="Times New Roman" w:cs="Times New Roman"/>
                <w:snapToGrid w:val="0"/>
                <w:color w:val="FF0066"/>
                <w:w w:val="0"/>
                <w:sz w:val="32"/>
                <w:szCs w:val="32"/>
                <w:u w:color="000000"/>
                <w:bdr w:val="none" w:sz="0" w:space="0" w:color="000000"/>
                <w:shd w:val="clear" w:color="000000" w:fill="000000"/>
              </w:rPr>
              <w:t xml:space="preserve"> </w:t>
            </w:r>
          </w:p>
          <w:p w:rsidR="005060E2" w:rsidRPr="005060E2" w:rsidRDefault="003B528E" w:rsidP="005060E2">
            <w:pPr>
              <w:pStyle w:val="AralkYok"/>
              <w:jc w:val="center"/>
              <w:rPr>
                <w:rFonts w:ascii="Comic Sans MS" w:hAnsi="Comic Sans MS"/>
                <w:color w:val="0099FF"/>
                <w:sz w:val="40"/>
                <w:szCs w:val="40"/>
              </w:rPr>
            </w:pPr>
            <w:r>
              <w:rPr>
                <w:rFonts w:ascii="Comic Sans MS" w:hAnsi="Comic Sans MS"/>
                <w:noProof/>
                <w:color w:val="0099FF"/>
                <w:sz w:val="40"/>
                <w:szCs w:val="40"/>
              </w:rPr>
              <w:drawing>
                <wp:inline distT="0" distB="0" distL="0" distR="0">
                  <wp:extent cx="1514475" cy="1167943"/>
                  <wp:effectExtent l="19050" t="0" r="9525" b="0"/>
                  <wp:docPr id="3" name="Resim 3" descr="C:\Users\pc\Desktop\Kaynak Arşivi\FOTO\3d3ea000fa0977ee317464b925ef57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Kaynak Arşivi\FOTO\3d3ea000fa0977ee317464b925ef57ed.jpg"/>
                          <pic:cNvPicPr>
                            <a:picLocks noChangeAspect="1" noChangeArrowheads="1"/>
                          </pic:cNvPicPr>
                        </pic:nvPicPr>
                        <pic:blipFill>
                          <a:blip r:embed="rId7"/>
                          <a:srcRect/>
                          <a:stretch>
                            <a:fillRect/>
                          </a:stretch>
                        </pic:blipFill>
                        <pic:spPr bwMode="auto">
                          <a:xfrm>
                            <a:off x="0" y="0"/>
                            <a:ext cx="1514475" cy="1167943"/>
                          </a:xfrm>
                          <a:prstGeom prst="rect">
                            <a:avLst/>
                          </a:prstGeom>
                          <a:noFill/>
                          <a:ln w="9525">
                            <a:noFill/>
                            <a:miter lim="800000"/>
                            <a:headEnd/>
                            <a:tailEnd/>
                          </a:ln>
                        </pic:spPr>
                      </pic:pic>
                    </a:graphicData>
                  </a:graphic>
                </wp:inline>
              </w:drawing>
            </w:r>
          </w:p>
        </w:tc>
      </w:tr>
      <w:tr w:rsidR="005060E2" w:rsidRPr="005060E2" w:rsidTr="005060E2">
        <w:tc>
          <w:tcPr>
            <w:tcW w:w="14144" w:type="dxa"/>
          </w:tcPr>
          <w:p w:rsidR="005060E2" w:rsidRDefault="005060E2" w:rsidP="005060E2">
            <w:pPr>
              <w:pStyle w:val="AralkYok"/>
              <w:numPr>
                <w:ilvl w:val="0"/>
                <w:numId w:val="2"/>
              </w:numPr>
              <w:rPr>
                <w:rFonts w:ascii="Comic Sans MS" w:hAnsi="Comic Sans MS"/>
                <w:color w:val="0099FF"/>
                <w:sz w:val="24"/>
                <w:szCs w:val="24"/>
              </w:rPr>
            </w:pPr>
            <w:r>
              <w:rPr>
                <w:rFonts w:ascii="Comic Sans MS" w:hAnsi="Comic Sans MS"/>
                <w:color w:val="0099FF"/>
                <w:sz w:val="24"/>
                <w:szCs w:val="24"/>
              </w:rPr>
              <w:t>‘Evimizin Kuralları’ ve ‘Dişlerimi Fırçalıyorum’ adlı kontrol tablolarının 1’er adetini direkt olarak evinizin uygun bir duvarına yapıştırarak kullanmaya başlayabilirsiniz. Yedek olarak gönderilen 2. Kopyasını ise renkli fotokopi ile çoğaltarak bir sonraki aylarda kullanmak üzere hazır bulundurunuz.</w:t>
            </w:r>
          </w:p>
          <w:p w:rsidR="005060E2" w:rsidRDefault="005060E2" w:rsidP="005060E2">
            <w:pPr>
              <w:pStyle w:val="AralkYok"/>
              <w:numPr>
                <w:ilvl w:val="0"/>
                <w:numId w:val="2"/>
              </w:numPr>
              <w:rPr>
                <w:rFonts w:ascii="Comic Sans MS" w:hAnsi="Comic Sans MS"/>
                <w:color w:val="0099FF"/>
                <w:sz w:val="24"/>
                <w:szCs w:val="24"/>
              </w:rPr>
            </w:pPr>
            <w:r>
              <w:rPr>
                <w:rFonts w:ascii="Comic Sans MS" w:hAnsi="Comic Sans MS"/>
                <w:color w:val="0099FF"/>
                <w:sz w:val="24"/>
                <w:szCs w:val="24"/>
              </w:rPr>
              <w:t>Kontrol tabloları belirtilen ay için doldurulduğunda (örnek:ocak ayı) beraberinde verilen dosyaya koyunuz ve yeni ay için (örnek: şubat ayı) hazırlanan tabloyu duvarınıza asınız.</w:t>
            </w:r>
            <w:r w:rsidR="00CE3BAE">
              <w:rPr>
                <w:rFonts w:ascii="Comic Sans MS" w:hAnsi="Comic Sans MS"/>
                <w:color w:val="0099FF"/>
                <w:sz w:val="24"/>
                <w:szCs w:val="24"/>
              </w:rPr>
              <w:t xml:space="preserve"> (öğrenci adı ve hangi aya ait olduğunun yazılacağı bölümleri doldurmayı unutmayınız)</w:t>
            </w:r>
          </w:p>
          <w:p w:rsidR="005060E2" w:rsidRDefault="005060E2" w:rsidP="005060E2">
            <w:pPr>
              <w:pStyle w:val="AralkYok"/>
              <w:numPr>
                <w:ilvl w:val="0"/>
                <w:numId w:val="2"/>
              </w:numPr>
              <w:rPr>
                <w:rFonts w:ascii="Comic Sans MS" w:hAnsi="Comic Sans MS"/>
                <w:color w:val="0099FF"/>
                <w:sz w:val="24"/>
                <w:szCs w:val="24"/>
              </w:rPr>
            </w:pPr>
            <w:r>
              <w:rPr>
                <w:rFonts w:ascii="Comic Sans MS" w:hAnsi="Comic Sans MS"/>
                <w:color w:val="0099FF"/>
                <w:sz w:val="24"/>
                <w:szCs w:val="24"/>
              </w:rPr>
              <w:t>Ev kurallarını içeren açıklayıcı resimlerin bulunduğu tabloları (3’lü tablo) duvarınızda daimi olarak asılı tutunuz.</w:t>
            </w:r>
          </w:p>
          <w:p w:rsidR="005060E2" w:rsidRDefault="005060E2" w:rsidP="005060E2">
            <w:pPr>
              <w:pStyle w:val="AralkYok"/>
              <w:numPr>
                <w:ilvl w:val="0"/>
                <w:numId w:val="2"/>
              </w:numPr>
              <w:rPr>
                <w:rFonts w:ascii="Comic Sans MS" w:hAnsi="Comic Sans MS"/>
                <w:color w:val="0099FF"/>
                <w:sz w:val="24"/>
                <w:szCs w:val="24"/>
              </w:rPr>
            </w:pPr>
            <w:r>
              <w:rPr>
                <w:rFonts w:ascii="Comic Sans MS" w:hAnsi="Comic Sans MS"/>
                <w:color w:val="0099FF"/>
                <w:sz w:val="24"/>
                <w:szCs w:val="24"/>
              </w:rPr>
              <w:t>Size belirtilecek olan zamanlarda kontrol tablolarının dolu hallerini okula dosya içerinde gönderiniz.</w:t>
            </w:r>
          </w:p>
          <w:p w:rsidR="00CE3BAE" w:rsidRDefault="00CE3BAE" w:rsidP="00CE3BAE">
            <w:pPr>
              <w:pStyle w:val="AralkYok"/>
              <w:numPr>
                <w:ilvl w:val="0"/>
                <w:numId w:val="2"/>
              </w:numPr>
              <w:rPr>
                <w:rFonts w:ascii="Comic Sans MS" w:hAnsi="Comic Sans MS"/>
                <w:color w:val="0099FF"/>
                <w:sz w:val="24"/>
                <w:szCs w:val="24"/>
              </w:rPr>
            </w:pPr>
            <w:r>
              <w:rPr>
                <w:rFonts w:ascii="Comic Sans MS" w:hAnsi="Comic Sans MS"/>
                <w:color w:val="0099FF"/>
                <w:sz w:val="24"/>
                <w:szCs w:val="24"/>
              </w:rPr>
              <w:t>Eklemek istediğiniz herhangi bir görüşünüz olursa (neden kurallara uyulamadığı, kurallar hakkındaki görüşleriniz vb.) ayrı bir kağıda yazarak dosya içerisinde iletebilirsiniz.</w:t>
            </w:r>
          </w:p>
          <w:p w:rsidR="00CE3BAE" w:rsidRDefault="00CE3BAE" w:rsidP="00CE3BAE">
            <w:pPr>
              <w:pStyle w:val="AralkYok"/>
              <w:numPr>
                <w:ilvl w:val="0"/>
                <w:numId w:val="2"/>
              </w:numPr>
              <w:rPr>
                <w:rFonts w:ascii="Comic Sans MS" w:hAnsi="Comic Sans MS"/>
                <w:color w:val="0099FF"/>
                <w:sz w:val="24"/>
                <w:szCs w:val="24"/>
              </w:rPr>
            </w:pPr>
            <w:r>
              <w:rPr>
                <w:rFonts w:ascii="Comic Sans MS" w:hAnsi="Comic Sans MS"/>
                <w:color w:val="0099FF"/>
                <w:sz w:val="24"/>
                <w:szCs w:val="24"/>
              </w:rPr>
              <w:t>Çocuklarınız kurallara uymadığında; bu durumun onun sağlığı ve gelişimi için yararlı olduğunu hatırlatarak son kararı çocuğunuza bırakınız. (örnek: diş fırçalamak istemeyen bir çocuğa diş sağlığının öneminden bahsederek dişlerini fırçalamadığında ağzının kokabileceğini, dişlerinin sararacağını, yediği besinlerin mikrop kaparak vücuduna gireceğini belirterek son kararı çocuğunuza bırakınız.)</w:t>
            </w:r>
          </w:p>
          <w:p w:rsidR="00CE3BAE" w:rsidRDefault="00CE3BAE" w:rsidP="00CE3BAE">
            <w:pPr>
              <w:pStyle w:val="AralkYok"/>
              <w:numPr>
                <w:ilvl w:val="0"/>
                <w:numId w:val="2"/>
              </w:numPr>
              <w:rPr>
                <w:rFonts w:ascii="Comic Sans MS" w:hAnsi="Comic Sans MS"/>
                <w:color w:val="0099FF"/>
                <w:sz w:val="24"/>
                <w:szCs w:val="24"/>
              </w:rPr>
            </w:pPr>
            <w:r>
              <w:rPr>
                <w:rFonts w:ascii="Comic Sans MS" w:hAnsi="Comic Sans MS"/>
                <w:color w:val="0099FF"/>
                <w:sz w:val="24"/>
                <w:szCs w:val="24"/>
              </w:rPr>
              <w:t>Okul ortamında da buna benzer bir davranış kontrol listesi oluşturulacak olup, çocukların özdenetimlerinin oluşturulması hedeflenmektedir. Unutmayınız ki amacımız kurallara korkarak uyan çocuklar değil; kendi gelişimi için davranışlarını kontrol etmenin bilincinde olan çocuklar yetiştirmek…</w:t>
            </w:r>
          </w:p>
          <w:p w:rsidR="00CE3BAE" w:rsidRPr="00CE3BAE" w:rsidRDefault="00CE3BAE" w:rsidP="00CE3BAE">
            <w:pPr>
              <w:pStyle w:val="AralkYok"/>
              <w:ind w:left="720"/>
              <w:jc w:val="center"/>
              <w:rPr>
                <w:rFonts w:ascii="Comic Sans MS" w:hAnsi="Comic Sans MS"/>
                <w:color w:val="FF0066"/>
                <w:sz w:val="32"/>
                <w:szCs w:val="32"/>
              </w:rPr>
            </w:pPr>
            <w:r w:rsidRPr="00CE3BAE">
              <w:rPr>
                <w:rFonts w:ascii="Comic Sans MS" w:hAnsi="Comic Sans MS"/>
                <w:color w:val="FF0066"/>
                <w:sz w:val="32"/>
                <w:szCs w:val="32"/>
              </w:rPr>
              <w:t>BAŞARILAR…</w:t>
            </w:r>
            <w:r>
              <w:rPr>
                <w:rFonts w:ascii="Comic Sans MS" w:hAnsi="Comic Sans MS"/>
                <w:color w:val="FF0066"/>
                <w:sz w:val="32"/>
                <w:szCs w:val="32"/>
              </w:rPr>
              <w:t xml:space="preserve"> </w:t>
            </w:r>
            <w:r w:rsidRPr="00CE3BAE">
              <w:rPr>
                <w:rFonts w:ascii="Comic Sans MS" w:hAnsi="Comic Sans MS"/>
                <w:color w:val="FF0066"/>
                <w:sz w:val="32"/>
                <w:szCs w:val="32"/>
              </w:rPr>
              <w:sym w:font="Wingdings" w:char="F04A"/>
            </w:r>
          </w:p>
        </w:tc>
      </w:tr>
    </w:tbl>
    <w:p w:rsidR="00970263" w:rsidRPr="005060E2" w:rsidRDefault="00970263" w:rsidP="005060E2">
      <w:pPr>
        <w:pStyle w:val="AralkYok"/>
        <w:jc w:val="center"/>
        <w:rPr>
          <w:rFonts w:ascii="Comic Sans MS" w:hAnsi="Comic Sans MS"/>
          <w:color w:val="0099FF"/>
          <w:sz w:val="40"/>
          <w:szCs w:val="40"/>
        </w:rPr>
      </w:pPr>
    </w:p>
    <w:sectPr w:rsidR="00970263" w:rsidRPr="005060E2" w:rsidSect="003B528E">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20" w:rsidRDefault="00DE1920" w:rsidP="003B528E">
      <w:pPr>
        <w:spacing w:after="0" w:line="240" w:lineRule="auto"/>
      </w:pPr>
      <w:r>
        <w:separator/>
      </w:r>
    </w:p>
  </w:endnote>
  <w:endnote w:type="continuationSeparator" w:id="1">
    <w:p w:rsidR="00DE1920" w:rsidRDefault="00DE1920" w:rsidP="003B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8" w:rsidRDefault="001618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8" w:rsidRDefault="001618D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8" w:rsidRDefault="001618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20" w:rsidRDefault="00DE1920" w:rsidP="003B528E">
      <w:pPr>
        <w:spacing w:after="0" w:line="240" w:lineRule="auto"/>
      </w:pPr>
      <w:r>
        <w:separator/>
      </w:r>
    </w:p>
  </w:footnote>
  <w:footnote w:type="continuationSeparator" w:id="1">
    <w:p w:rsidR="00DE1920" w:rsidRDefault="00DE1920" w:rsidP="003B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8" w:rsidRDefault="001618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8E" w:rsidRPr="003B528E" w:rsidRDefault="001618D8" w:rsidP="003B528E">
    <w:pPr>
      <w:pStyle w:val="stbilgi"/>
      <w:jc w:val="right"/>
      <w:rPr>
        <w:color w:val="FF7C80"/>
      </w:rPr>
    </w:pPr>
    <w:r>
      <w:rPr>
        <w:color w:val="FF7C80"/>
      </w:rPr>
      <w:t>HAZIRLAYAN: BURCU Y.</w:t>
    </w:r>
    <w:r w:rsidR="003B528E" w:rsidRPr="003B528E">
      <w:rPr>
        <w:color w:val="FF7C80"/>
      </w:rPr>
      <w:t>/ OKUL ÖNCESİ ÖĞRETMENİ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8" w:rsidRDefault="001618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A54"/>
    <w:multiLevelType w:val="hybridMultilevel"/>
    <w:tmpl w:val="7082B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AD6694"/>
    <w:multiLevelType w:val="hybridMultilevel"/>
    <w:tmpl w:val="F4CE3A90"/>
    <w:lvl w:ilvl="0" w:tplc="C4348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60E2"/>
    <w:rsid w:val="001618D8"/>
    <w:rsid w:val="003B528E"/>
    <w:rsid w:val="005060E2"/>
    <w:rsid w:val="008C5340"/>
    <w:rsid w:val="00970263"/>
    <w:rsid w:val="00CE3BAE"/>
    <w:rsid w:val="00DE19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6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5060E2"/>
    <w:pPr>
      <w:spacing w:after="0" w:line="240" w:lineRule="auto"/>
    </w:pPr>
  </w:style>
  <w:style w:type="paragraph" w:styleId="BalonMetni">
    <w:name w:val="Balloon Text"/>
    <w:basedOn w:val="Normal"/>
    <w:link w:val="BalonMetniChar"/>
    <w:uiPriority w:val="99"/>
    <w:semiHidden/>
    <w:unhideWhenUsed/>
    <w:rsid w:val="003B52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528E"/>
    <w:rPr>
      <w:rFonts w:ascii="Tahoma" w:hAnsi="Tahoma" w:cs="Tahoma"/>
      <w:sz w:val="16"/>
      <w:szCs w:val="16"/>
    </w:rPr>
  </w:style>
  <w:style w:type="paragraph" w:styleId="stbilgi">
    <w:name w:val="header"/>
    <w:basedOn w:val="Normal"/>
    <w:link w:val="stbilgiChar"/>
    <w:uiPriority w:val="99"/>
    <w:semiHidden/>
    <w:unhideWhenUsed/>
    <w:rsid w:val="003B52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528E"/>
  </w:style>
  <w:style w:type="paragraph" w:styleId="Altbilgi">
    <w:name w:val="footer"/>
    <w:basedOn w:val="Normal"/>
    <w:link w:val="AltbilgiChar"/>
    <w:uiPriority w:val="99"/>
    <w:semiHidden/>
    <w:unhideWhenUsed/>
    <w:rsid w:val="003B5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B52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2016-01-18T11:32:00Z</dcterms:created>
  <dcterms:modified xsi:type="dcterms:W3CDTF">2016-01-18T12:22:00Z</dcterms:modified>
</cp:coreProperties>
</file>