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F" w:rsidRDefault="007B7301" w:rsidP="00370D5D">
      <w:pPr>
        <w:jc w:val="center"/>
      </w:pPr>
      <w:r>
        <w:t>GÖRÜŞME SORULARI</w:t>
      </w:r>
    </w:p>
    <w:p w:rsidR="004D3599" w:rsidRDefault="004D3599" w:rsidP="00370D5D">
      <w:pPr>
        <w:pStyle w:val="ListeParagraf"/>
        <w:numPr>
          <w:ilvl w:val="0"/>
          <w:numId w:val="1"/>
        </w:numPr>
      </w:pPr>
      <w:r>
        <w:t>0-6 yaş arasında matematik eğitimi alınmalı mıdır? Neden?</w:t>
      </w:r>
    </w:p>
    <w:p w:rsidR="007B7301" w:rsidRDefault="007B7301" w:rsidP="007B7301"/>
    <w:p w:rsidR="007B7301" w:rsidRDefault="007B7301" w:rsidP="007B7301"/>
    <w:p w:rsidR="00370D5D" w:rsidRDefault="00A27591" w:rsidP="00370D5D">
      <w:pPr>
        <w:pStyle w:val="ListeParagraf"/>
        <w:numPr>
          <w:ilvl w:val="0"/>
          <w:numId w:val="1"/>
        </w:numPr>
      </w:pPr>
      <w:r>
        <w:t xml:space="preserve">Okul öncesi dönemde matematik eğitimi alan bir öğrencinin, matematik eğitimi almayan öğrenciye göre ne gibi farklılığı </w:t>
      </w:r>
      <w:r w:rsidR="007B7301">
        <w:t>olabilir</w:t>
      </w:r>
      <w:r>
        <w:t>?</w:t>
      </w:r>
    </w:p>
    <w:p w:rsidR="007B7301" w:rsidRDefault="007B7301" w:rsidP="007B7301"/>
    <w:p w:rsidR="007B7301" w:rsidRDefault="007B7301" w:rsidP="007B7301"/>
    <w:p w:rsidR="00A27591" w:rsidRDefault="004D3599" w:rsidP="00370D5D">
      <w:pPr>
        <w:pStyle w:val="ListeParagraf"/>
        <w:numPr>
          <w:ilvl w:val="0"/>
          <w:numId w:val="1"/>
        </w:numPr>
      </w:pPr>
      <w:r>
        <w:t>0-6 yaş için matematik eğitimi kritik dönem midir? Neden?</w:t>
      </w:r>
    </w:p>
    <w:p w:rsidR="007B7301" w:rsidRDefault="007B7301" w:rsidP="007B7301"/>
    <w:p w:rsidR="004D3599" w:rsidRDefault="004D3599" w:rsidP="00370D5D">
      <w:pPr>
        <w:pStyle w:val="ListeParagraf"/>
        <w:numPr>
          <w:ilvl w:val="0"/>
          <w:numId w:val="1"/>
        </w:numPr>
      </w:pPr>
      <w:r>
        <w:t>Yanlış verilmiş bir matematik eğitimi ilerde nasıl sonuçlar doğurur?</w:t>
      </w:r>
    </w:p>
    <w:p w:rsidR="007B7301" w:rsidRDefault="007B7301" w:rsidP="007B7301"/>
    <w:p w:rsidR="00651176" w:rsidRDefault="00651176" w:rsidP="00651176">
      <w:pPr>
        <w:pStyle w:val="ListeParagraf"/>
      </w:pPr>
      <w:bookmarkStart w:id="0" w:name="_GoBack"/>
      <w:bookmarkEnd w:id="0"/>
    </w:p>
    <w:sectPr w:rsidR="00651176" w:rsidSect="002E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821"/>
    <w:multiLevelType w:val="hybridMultilevel"/>
    <w:tmpl w:val="E8B2A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0D5D"/>
    <w:rsid w:val="00017324"/>
    <w:rsid w:val="002E0FEF"/>
    <w:rsid w:val="00370D5D"/>
    <w:rsid w:val="00492FA9"/>
    <w:rsid w:val="004D3599"/>
    <w:rsid w:val="00651176"/>
    <w:rsid w:val="00770BA7"/>
    <w:rsid w:val="007B7301"/>
    <w:rsid w:val="00A27591"/>
    <w:rsid w:val="00F2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2014-03-11T14:12:00Z</dcterms:created>
  <dcterms:modified xsi:type="dcterms:W3CDTF">2014-03-11T14:12:00Z</dcterms:modified>
</cp:coreProperties>
</file>