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47" w:rsidRPr="00297697" w:rsidRDefault="005A7941" w:rsidP="005A7941">
      <w:pPr>
        <w:pStyle w:val="ListeParagraf"/>
        <w:ind w:left="0"/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 xml:space="preserve">1. </w:t>
      </w:r>
      <w:r w:rsidR="00727F47" w:rsidRPr="00297697">
        <w:rPr>
          <w:b/>
          <w:sz w:val="20"/>
          <w:szCs w:val="20"/>
        </w:rPr>
        <w:t>BENİM DÜNYAM</w:t>
      </w:r>
    </w:p>
    <w:p w:rsidR="00727F47" w:rsidRPr="00297697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Oyun (Tüm Grup Etkinliği)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 xml:space="preserve">Yaş </w:t>
      </w:r>
      <w:proofErr w:type="gramStart"/>
      <w:r w:rsidRPr="00297697">
        <w:rPr>
          <w:b/>
          <w:sz w:val="20"/>
          <w:szCs w:val="20"/>
        </w:rPr>
        <w:t xml:space="preserve">Grubu : </w:t>
      </w:r>
      <w:r w:rsidRPr="00297697">
        <w:rPr>
          <w:sz w:val="20"/>
          <w:szCs w:val="20"/>
        </w:rPr>
        <w:t>48</w:t>
      </w:r>
      <w:proofErr w:type="gramEnd"/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5"/>
        <w:gridCol w:w="3602"/>
        <w:gridCol w:w="3260"/>
      </w:tblGrid>
      <w:tr w:rsidR="00727F47" w:rsidRPr="00297697" w:rsidTr="0076668C">
        <w:trPr>
          <w:trHeight w:val="6406"/>
        </w:trPr>
        <w:tc>
          <w:tcPr>
            <w:tcW w:w="3345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Müzik ve ritim eşliğinde hareket eder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Kazanım 1: </w:t>
            </w:r>
            <w:r w:rsidRPr="00297697">
              <w:rPr>
                <w:sz w:val="20"/>
                <w:szCs w:val="20"/>
              </w:rPr>
              <w:t>Kendisine ait özellikleri tanıtır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(Adını ve/veya soyadını söyler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  <w:p w:rsidR="00727F47" w:rsidRPr="00297697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>Müzikli tanışma oyunu oynanır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sz w:val="20"/>
                <w:szCs w:val="20"/>
              </w:rPr>
              <w:t xml:space="preserve"> </w:t>
            </w:r>
            <w:r w:rsidRPr="00297697">
              <w:rPr>
                <w:bCs/>
                <w:sz w:val="20"/>
                <w:szCs w:val="20"/>
              </w:rPr>
              <w:t>Çember olunur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  <w:r w:rsidRPr="00297697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727F47" w:rsidRPr="00297697" w:rsidTr="0076668C">
        <w:trPr>
          <w:trHeight w:val="1358"/>
        </w:trPr>
        <w:tc>
          <w:tcPr>
            <w:tcW w:w="3345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02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İsim, sınıf, öğrenme merkezi, şapka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Geometrik Şekil: </w:t>
            </w:r>
            <w:r w:rsidRPr="00297697">
              <w:rPr>
                <w:sz w:val="20"/>
                <w:szCs w:val="20"/>
              </w:rPr>
              <w:t>Daire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747"/>
        </w:trPr>
        <w:tc>
          <w:tcPr>
            <w:tcW w:w="6947" w:type="dxa"/>
            <w:gridSpan w:val="2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  <w:p w:rsidR="00727F47" w:rsidRPr="00297697" w:rsidRDefault="00727F47" w:rsidP="0076668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……………………………</w:t>
            </w:r>
            <w:r w:rsidR="005A7941" w:rsidRPr="00297697">
              <w:rPr>
                <w:sz w:val="20"/>
                <w:szCs w:val="20"/>
              </w:rPr>
              <w:t>..</w:t>
            </w:r>
            <w:proofErr w:type="gramEnd"/>
            <w:r w:rsidR="005A7941" w:rsidRPr="00297697">
              <w:rPr>
                <w:sz w:val="20"/>
                <w:szCs w:val="20"/>
              </w:rPr>
              <w:t xml:space="preserve"> </w:t>
            </w:r>
          </w:p>
          <w:p w:rsidR="00727F47" w:rsidRPr="00297697" w:rsidRDefault="00727F47" w:rsidP="0076668C">
            <w:pPr>
              <w:tabs>
                <w:tab w:val="left" w:pos="3173"/>
              </w:tabs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ab/>
            </w:r>
          </w:p>
        </w:tc>
      </w:tr>
    </w:tbl>
    <w:p w:rsidR="00727F47" w:rsidRPr="00297697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727F47" w:rsidP="00727F47">
      <w:pPr>
        <w:tabs>
          <w:tab w:val="left" w:pos="3815"/>
        </w:tabs>
        <w:rPr>
          <w:sz w:val="20"/>
          <w:szCs w:val="20"/>
        </w:rPr>
      </w:pPr>
      <w:r w:rsidRPr="00297697">
        <w:rPr>
          <w:sz w:val="20"/>
          <w:szCs w:val="20"/>
        </w:rPr>
        <w:tab/>
      </w: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5A7941" w:rsidP="005A7941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 xml:space="preserve">3. </w:t>
      </w:r>
      <w:r w:rsidR="00727F47" w:rsidRPr="00297697">
        <w:rPr>
          <w:b/>
          <w:sz w:val="20"/>
          <w:szCs w:val="20"/>
        </w:rPr>
        <w:t>OKULUMUZU KEŞFEDELİM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Alan Gezisi, Türkçe ve Oyun</w:t>
      </w:r>
      <w:r w:rsidRPr="00297697">
        <w:rPr>
          <w:b/>
          <w:bCs/>
          <w:sz w:val="20"/>
          <w:szCs w:val="20"/>
        </w:rPr>
        <w:t xml:space="preserve"> </w:t>
      </w:r>
      <w:r w:rsidR="005A7941" w:rsidRPr="00297697">
        <w:rPr>
          <w:bCs/>
          <w:sz w:val="20"/>
          <w:szCs w:val="20"/>
        </w:rPr>
        <w:t>(</w:t>
      </w:r>
      <w:r w:rsidRPr="00297697">
        <w:rPr>
          <w:bCs/>
          <w:sz w:val="20"/>
          <w:szCs w:val="20"/>
        </w:rPr>
        <w:t>Bütünleştirilmiş Tüm Grup Etkinliği</w:t>
      </w:r>
      <w:r w:rsidR="005A7941" w:rsidRPr="00297697">
        <w:rPr>
          <w:bCs/>
          <w:sz w:val="20"/>
          <w:szCs w:val="20"/>
        </w:rPr>
        <w:t>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3:</w:t>
            </w:r>
            <w:r w:rsidRPr="00297697">
              <w:rPr>
                <w:sz w:val="20"/>
                <w:szCs w:val="20"/>
              </w:rPr>
              <w:t xml:space="preserve"> Algıladıklarını hatırlar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7:</w:t>
            </w:r>
            <w:r w:rsidRPr="00297697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Sözel yönergeleri yerine getirir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Dinledikleri/izlediklerini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  <w:r w:rsidRPr="00297697">
              <w:rPr>
                <w:b/>
                <w:sz w:val="20"/>
                <w:szCs w:val="20"/>
              </w:rPr>
              <w:tab/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297697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="005A7941" w:rsidRPr="00297697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297697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Okulumuz adlı çalışma sayfası incelenir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Benzerlik ve farklılıklar hakkında sohbet eldir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Okulumuz çalışma sayfaları incelenir ve resimler üzerinden sohbet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Çalışma sayfaları yönergeler doğrultusunda tamamlanır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ab/>
            </w:r>
          </w:p>
          <w:p w:rsidR="00727F47" w:rsidRPr="00297697" w:rsidRDefault="00727F47" w:rsidP="0076668C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Oynadığımız oyunu adı neydi?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Okulumuzun adı neydi?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Hangi bölümleri gezdik?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Okulumuzda kimler çalışıyor?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En zor işi kim yapıyor olabilir?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Bu okulda çalışsaydın hangi işi yapmak isterdin? Neden?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Okulumuz kaç katlı olabilir?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Pencereleri ve kapıları hangi şekillere benziyor?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Okulun bahçesinde hangi oyuncaklar var?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En çok hangi oyuncaklarla oynamaktan hoşlandın?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Sence okulun bahçesinde başka hangi oyuncaklar olmalı?</w:t>
            </w:r>
          </w:p>
          <w:p w:rsidR="00727F47" w:rsidRPr="00297697" w:rsidRDefault="00727F47" w:rsidP="0076668C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Okul, çalışmak, bahçe, bölüm</w:t>
            </w:r>
          </w:p>
          <w:p w:rsidR="00727F47" w:rsidRPr="00297697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5A7941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Yön/ Mekânda Konum: </w:t>
            </w:r>
            <w:r w:rsidRPr="00297697">
              <w:rPr>
                <w:sz w:val="20"/>
                <w:szCs w:val="20"/>
              </w:rPr>
              <w:t>İçeri-Dışarı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5"/>
              </w:numPr>
              <w:ind w:left="318" w:hanging="284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2253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Bilgili Minikler-1 s: 3</w:t>
            </w:r>
          </w:p>
          <w:p w:rsidR="00727F47" w:rsidRPr="00297697" w:rsidRDefault="00727F47" w:rsidP="0076668C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ab/>
            </w:r>
          </w:p>
        </w:tc>
      </w:tr>
    </w:tbl>
    <w:p w:rsidR="00727F47" w:rsidRPr="00297697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5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 xml:space="preserve">SOSYAL </w:t>
      </w:r>
      <w:r w:rsidRPr="00297697">
        <w:rPr>
          <w:b/>
          <w:sz w:val="20"/>
          <w:szCs w:val="20"/>
        </w:rPr>
        <w:t>ANLAŞMA YAPIYORUZ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 xml:space="preserve">Türkçe </w:t>
      </w:r>
      <w:r w:rsidR="005A7941" w:rsidRPr="00297697">
        <w:rPr>
          <w:bCs/>
          <w:sz w:val="20"/>
          <w:szCs w:val="20"/>
        </w:rPr>
        <w:t>(</w:t>
      </w:r>
      <w:r w:rsidRPr="00297697">
        <w:rPr>
          <w:bCs/>
          <w:sz w:val="20"/>
          <w:szCs w:val="20"/>
        </w:rPr>
        <w:t>Tüm Grup Etkinliği</w:t>
      </w:r>
      <w:r w:rsidR="005A7941" w:rsidRPr="00297697">
        <w:rPr>
          <w:bCs/>
          <w:sz w:val="20"/>
          <w:szCs w:val="20"/>
        </w:rPr>
        <w:t>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 xml:space="preserve">Yaş </w:t>
      </w:r>
      <w:proofErr w:type="gramStart"/>
      <w:r w:rsidRPr="00297697">
        <w:rPr>
          <w:b/>
          <w:sz w:val="20"/>
          <w:szCs w:val="20"/>
        </w:rPr>
        <w:t xml:space="preserve">Grubu : </w:t>
      </w:r>
      <w:r w:rsidRPr="00297697">
        <w:rPr>
          <w:sz w:val="20"/>
          <w:szCs w:val="20"/>
        </w:rPr>
        <w:t>48</w:t>
      </w:r>
      <w:proofErr w:type="gramEnd"/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543"/>
        <w:gridCol w:w="2977"/>
      </w:tblGrid>
      <w:tr w:rsidR="00727F47" w:rsidRPr="00297697" w:rsidTr="0076668C">
        <w:trPr>
          <w:trHeight w:val="6406"/>
        </w:trPr>
        <w:tc>
          <w:tcPr>
            <w:tcW w:w="368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13:</w:t>
            </w:r>
            <w:r w:rsidRPr="00297697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Verilen açıklamaya uygun sembolü gösterir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Gösterilen sembolün anlamını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17:</w:t>
            </w:r>
            <w:r w:rsidRPr="00297697">
              <w:rPr>
                <w:sz w:val="20"/>
                <w:szCs w:val="20"/>
              </w:rPr>
              <w:t xml:space="preserve"> Neden-sonuç ilişkisi kurar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Bir olayın olası nedenlerini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12:</w:t>
            </w:r>
            <w:r w:rsidRPr="00297697">
              <w:rPr>
                <w:sz w:val="20"/>
                <w:szCs w:val="20"/>
              </w:rPr>
              <w:t xml:space="preserve"> Yazı </w:t>
            </w:r>
            <w:proofErr w:type="spellStart"/>
            <w:r w:rsidRPr="00297697">
              <w:rPr>
                <w:sz w:val="20"/>
                <w:szCs w:val="20"/>
              </w:rPr>
              <w:t>farkındalığı</w:t>
            </w:r>
            <w:proofErr w:type="spellEnd"/>
            <w:r w:rsidRPr="00297697">
              <w:rPr>
                <w:sz w:val="20"/>
                <w:szCs w:val="20"/>
              </w:rPr>
              <w:t xml:space="preserve"> gösterir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7:</w:t>
            </w:r>
            <w:r w:rsidRPr="00297697">
              <w:rPr>
                <w:sz w:val="20"/>
                <w:szCs w:val="20"/>
              </w:rPr>
              <w:t xml:space="preserve"> Kendini tehlikelerden ve kazalardan korur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Tehlikeli olan durumları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Temel güvenlik kurallarını bilir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Çocuklara</w:t>
            </w:r>
            <w:r w:rsidRPr="00297697">
              <w:rPr>
                <w:sz w:val="20"/>
                <w:szCs w:val="20"/>
                <w:lang w:val="en-US"/>
              </w:rPr>
              <w:t xml:space="preserve"> </w:t>
            </w:r>
            <w:r w:rsidRPr="00297697">
              <w:rPr>
                <w:sz w:val="20"/>
                <w:szCs w:val="20"/>
              </w:rPr>
              <w:t>sosyal</w:t>
            </w:r>
            <w:r w:rsidRPr="00297697">
              <w:rPr>
                <w:sz w:val="20"/>
                <w:szCs w:val="20"/>
                <w:lang w:val="en-US"/>
              </w:rPr>
              <w:t xml:space="preserve"> </w:t>
            </w:r>
            <w:r w:rsidRPr="00297697">
              <w:rPr>
                <w:sz w:val="20"/>
                <w:szCs w:val="20"/>
              </w:rPr>
              <w:t>ortamlarla</w:t>
            </w:r>
            <w:r w:rsidRPr="00297697">
              <w:rPr>
                <w:sz w:val="20"/>
                <w:szCs w:val="20"/>
                <w:lang w:val="en-US"/>
              </w:rPr>
              <w:t xml:space="preserve"> </w:t>
            </w:r>
            <w:r w:rsidRPr="00297697">
              <w:rPr>
                <w:sz w:val="20"/>
                <w:szCs w:val="20"/>
              </w:rPr>
              <w:t>ilgili</w:t>
            </w:r>
            <w:r w:rsidRPr="00297697">
              <w:rPr>
                <w:sz w:val="20"/>
                <w:szCs w:val="20"/>
                <w:lang w:val="en-US"/>
              </w:rPr>
              <w:t xml:space="preserve"> </w:t>
            </w:r>
            <w:r w:rsidRPr="00297697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Resimler ile ilgili beyin fırtınası yapılır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Örnek olay çalışması yapılır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Sınıf kuralları belirlenerek sosyal anlaşma haline getirilir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Sosyal anlaşma büyük boy kartona yazılır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  <w:r w:rsidRPr="00297697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Sosyal anlaşma sınıf duvarına asılır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297697">
              <w:rPr>
                <w:sz w:val="20"/>
                <w:szCs w:val="20"/>
              </w:rPr>
              <w:t>Kalem Tutma ve Güzel Okulumuz çalışma sayfaları incelenerek tamamlanır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297697" w:rsidRDefault="00727F47" w:rsidP="0076668C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68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297697">
              <w:rPr>
                <w:sz w:val="20"/>
                <w:szCs w:val="20"/>
              </w:rPr>
              <w:t>Kraft</w:t>
            </w:r>
            <w:proofErr w:type="spellEnd"/>
            <w:r w:rsidRPr="00297697">
              <w:rPr>
                <w:sz w:val="20"/>
                <w:szCs w:val="20"/>
              </w:rPr>
              <w:t xml:space="preserve"> kâğıdı ve ya büyük boy karton, parmak boyalar</w:t>
            </w:r>
          </w:p>
          <w:p w:rsidR="00727F47" w:rsidRPr="00297697" w:rsidRDefault="00727F47" w:rsidP="00766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Sosyal anlaşma, kural, parmak izi, imza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Zıt:</w:t>
            </w:r>
            <w:r w:rsidRPr="00297697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</w:tc>
      </w:tr>
      <w:tr w:rsidR="00727F47" w:rsidRPr="00297697" w:rsidTr="0076668C">
        <w:trPr>
          <w:trHeight w:val="275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Balk4"/>
              <w:numPr>
                <w:ilvl w:val="0"/>
                <w:numId w:val="4"/>
              </w:numPr>
              <w:ind w:left="318" w:hanging="284"/>
              <w:rPr>
                <w:b w:val="0"/>
                <w:sz w:val="20"/>
                <w:szCs w:val="20"/>
              </w:rPr>
            </w:pPr>
            <w:r w:rsidRPr="00297697">
              <w:rPr>
                <w:b w:val="0"/>
                <w:sz w:val="20"/>
                <w:szCs w:val="20"/>
              </w:rPr>
              <w:t>Bilgili Minikler-1 s: 4-5</w:t>
            </w:r>
          </w:p>
          <w:p w:rsidR="00727F47" w:rsidRPr="00297697" w:rsidRDefault="00727F47" w:rsidP="0076668C">
            <w:pPr>
              <w:pStyle w:val="Balk4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7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YAŞASIN! İLKÖĞRETİM HAFTASI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Oyun ve Okuma Yazmaya Hazırlık (Bütünleştirilmiş Tüm Grup Etkinliği ve Bireysel Etkinlik)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ind w:left="176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ind w:left="176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3:</w:t>
            </w:r>
            <w:r w:rsidRPr="00297697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  <w:p w:rsidR="00727F47" w:rsidRPr="00297697" w:rsidRDefault="00727F47" w:rsidP="0076668C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ind w:left="176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materyalleri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gazete kâğıdı verilir ve nasıl </w:t>
            </w:r>
            <w:proofErr w:type="gramStart"/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baş parmak</w:t>
            </w:r>
            <w:proofErr w:type="gramEnd"/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işaret ve orta parmağını kullanarak yırtacakları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29769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İlköğretim Haftası çalışma sayfası yapılır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Neden gazete okuruz?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Okunan gazeteler ile neler yapılabilir?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Gazeteleri yırtmak için başka hangi yollar bulabiliriz?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Yırtılmış gazete kâğıtlarından neler yapabiliriz?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Gazete topunu çöp kovasına başka hangi yolla ulaştırabiliriz?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İlköğretim ne demek olabilir?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İlköğretim haftasını sınıfımızda nasıl kutlayabiliriz?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Gazete kâğıtları, çöp kovaları, ilköğretim haftasını anlatan resimler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Gazete, yırtmak, hedef, ilköğretim, kutlama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</w:t>
            </w:r>
            <w:r w:rsidR="005A7941" w:rsidRPr="00297697">
              <w:rPr>
                <w:sz w:val="20"/>
                <w:szCs w:val="20"/>
              </w:rPr>
              <w:t>.</w:t>
            </w:r>
            <w:proofErr w:type="gramEnd"/>
            <w:r w:rsidR="005A7941" w:rsidRPr="00297697">
              <w:rPr>
                <w:sz w:val="20"/>
                <w:szCs w:val="20"/>
              </w:rPr>
              <w:t xml:space="preserve"> 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</w:tc>
      </w:tr>
      <w:tr w:rsidR="00727F47" w:rsidRPr="00297697" w:rsidTr="0076668C">
        <w:trPr>
          <w:trHeight w:val="292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6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9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HAYDİ! SEMBOL AVINA ÇIKALIM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materyalleri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Sembol okuma çalışma sayfası incelenerek semboller ve resimler eşleştirilir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Sembolün anlamı ne demek olabilir?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Sınıfımızda semboller var mı?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Çizerek not tutmak nasıl bir duyguydu?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Sembol, bölüm, not almak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</w:t>
            </w:r>
            <w:r w:rsidR="005A7941" w:rsidRPr="00297697">
              <w:rPr>
                <w:sz w:val="20"/>
                <w:szCs w:val="20"/>
              </w:rPr>
              <w:t>..</w:t>
            </w:r>
            <w:proofErr w:type="gramEnd"/>
            <w:r w:rsidR="005A7941" w:rsidRPr="00297697">
              <w:rPr>
                <w:sz w:val="20"/>
                <w:szCs w:val="20"/>
              </w:rPr>
              <w:t xml:space="preserve"> 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292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7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11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YOLLARDAN GİTTİM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Oyun ve Türkçe (Bütünleştirilmiş Tüm Grup Etkinliği)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Nesneleri takar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Nesneleri çıkarır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Kalemi doğru tutar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Kalem kontrolünü sağlar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Çizgileri istenilen nitelikte çizer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materyalleri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İ</w:t>
            </w: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29769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Kroki okuma çalışma sayfası incelenerek çalışma tamamlanır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Kroki, poster kâğıdına çizilmiş kroki, </w:t>
            </w:r>
            <w:proofErr w:type="spellStart"/>
            <w:r w:rsidRPr="00297697"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Kroki, başlangıç, bitiş, eğri, düz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Zıt: </w:t>
            </w:r>
            <w:r w:rsidRPr="00297697">
              <w:rPr>
                <w:sz w:val="20"/>
                <w:szCs w:val="20"/>
              </w:rPr>
              <w:t>Düz</w:t>
            </w:r>
            <w:r w:rsidRPr="00297697">
              <w:rPr>
                <w:b/>
                <w:sz w:val="20"/>
                <w:szCs w:val="20"/>
              </w:rPr>
              <w:t>-</w:t>
            </w:r>
            <w:r w:rsidRPr="00297697">
              <w:rPr>
                <w:sz w:val="20"/>
                <w:szCs w:val="20"/>
              </w:rPr>
              <w:t>Eğri, Başlangıç-Bitiş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5A7941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297697">
              <w:rPr>
                <w:sz w:val="20"/>
                <w:szCs w:val="20"/>
              </w:rPr>
              <w:t>………………</w:t>
            </w:r>
            <w:r w:rsidRPr="00297697">
              <w:rPr>
                <w:sz w:val="20"/>
                <w:szCs w:val="20"/>
              </w:rPr>
              <w:t>..</w:t>
            </w:r>
            <w:proofErr w:type="gramEnd"/>
            <w:r w:rsidRPr="00297697">
              <w:rPr>
                <w:sz w:val="20"/>
                <w:szCs w:val="20"/>
              </w:rPr>
              <w:t xml:space="preserve"> </w:t>
            </w:r>
          </w:p>
        </w:tc>
      </w:tr>
      <w:tr w:rsidR="00727F47" w:rsidRPr="00297697" w:rsidTr="0076668C">
        <w:trPr>
          <w:trHeight w:val="292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ind w:firstLine="708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ind w:firstLine="708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8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13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OKULUMDA KİMLER ÇALIŞIYOR?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Alan gezisi ve Türkçe</w:t>
      </w:r>
      <w:r w:rsidR="005A7941" w:rsidRPr="00297697">
        <w:rPr>
          <w:bCs/>
          <w:sz w:val="20"/>
          <w:szCs w:val="20"/>
        </w:rPr>
        <w:t xml:space="preserve"> </w:t>
      </w:r>
      <w:r w:rsidRPr="00297697">
        <w:rPr>
          <w:bCs/>
          <w:sz w:val="20"/>
          <w:szCs w:val="20"/>
        </w:rPr>
        <w:t>(Tüm Grup ve Küçük Grup Etkinliği)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5772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Dili iletişim amacıyla kullanır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Konuşma sırasında göz teması kurar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Jest ve mimikleri anlar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Konuşurken jest ve mimiklerini kullanır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Konuşmak için sırasını bekler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Duygu, düşünce ve hayallerini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12:</w:t>
            </w:r>
            <w:r w:rsidRPr="00297697">
              <w:rPr>
                <w:sz w:val="20"/>
                <w:szCs w:val="20"/>
              </w:rPr>
              <w:t xml:space="preserve"> Yazı </w:t>
            </w:r>
            <w:proofErr w:type="spellStart"/>
            <w:r w:rsidRPr="00297697">
              <w:rPr>
                <w:sz w:val="20"/>
                <w:szCs w:val="20"/>
              </w:rPr>
              <w:t>farkındalığı</w:t>
            </w:r>
            <w:proofErr w:type="spellEnd"/>
            <w:r w:rsidRPr="00297697">
              <w:rPr>
                <w:sz w:val="20"/>
                <w:szCs w:val="20"/>
              </w:rPr>
              <w:t xml:space="preserve"> gösterir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15:</w:t>
            </w:r>
            <w:r w:rsidRPr="00297697">
              <w:rPr>
                <w:sz w:val="20"/>
                <w:szCs w:val="20"/>
              </w:rPr>
              <w:t xml:space="preserve"> Kendine güvenir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Grup önünde kendini ifade eder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Anaokulunda çalışanlar çalışma sayfası incelenerek çalışma sayfası yapılır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spellStart"/>
            <w:r w:rsidRPr="00297697">
              <w:rPr>
                <w:sz w:val="20"/>
                <w:szCs w:val="20"/>
              </w:rPr>
              <w:t>Kraft</w:t>
            </w:r>
            <w:proofErr w:type="spellEnd"/>
            <w:r w:rsidRPr="00297697">
              <w:rPr>
                <w:sz w:val="20"/>
                <w:szCs w:val="20"/>
              </w:rPr>
              <w:t xml:space="preserve"> kâğıdı</w:t>
            </w:r>
          </w:p>
          <w:p w:rsidR="00727F47" w:rsidRPr="00297697" w:rsidRDefault="00727F47" w:rsidP="0076668C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ab/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Görev, çalışmak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Yön/Mekânda Konum: </w:t>
            </w:r>
            <w:r w:rsidRPr="00297697">
              <w:rPr>
                <w:sz w:val="20"/>
                <w:szCs w:val="20"/>
              </w:rPr>
              <w:t>İçinde -dışında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5A7941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297697"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727F47" w:rsidRPr="00297697" w:rsidTr="0076668C">
        <w:trPr>
          <w:trHeight w:val="292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9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15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BEBEKLİK FOTOĞRAFLARIMIZ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Oyun ve Matematik (Bütünleştirilmiş Tüm Grup ve Küçük Grup Etkinliği)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jc w:val="both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Nesne ya da varlıkları gözlemler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jc w:val="both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Nesne/varlığın adını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Nesne/varlığın rengini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Sorumluluklarını yerine getirir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Sorumluluk almaya istekli olduğunu gösterir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Üstlendiği sorumluluğu yerine getirir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materyalleri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  <w:r w:rsidRPr="00297697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  <w:r w:rsidRPr="00297697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 xml:space="preserve"> Oyun devam eder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  <w:r w:rsidRPr="00297697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Sınıfta kaç tane kız kaç tane erkek olduğu sayılır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Sınıfın erkek ve kız çocuk grafiği oluşturulur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Kız – Erkek çalışma sayfası incelenerek çalışma sayfası tamamlanır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Hangi arkadaşlarınla benzer yönleriniz daha fazla?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Sınıfımızda kızlar mı çok yoksa erkekler mi?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Neden herkesin gözü aynı renk değil?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Fiziksel özellik, cinsiyet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Zıt: </w:t>
            </w:r>
            <w:r w:rsidRPr="00297697">
              <w:rPr>
                <w:sz w:val="20"/>
                <w:szCs w:val="20"/>
              </w:rPr>
              <w:t>Aynı-Benzer-Farklı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  <w:r w:rsidRPr="00297697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269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10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p w:rsidR="00F640A8" w:rsidRPr="00297697" w:rsidRDefault="00F640A8">
      <w:pPr>
        <w:spacing w:after="200" w:line="276" w:lineRule="auto"/>
        <w:rPr>
          <w:sz w:val="20"/>
          <w:szCs w:val="20"/>
        </w:rPr>
      </w:pPr>
      <w:r w:rsidRPr="00297697">
        <w:rPr>
          <w:sz w:val="20"/>
          <w:szCs w:val="20"/>
        </w:rPr>
        <w:br w:type="page"/>
      </w:r>
    </w:p>
    <w:p w:rsidR="00727F47" w:rsidRPr="00297697" w:rsidRDefault="002646C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lastRenderedPageBreak/>
        <w:t>17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AYNADAKİ BEN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Fen ve Sanat</w:t>
      </w:r>
      <w:r w:rsidR="005A7941" w:rsidRPr="00297697">
        <w:rPr>
          <w:bCs/>
          <w:sz w:val="20"/>
          <w:szCs w:val="20"/>
        </w:rPr>
        <w:t xml:space="preserve"> </w:t>
      </w:r>
      <w:r w:rsidRPr="00297697">
        <w:rPr>
          <w:bCs/>
          <w:sz w:val="20"/>
          <w:szCs w:val="20"/>
        </w:rPr>
        <w:t>(Bütünleştirilmiş Küçük Grup Etkinliği ve Bireysel Etkinlik)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 xml:space="preserve">Yaş </w:t>
      </w:r>
      <w:proofErr w:type="gramStart"/>
      <w:r w:rsidRPr="00297697">
        <w:rPr>
          <w:b/>
          <w:sz w:val="20"/>
          <w:szCs w:val="20"/>
        </w:rPr>
        <w:t xml:space="preserve">Grubu : </w:t>
      </w:r>
      <w:r w:rsidRPr="00297697">
        <w:rPr>
          <w:sz w:val="20"/>
          <w:szCs w:val="20"/>
        </w:rPr>
        <w:t>48</w:t>
      </w:r>
      <w:proofErr w:type="gramEnd"/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Dili iletişim amacıyla kullanır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Konuşma sırasında göz teması kurar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Jest ve mimikleri anlar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Sohbete katılır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Konuşmak için sırasını bekler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Duygu, düşünce ve hayallerini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297697">
              <w:rPr>
                <w:i/>
                <w:sz w:val="20"/>
                <w:szCs w:val="20"/>
              </w:rPr>
              <w:t>.)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297697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97697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97697">
              <w:rPr>
                <w:b/>
                <w:sz w:val="20"/>
                <w:szCs w:val="20"/>
              </w:rPr>
              <w:t>1</w:t>
            </w:r>
            <w:r w:rsidR="005A7941" w:rsidRPr="00297697">
              <w:rPr>
                <w:b/>
                <w:sz w:val="20"/>
                <w:szCs w:val="20"/>
              </w:rPr>
              <w:t xml:space="preserve">. </w:t>
            </w:r>
            <w:r w:rsidRPr="00297697">
              <w:rPr>
                <w:sz w:val="20"/>
                <w:szCs w:val="20"/>
              </w:rPr>
              <w:t>Bedeniyle ilgili temizlik kurallarını uygular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 xml:space="preserve">Göstergeleri: 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i/>
                <w:sz w:val="20"/>
                <w:szCs w:val="20"/>
              </w:rPr>
              <w:t>(</w:t>
            </w:r>
            <w:r w:rsidRPr="00297697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:rsidR="00727F47" w:rsidRPr="00297697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Sınıf girişine büyük bir boy aynası asılır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Sınıfa gelen çocuklar burada kendilerini incelerler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Kız ve erkekler benzerlik ve farklılıklarını araştırırlar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Çocuklar aynada gördükleri görüntülerinin resmini yaparlar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Çocukların çizimleri sınıf duvarına asılarak sergilenir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Çocuklarla ‘Ben Kimim?’ adlı parmak oyunu oynanır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İşte Ben sayfasına çocuklar kendi resimlerini yaparlar</w:t>
            </w:r>
            <w:r w:rsidR="005A7941" w:rsidRPr="00297697">
              <w:rPr>
                <w:bCs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9769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Ayna, fiziksel özellik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Zıt: </w:t>
            </w:r>
            <w:r w:rsidRPr="00297697">
              <w:rPr>
                <w:sz w:val="20"/>
                <w:szCs w:val="20"/>
              </w:rPr>
              <w:t>Benzer- Farklı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</w:tc>
      </w:tr>
      <w:tr w:rsidR="00727F47" w:rsidRPr="00297697" w:rsidTr="0076668C">
        <w:trPr>
          <w:trHeight w:val="2712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11</w:t>
            </w:r>
          </w:p>
          <w:p w:rsidR="00727F47" w:rsidRPr="00297697" w:rsidRDefault="0064794C" w:rsidP="00507E4D">
            <w:pPr>
              <w:numPr>
                <w:ilvl w:val="0"/>
                <w:numId w:val="12"/>
              </w:numPr>
              <w:ind w:left="176" w:hanging="142"/>
              <w:rPr>
                <w:b/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Öğretmen Kılavuz Kitabı: Eylül 9</w:t>
            </w:r>
            <w:r w:rsidR="005A7941" w:rsidRPr="00297697">
              <w:rPr>
                <w:sz w:val="20"/>
                <w:szCs w:val="20"/>
              </w:rPr>
              <w:t xml:space="preserve">. </w:t>
            </w:r>
            <w:r w:rsidRPr="00297697">
              <w:rPr>
                <w:sz w:val="20"/>
                <w:szCs w:val="20"/>
              </w:rPr>
              <w:t>gün</w:t>
            </w:r>
            <w:r w:rsidR="00727F47" w:rsidRPr="0029769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F640A8" w:rsidRPr="00297697" w:rsidRDefault="00F640A8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297697" w:rsidRDefault="00F640A8" w:rsidP="002550AB">
      <w:pPr>
        <w:spacing w:after="200" w:line="276" w:lineRule="auto"/>
        <w:jc w:val="center"/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br w:type="page"/>
      </w:r>
      <w:r w:rsidR="002550AB" w:rsidRPr="00297697">
        <w:rPr>
          <w:b/>
          <w:sz w:val="20"/>
          <w:szCs w:val="20"/>
        </w:rPr>
        <w:lastRenderedPageBreak/>
        <w:t>1</w:t>
      </w:r>
      <w:r w:rsidR="002646C7" w:rsidRPr="00297697">
        <w:rPr>
          <w:b/>
          <w:sz w:val="20"/>
          <w:szCs w:val="20"/>
        </w:rPr>
        <w:t>9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OYUN BİZİM İŞİMİZ</w:t>
      </w:r>
      <w:r w:rsidR="005A7941" w:rsidRPr="00297697">
        <w:rPr>
          <w:b/>
          <w:sz w:val="20"/>
          <w:szCs w:val="20"/>
        </w:rPr>
        <w:t xml:space="preserve">. 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Türkçe ve Sanat</w:t>
      </w:r>
      <w:r w:rsidR="005A7941" w:rsidRPr="00297697">
        <w:rPr>
          <w:bCs/>
          <w:sz w:val="20"/>
          <w:szCs w:val="20"/>
        </w:rPr>
        <w:t xml:space="preserve"> (</w:t>
      </w:r>
      <w:r w:rsidRPr="00297697">
        <w:rPr>
          <w:bCs/>
          <w:sz w:val="20"/>
          <w:szCs w:val="20"/>
        </w:rPr>
        <w:t>Bütünleştirilmiş Tüm Grup ve Küçük Grup Etkinliği)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29769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ind w:left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Nesne ya da varlıkları gözlemler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Nesne/varlığın adını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Nesne/varlığın rengini söyler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Nesne/varlığın şeklini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ind w:left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:rsidR="00727F47" w:rsidRPr="00297697" w:rsidRDefault="00727F47" w:rsidP="0076668C">
            <w:pPr>
              <w:ind w:left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Sorumluluklarını yerine getirir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Sorumluluk almaya istekli olduğunu gösterir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Üstlendiği sorumluluğu yerine getirir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297697" w:rsidRDefault="00727F47" w:rsidP="0076668C">
            <w:pPr>
              <w:ind w:left="34"/>
              <w:jc w:val="both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5:</w:t>
            </w:r>
            <w:r w:rsidRPr="00297697">
              <w:rPr>
                <w:sz w:val="20"/>
                <w:szCs w:val="20"/>
              </w:rPr>
              <w:t xml:space="preserve"> Dili iletişim amacıyla kullanır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34"/>
              <w:jc w:val="both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Konuşma sırasında göz teması kurar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Jest ve mimikleri anlar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Konuşurken jest ve mimiklerini kullanır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Konuşmak için sırasını bekler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Duygu, düşünce ve hayallerini söyler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ind w:left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10:</w:t>
            </w:r>
            <w:r w:rsidRPr="00297697">
              <w:rPr>
                <w:sz w:val="20"/>
                <w:szCs w:val="20"/>
              </w:rPr>
              <w:t xml:space="preserve"> Görsel materyalleri okur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Görsel materyalleri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materyalleri açıklar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Çocuklara bir gün önceden, en sevdiği oyuncağı okula getirmesi söylenir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Sınıfın ortasına büyük bir sepet koyulur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gelen çocuklar oyuncaklarını bu sepete koyarlar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Çember olunur ve sepetin etrafına oturulur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Sepetten sırayla oyuncaklar çıkarılır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ikişerli eş olur ve oyuncaklarının özelliklerini birbirlerine anlatırlar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getirilen oyuncaklar ile sınıftaki oyuncaklar karşılaştırılarak benzer ve farklı olanlar bulunur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Oyuncaklar çalışma sayfası incelenerek sohbet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okula getirdikleri oyuncaklarını önlerine koyarlar, bakarak çizimlerini yaparlar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Oyuncaklarım Nerede? Öyküsü okunur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Neden çocuklar oyuncaklarla oynarlar?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Biz büyürken oyuncaklarımız azalır mı artar mı? Neden?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Büyüklerinde oyuncakları var mı?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Oyun oynarken her zaman oyuncağa ihtiyacımız var mı?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Oyuncağın olmasaydı oyuncak yerine ne kullanırdın?</w:t>
            </w: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Oyun, oyuncak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</w:t>
            </w:r>
            <w:r w:rsidR="005A7941" w:rsidRPr="00297697">
              <w:rPr>
                <w:sz w:val="20"/>
                <w:szCs w:val="20"/>
              </w:rPr>
              <w:t>..</w:t>
            </w:r>
            <w:proofErr w:type="gramEnd"/>
            <w:r w:rsidR="005A7941" w:rsidRPr="00297697">
              <w:rPr>
                <w:sz w:val="20"/>
                <w:szCs w:val="20"/>
              </w:rPr>
              <w:t xml:space="preserve"> 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çocuklarına eskiden oynadıkları oyuncaklardan bahsetmeleri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</w:tc>
      </w:tr>
      <w:tr w:rsidR="00727F47" w:rsidRPr="00297697" w:rsidTr="0076668C">
        <w:trPr>
          <w:trHeight w:val="2621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12,13</w:t>
            </w:r>
          </w:p>
          <w:p w:rsidR="00727F47" w:rsidRPr="00297697" w:rsidRDefault="00804D82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Öğretmen Kılavuz Kitabı: Eylül 10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gün</w:t>
            </w: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F640A8" w:rsidP="002550AB">
      <w:pPr>
        <w:spacing w:after="200" w:line="276" w:lineRule="auto"/>
        <w:jc w:val="center"/>
        <w:rPr>
          <w:b/>
          <w:sz w:val="20"/>
          <w:szCs w:val="20"/>
        </w:rPr>
      </w:pPr>
      <w:r w:rsidRPr="00297697">
        <w:rPr>
          <w:sz w:val="20"/>
          <w:szCs w:val="20"/>
        </w:rPr>
        <w:br w:type="page"/>
      </w:r>
      <w:r w:rsidR="002646C7" w:rsidRPr="00297697">
        <w:rPr>
          <w:b/>
          <w:sz w:val="20"/>
          <w:szCs w:val="20"/>
        </w:rPr>
        <w:lastRenderedPageBreak/>
        <w:t>21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DEĞİŞEN YAPRAKLAR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Sanat</w:t>
      </w:r>
      <w:r w:rsidR="005A7941" w:rsidRPr="00297697">
        <w:rPr>
          <w:bCs/>
          <w:sz w:val="20"/>
          <w:szCs w:val="20"/>
        </w:rPr>
        <w:t xml:space="preserve"> </w:t>
      </w:r>
      <w:r w:rsidRPr="00297697">
        <w:rPr>
          <w:bCs/>
          <w:sz w:val="20"/>
          <w:szCs w:val="20"/>
        </w:rPr>
        <w:t>(Küçük Grup etkinliği ve Bireysel Etkinlik)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 xml:space="preserve">Yaş </w:t>
      </w:r>
      <w:proofErr w:type="gramStart"/>
      <w:r w:rsidRPr="00297697">
        <w:rPr>
          <w:b/>
          <w:sz w:val="20"/>
          <w:szCs w:val="20"/>
        </w:rPr>
        <w:t xml:space="preserve">Grubu : </w:t>
      </w:r>
      <w:r w:rsidRPr="00297697">
        <w:rPr>
          <w:sz w:val="20"/>
          <w:szCs w:val="20"/>
        </w:rPr>
        <w:t>48</w:t>
      </w:r>
      <w:proofErr w:type="gramEnd"/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5197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:rsidR="00727F47" w:rsidRPr="00297697" w:rsidRDefault="00727F47" w:rsidP="0076668C">
            <w:pPr>
              <w:ind w:firstLine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ind w:firstLine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2:</w:t>
            </w:r>
            <w:r w:rsidRPr="00297697">
              <w:rPr>
                <w:sz w:val="20"/>
                <w:szCs w:val="20"/>
              </w:rPr>
              <w:t>Nesne/durum/olayla ilgili tahminde bulunur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Gerçek durumu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ind w:firstLine="34"/>
              <w:jc w:val="both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8:</w:t>
            </w:r>
            <w:r w:rsidRPr="00297697">
              <w:rPr>
                <w:sz w:val="20"/>
                <w:szCs w:val="20"/>
              </w:rPr>
              <w:t xml:space="preserve"> Nesne ya da varlıkların özelliklerini karşılaştırır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5A7941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="00727F47" w:rsidRPr="00297697">
              <w:rPr>
                <w:i/>
                <w:sz w:val="20"/>
                <w:szCs w:val="20"/>
              </w:rPr>
              <w:t>Nesne/varlıkların büyüklüğünü ayırt eder, karşılaştırır</w:t>
            </w:r>
            <w:r w:rsidRPr="00297697">
              <w:rPr>
                <w:i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ind w:firstLine="34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Nesneleri toplar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Nesneleri ipe vb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dizer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Malzemeleri yapıştırır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Çocuklara gözlem torbaları dağıtılır ve bahçeye çıkılır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Yapraklar incelenir, çocuklar seçtikleri yaprakları torbalarına biriktirir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dönülerek yapraklar incelenir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gözlem torbalarından seçip ayırdıkları birkaç tane yaprağı önlerine koyarak incelerler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Yaprakların kokusu ve dokusu incelenir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Yapraklar çeşitli özelliklerine göre sıralanır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i/>
                <w:sz w:val="20"/>
                <w:szCs w:val="20"/>
              </w:rPr>
              <w:t>Büyükten küçüğe, uzundan kısaya vb</w:t>
            </w:r>
            <w:r w:rsidR="005A7941" w:rsidRPr="00297697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Her çocuk yaprağını neye benzettiğini söyler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 yapraklarını resim kâğıtlarına yapıştırırlar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Neye benzediklerini hayal edip boyalarıyla çizerler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Etkinliklerini bitiren öğrenciler ikişerli eş olurlar ve çalışmalarını birbirlerine anlatırlar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ind w:left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Yaprakları neye benzetiyorsun?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Yaprakların üzerindeki çizgiler ne işe yarıyor olabilir?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Bu etkinliği yaparken kendini nasıl hissettin?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Arkadaşının çalışması hakkında ne düşünüyorsun?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Sence en ilginç çalışma hangisi olmuş? Neden Böyle düşünüyorsun?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Benzetmek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 xml:space="preserve">Boyut: </w:t>
            </w:r>
            <w:r w:rsidRPr="00297697">
              <w:rPr>
                <w:sz w:val="20"/>
                <w:szCs w:val="20"/>
              </w:rPr>
              <w:t>Büyük-Küçük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Ailelerden çocukları ile birlikte pazara giderek alıveriş yapmaları tavsiye edilebilir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  <w:r w:rsidRPr="00297697">
              <w:rPr>
                <w:sz w:val="20"/>
                <w:szCs w:val="20"/>
              </w:rPr>
              <w:t>Pazardan alınan sonbahar yiyeceklerinin neler olduğu hakkında sohbet etmeleri istenir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2104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31"/>
              </w:numPr>
              <w:ind w:left="176" w:hanging="176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Bilgili Minikler-1 S: 14-15</w:t>
            </w:r>
          </w:p>
        </w:tc>
      </w:tr>
    </w:tbl>
    <w:p w:rsidR="00727F47" w:rsidRPr="00297697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297697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297697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297697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297697" w:rsidRDefault="00F640A8" w:rsidP="002550AB">
      <w:pPr>
        <w:spacing w:after="200" w:line="276" w:lineRule="auto"/>
        <w:jc w:val="center"/>
        <w:rPr>
          <w:b/>
          <w:sz w:val="20"/>
          <w:szCs w:val="20"/>
        </w:rPr>
      </w:pPr>
      <w:r w:rsidRPr="00297697">
        <w:rPr>
          <w:sz w:val="20"/>
          <w:szCs w:val="20"/>
        </w:rPr>
        <w:br w:type="page"/>
      </w:r>
      <w:r w:rsidR="002646C7" w:rsidRPr="00297697">
        <w:rPr>
          <w:b/>
          <w:sz w:val="20"/>
          <w:szCs w:val="20"/>
        </w:rPr>
        <w:lastRenderedPageBreak/>
        <w:t>23</w:t>
      </w:r>
      <w:r w:rsidR="005A7941" w:rsidRPr="00297697">
        <w:rPr>
          <w:b/>
          <w:sz w:val="20"/>
          <w:szCs w:val="20"/>
        </w:rPr>
        <w:t xml:space="preserve">. </w:t>
      </w:r>
      <w:r w:rsidR="00727F47" w:rsidRPr="00297697">
        <w:rPr>
          <w:b/>
          <w:sz w:val="20"/>
          <w:szCs w:val="20"/>
        </w:rPr>
        <w:t>İŞTE GELDİ SONBAHAR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p w:rsidR="00727F47" w:rsidRPr="00297697" w:rsidRDefault="00727F47" w:rsidP="00727F47">
      <w:pPr>
        <w:rPr>
          <w:bCs/>
          <w:sz w:val="20"/>
          <w:szCs w:val="20"/>
        </w:rPr>
      </w:pPr>
      <w:r w:rsidRPr="00297697">
        <w:rPr>
          <w:b/>
          <w:bCs/>
          <w:sz w:val="20"/>
          <w:szCs w:val="20"/>
        </w:rPr>
        <w:t xml:space="preserve">Etkinlik Türü: </w:t>
      </w:r>
      <w:r w:rsidRPr="00297697">
        <w:rPr>
          <w:bCs/>
          <w:sz w:val="20"/>
          <w:szCs w:val="20"/>
        </w:rPr>
        <w:t>Alan Gezisi, Fen, Türkçe ve Sanat (Bütünleştirilmiş Tüm Grup ve Bireysel Etkinlik</w:t>
      </w:r>
      <w:r w:rsidR="005A7941" w:rsidRPr="00297697">
        <w:rPr>
          <w:bCs/>
          <w:sz w:val="20"/>
          <w:szCs w:val="20"/>
        </w:rPr>
        <w:t>)</w:t>
      </w:r>
    </w:p>
    <w:p w:rsidR="00727F47" w:rsidRPr="00297697" w:rsidRDefault="00727F47" w:rsidP="00727F47">
      <w:pPr>
        <w:rPr>
          <w:b/>
          <w:sz w:val="20"/>
          <w:szCs w:val="20"/>
        </w:rPr>
      </w:pPr>
      <w:r w:rsidRPr="00297697">
        <w:rPr>
          <w:b/>
          <w:sz w:val="20"/>
          <w:szCs w:val="20"/>
        </w:rPr>
        <w:t>Yaş Grubu: 48</w:t>
      </w:r>
      <w:r w:rsidRPr="00297697">
        <w:rPr>
          <w:sz w:val="20"/>
          <w:szCs w:val="20"/>
        </w:rPr>
        <w:t xml:space="preserve"> +</w:t>
      </w:r>
    </w:p>
    <w:p w:rsidR="00727F47" w:rsidRPr="00297697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297697" w:rsidTr="0076668C">
        <w:trPr>
          <w:trHeight w:val="6406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1:</w:t>
            </w:r>
            <w:r w:rsidRPr="00297697">
              <w:rPr>
                <w:sz w:val="20"/>
                <w:szCs w:val="20"/>
              </w:rPr>
              <w:t xml:space="preserve"> Nesne/durum/olaya dikkatini verir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2:</w:t>
            </w:r>
            <w:r w:rsidRPr="00297697">
              <w:rPr>
                <w:sz w:val="20"/>
                <w:szCs w:val="20"/>
              </w:rPr>
              <w:t>Nesne/durum/olayla ilgili tahminde bulunur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Gerçek durumu inceler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297697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Kazanım 4:</w:t>
            </w:r>
            <w:r w:rsidRPr="00297697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297697">
              <w:rPr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Göstergeleri:</w:t>
            </w:r>
          </w:p>
          <w:p w:rsidR="00727F47" w:rsidRPr="00297697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297697">
              <w:rPr>
                <w:i/>
                <w:sz w:val="20"/>
                <w:szCs w:val="20"/>
              </w:rPr>
              <w:t>(</w:t>
            </w:r>
            <w:proofErr w:type="gramEnd"/>
            <w:r w:rsidRPr="00297697">
              <w:rPr>
                <w:i/>
                <w:sz w:val="20"/>
                <w:szCs w:val="20"/>
              </w:rPr>
              <w:t>Nesneleri toplar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Nesneleri ipe vb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dizer</w:t>
            </w:r>
            <w:r w:rsidR="005A7941" w:rsidRPr="00297697">
              <w:rPr>
                <w:i/>
                <w:sz w:val="20"/>
                <w:szCs w:val="20"/>
              </w:rPr>
              <w:t xml:space="preserve">. </w:t>
            </w:r>
            <w:r w:rsidRPr="00297697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297697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297697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297697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Sonbahar ve sonbahar Ağacı çalışma sayfaları gözden geçirilir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Sayfalar yönergeler doğrultusunda tamamlanır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Sonbahar öyküsü okunur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Neden mevsimler değişir?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Biz hangi mevsimdeyiz?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Yapraklar dökülünce onlara ne oluyor?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Yaprakları sararıp dökülmeyen ağaçlar hangileri?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Her mevsimde aynı giysileri mi giyeriz?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Her mevsimde aynı yiyeceklerimi yeriz?</w:t>
            </w:r>
          </w:p>
          <w:p w:rsidR="00727F47" w:rsidRPr="00297697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Hep sonbahar olsaydı kendini nasıl hissederdin?</w:t>
            </w: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297697" w:rsidTr="0076668C">
        <w:trPr>
          <w:trHeight w:val="1358"/>
        </w:trPr>
        <w:tc>
          <w:tcPr>
            <w:tcW w:w="3403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297697">
              <w:rPr>
                <w:bCs/>
                <w:sz w:val="20"/>
                <w:szCs w:val="20"/>
              </w:rPr>
              <w:t>Sonbahar, sararmak, kurumak</w:t>
            </w:r>
          </w:p>
          <w:p w:rsidR="00727F47" w:rsidRPr="00297697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727F47" w:rsidRPr="00297697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297697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727F47" w:rsidRPr="00297697" w:rsidTr="0076668C">
        <w:trPr>
          <w:trHeight w:val="2339"/>
        </w:trPr>
        <w:tc>
          <w:tcPr>
            <w:tcW w:w="7230" w:type="dxa"/>
            <w:gridSpan w:val="2"/>
          </w:tcPr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jc w:val="center"/>
              <w:rPr>
                <w:sz w:val="20"/>
                <w:szCs w:val="20"/>
              </w:rPr>
            </w:pPr>
            <w:r w:rsidRPr="0029769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297697" w:rsidRDefault="00727F47" w:rsidP="0076668C">
            <w:pPr>
              <w:rPr>
                <w:b/>
                <w:sz w:val="20"/>
                <w:szCs w:val="20"/>
              </w:rPr>
            </w:pPr>
            <w:r w:rsidRPr="00297697">
              <w:rPr>
                <w:b/>
                <w:sz w:val="20"/>
                <w:szCs w:val="20"/>
              </w:rPr>
              <w:t>KULLANILAN KAYNAKLAR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  <w:p w:rsidR="00727F47" w:rsidRPr="00297697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Bilgili Minikler-1 S: 16-17-18</w:t>
            </w:r>
          </w:p>
          <w:p w:rsidR="00727F47" w:rsidRPr="00297697" w:rsidRDefault="00507E4D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97697">
              <w:rPr>
                <w:rFonts w:ascii="Times New Roman" w:hAnsi="Times New Roman"/>
                <w:sz w:val="20"/>
                <w:szCs w:val="20"/>
              </w:rPr>
              <w:t>Öğretmen Kılavuz Kitabı: Eylül 12</w:t>
            </w:r>
            <w:r w:rsidR="005A7941" w:rsidRPr="00297697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97697">
              <w:rPr>
                <w:rFonts w:ascii="Times New Roman" w:hAnsi="Times New Roman"/>
                <w:sz w:val="20"/>
                <w:szCs w:val="20"/>
              </w:rPr>
              <w:t>gün</w:t>
            </w:r>
          </w:p>
          <w:p w:rsidR="00727F47" w:rsidRPr="00297697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297697" w:rsidRDefault="00727F47" w:rsidP="00727F47">
      <w:pPr>
        <w:rPr>
          <w:sz w:val="20"/>
          <w:szCs w:val="20"/>
        </w:rPr>
      </w:pPr>
    </w:p>
    <w:p w:rsidR="00727F47" w:rsidRPr="00297697" w:rsidRDefault="00727F47" w:rsidP="00727F47">
      <w:pPr>
        <w:rPr>
          <w:sz w:val="20"/>
          <w:szCs w:val="20"/>
        </w:rPr>
      </w:pPr>
    </w:p>
    <w:sectPr w:rsidR="00727F47" w:rsidRPr="00297697" w:rsidSect="0048579D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7CF4"/>
    <w:multiLevelType w:val="hybridMultilevel"/>
    <w:tmpl w:val="E796FAC6"/>
    <w:lvl w:ilvl="0" w:tplc="32ECD6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7529" w:hanging="360"/>
      </w:pPr>
    </w:lvl>
    <w:lvl w:ilvl="2" w:tplc="041F001B" w:tentative="1">
      <w:start w:val="1"/>
      <w:numFmt w:val="lowerRoman"/>
      <w:lvlText w:val="%3."/>
      <w:lvlJc w:val="right"/>
      <w:pPr>
        <w:ind w:left="8249" w:hanging="180"/>
      </w:pPr>
    </w:lvl>
    <w:lvl w:ilvl="3" w:tplc="041F000F" w:tentative="1">
      <w:start w:val="1"/>
      <w:numFmt w:val="decimal"/>
      <w:lvlText w:val="%4."/>
      <w:lvlJc w:val="left"/>
      <w:pPr>
        <w:ind w:left="8969" w:hanging="360"/>
      </w:pPr>
    </w:lvl>
    <w:lvl w:ilvl="4" w:tplc="041F0019" w:tentative="1">
      <w:start w:val="1"/>
      <w:numFmt w:val="lowerLetter"/>
      <w:lvlText w:val="%5."/>
      <w:lvlJc w:val="left"/>
      <w:pPr>
        <w:ind w:left="9689" w:hanging="360"/>
      </w:pPr>
    </w:lvl>
    <w:lvl w:ilvl="5" w:tplc="041F001B" w:tentative="1">
      <w:start w:val="1"/>
      <w:numFmt w:val="lowerRoman"/>
      <w:lvlText w:val="%6."/>
      <w:lvlJc w:val="right"/>
      <w:pPr>
        <w:ind w:left="10409" w:hanging="180"/>
      </w:pPr>
    </w:lvl>
    <w:lvl w:ilvl="6" w:tplc="041F000F" w:tentative="1">
      <w:start w:val="1"/>
      <w:numFmt w:val="decimal"/>
      <w:lvlText w:val="%7."/>
      <w:lvlJc w:val="left"/>
      <w:pPr>
        <w:ind w:left="11129" w:hanging="360"/>
      </w:pPr>
    </w:lvl>
    <w:lvl w:ilvl="7" w:tplc="041F0019" w:tentative="1">
      <w:start w:val="1"/>
      <w:numFmt w:val="lowerLetter"/>
      <w:lvlText w:val="%8."/>
      <w:lvlJc w:val="left"/>
      <w:pPr>
        <w:ind w:left="11849" w:hanging="360"/>
      </w:pPr>
    </w:lvl>
    <w:lvl w:ilvl="8" w:tplc="041F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0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21"/>
  </w:num>
  <w:num w:numId="7">
    <w:abstractNumId w:val="24"/>
  </w:num>
  <w:num w:numId="8">
    <w:abstractNumId w:val="27"/>
  </w:num>
  <w:num w:numId="9">
    <w:abstractNumId w:val="18"/>
  </w:num>
  <w:num w:numId="10">
    <w:abstractNumId w:val="13"/>
  </w:num>
  <w:num w:numId="11">
    <w:abstractNumId w:val="0"/>
  </w:num>
  <w:num w:numId="12">
    <w:abstractNumId w:val="7"/>
  </w:num>
  <w:num w:numId="13">
    <w:abstractNumId w:val="19"/>
  </w:num>
  <w:num w:numId="14">
    <w:abstractNumId w:val="25"/>
  </w:num>
  <w:num w:numId="15">
    <w:abstractNumId w:val="28"/>
  </w:num>
  <w:num w:numId="16">
    <w:abstractNumId w:val="29"/>
  </w:num>
  <w:num w:numId="17">
    <w:abstractNumId w:val="16"/>
  </w:num>
  <w:num w:numId="18">
    <w:abstractNumId w:val="20"/>
  </w:num>
  <w:num w:numId="19">
    <w:abstractNumId w:val="30"/>
  </w:num>
  <w:num w:numId="20">
    <w:abstractNumId w:val="10"/>
  </w:num>
  <w:num w:numId="21">
    <w:abstractNumId w:val="2"/>
  </w:num>
  <w:num w:numId="22">
    <w:abstractNumId w:val="26"/>
  </w:num>
  <w:num w:numId="23">
    <w:abstractNumId w:val="1"/>
  </w:num>
  <w:num w:numId="24">
    <w:abstractNumId w:val="3"/>
  </w:num>
  <w:num w:numId="25">
    <w:abstractNumId w:val="11"/>
  </w:num>
  <w:num w:numId="26">
    <w:abstractNumId w:val="17"/>
  </w:num>
  <w:num w:numId="27">
    <w:abstractNumId w:val="6"/>
  </w:num>
  <w:num w:numId="28">
    <w:abstractNumId w:val="23"/>
  </w:num>
  <w:num w:numId="29">
    <w:abstractNumId w:val="14"/>
  </w:num>
  <w:num w:numId="30">
    <w:abstractNumId w:val="31"/>
  </w:num>
  <w:num w:numId="31">
    <w:abstractNumId w:val="4"/>
  </w:num>
  <w:num w:numId="32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48579D"/>
    <w:rsid w:val="000B2A4C"/>
    <w:rsid w:val="001D4DFB"/>
    <w:rsid w:val="0025211D"/>
    <w:rsid w:val="002550AB"/>
    <w:rsid w:val="002646C7"/>
    <w:rsid w:val="00297697"/>
    <w:rsid w:val="003D4A2D"/>
    <w:rsid w:val="0048579D"/>
    <w:rsid w:val="00507E4D"/>
    <w:rsid w:val="00560F19"/>
    <w:rsid w:val="00582B6B"/>
    <w:rsid w:val="00596A52"/>
    <w:rsid w:val="005A7941"/>
    <w:rsid w:val="0064794C"/>
    <w:rsid w:val="006F7620"/>
    <w:rsid w:val="00727F47"/>
    <w:rsid w:val="007C1D37"/>
    <w:rsid w:val="007C430A"/>
    <w:rsid w:val="007D01D2"/>
    <w:rsid w:val="00804D82"/>
    <w:rsid w:val="00910B13"/>
    <w:rsid w:val="00981941"/>
    <w:rsid w:val="00A25C1C"/>
    <w:rsid w:val="00B13971"/>
    <w:rsid w:val="00C862BE"/>
    <w:rsid w:val="00C96A20"/>
    <w:rsid w:val="00CD0BF4"/>
    <w:rsid w:val="00F6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48579D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5A00C-D278-4785-9ACF-AE14AD6B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4027</Words>
  <Characters>22955</Characters>
  <Application>Microsoft Office Word</Application>
  <DocSecurity>0</DocSecurity>
  <Lines>191</Lines>
  <Paragraphs>53</Paragraphs>
  <ScaleCrop>false</ScaleCrop>
  <Company/>
  <LinksUpToDate>false</LinksUpToDate>
  <CharactersWithSpaces>26929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21</cp:revision>
  <dcterms:created xsi:type="dcterms:W3CDTF">2014-07-22T12:01:00Z</dcterms:created>
  <dcterms:modified xsi:type="dcterms:W3CDTF">2014-08-19T15:39:00Z</dcterms:modified>
</cp:coreProperties>
</file>