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1"/>
                <w:sz w:val="20"/>
                <w:szCs w:val="20"/>
              </w:rPr>
              <w:t xml:space="preserve"> (Dikkat</w:t>
            </w:r>
            <w:r w:rsidRPr="008A1E79">
              <w:rPr>
                <w:bCs/>
                <w:i/>
                <w:spacing w:val="-2"/>
                <w:sz w:val="20"/>
                <w:szCs w:val="20"/>
              </w:rPr>
              <w:t xml:space="preserve"> edilmesi gereken nesne/durum/olaya odaklanır. Dikkatini çeken nesne/durum/olaya yönelik sorular sorar. Dikkatini çeken nesne/durum/olayı ayrıntılarıyla açıklar.)</w:t>
            </w:r>
          </w:p>
          <w:p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2"/>
                <w:sz w:val="20"/>
                <w:szCs w:val="20"/>
              </w:rPr>
              <w:t xml:space="preserve"> (Nesne/durum/olayın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b/>
                <w:sz w:val="20"/>
                <w:szCs w:val="20"/>
              </w:rPr>
            </w:pPr>
            <w:r w:rsidRPr="008A1E79">
              <w:rPr>
                <w:i/>
                <w:sz w:val="20"/>
                <w:szCs w:val="20"/>
              </w:rPr>
              <w:t>(Nesne/durum/olayı bir süre sonra yeniden söyler.)</w:t>
            </w:r>
          </w:p>
          <w:p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rsidR="00775929" w:rsidRPr="008A1E79" w:rsidRDefault="00775929" w:rsidP="00775929">
            <w:pPr>
              <w:rPr>
                <w:i/>
                <w:iCs/>
                <w:sz w:val="20"/>
                <w:szCs w:val="20"/>
              </w:rPr>
            </w:pPr>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rsidR="00775929" w:rsidRPr="008A1E79" w:rsidRDefault="00775929" w:rsidP="00775929">
            <w:pPr>
              <w:rPr>
                <w:bCs/>
                <w:i/>
                <w:iCs/>
                <w:spacing w:val="-1"/>
                <w:sz w:val="20"/>
                <w:szCs w:val="20"/>
              </w:rPr>
            </w:pPr>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8A1E79">
              <w:rPr>
                <w:bCs/>
                <w:i/>
                <w:iCs/>
                <w:spacing w:val="-1"/>
                <w:sz w:val="20"/>
                <w:szCs w:val="20"/>
              </w:rPr>
              <w:t>)</w:t>
            </w:r>
          </w:p>
          <w:p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rsidR="00775929" w:rsidRPr="002711CE" w:rsidRDefault="00775929" w:rsidP="00775929">
            <w:pPr>
              <w:rPr>
                <w:bCs/>
                <w:i/>
                <w:iCs/>
                <w:spacing w:val="-1"/>
                <w:sz w:val="20"/>
                <w:szCs w:val="20"/>
              </w:rPr>
            </w:pPr>
            <w:r w:rsidRPr="008A1E79">
              <w:rPr>
                <w:bCs/>
                <w:i/>
                <w:iCs/>
                <w:spacing w:val="-1"/>
                <w:sz w:val="20"/>
                <w:szCs w:val="20"/>
              </w:rPr>
              <w:t>(</w:t>
            </w:r>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
          <w:p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C26D4C" w:rsidRDefault="00775929" w:rsidP="00775929">
            <w:pPr>
              <w:rPr>
                <w:i/>
                <w:sz w:val="20"/>
                <w:szCs w:val="20"/>
              </w:rPr>
            </w:pPr>
            <w:r w:rsidRPr="008A1E79">
              <w:rPr>
                <w:b/>
                <w:sz w:val="20"/>
                <w:szCs w:val="20"/>
              </w:rPr>
              <w:t>Göstergeleri</w:t>
            </w:r>
            <w:r w:rsidRPr="008A1E79">
              <w:rPr>
                <w:i/>
                <w:sz w:val="20"/>
                <w:szCs w:val="20"/>
              </w:rPr>
              <w:t xml:space="preserve">: </w:t>
            </w:r>
          </w:p>
          <w:p w:rsidR="001B173B" w:rsidRPr="00897F3C" w:rsidRDefault="001B173B" w:rsidP="001B173B">
            <w:pPr>
              <w:rPr>
                <w:bCs/>
                <w:i/>
                <w:iCs/>
                <w:spacing w:val="-1"/>
                <w:sz w:val="20"/>
                <w:szCs w:val="20"/>
              </w:rPr>
            </w:pPr>
            <w:r w:rsidRPr="008A1E79">
              <w:rPr>
                <w:i/>
                <w:sz w:val="20"/>
                <w:szCs w:val="20"/>
              </w:rPr>
              <w:t>(</w:t>
            </w:r>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8A1E79">
              <w:rPr>
                <w:bCs/>
                <w:i/>
                <w:iCs/>
                <w:spacing w:val="-1"/>
                <w:sz w:val="20"/>
                <w:szCs w:val="20"/>
              </w:rPr>
              <w:t>)</w:t>
            </w:r>
          </w:p>
          <w:p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rsidR="00C26D4C" w:rsidRDefault="00775929" w:rsidP="00775929">
            <w:pPr>
              <w:rPr>
                <w:b/>
                <w:sz w:val="20"/>
                <w:szCs w:val="20"/>
              </w:rPr>
            </w:pPr>
            <w:r w:rsidRPr="008A1E79">
              <w:rPr>
                <w:b/>
                <w:sz w:val="20"/>
                <w:szCs w:val="20"/>
              </w:rPr>
              <w:t xml:space="preserve">Göstergeleri: </w:t>
            </w:r>
          </w:p>
          <w:p w:rsidR="00C26D4C" w:rsidRDefault="00775929" w:rsidP="00775929">
            <w:pPr>
              <w:rPr>
                <w:bCs/>
                <w:i/>
                <w:iCs/>
                <w:spacing w:val="-1"/>
                <w:sz w:val="20"/>
                <w:szCs w:val="20"/>
              </w:rPr>
            </w:pPr>
            <w:r w:rsidRPr="008A1E79">
              <w:rPr>
                <w:i/>
                <w:sz w:val="20"/>
                <w:szCs w:val="20"/>
              </w:rPr>
              <w:t>(</w:t>
            </w:r>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r>
              <w:rPr>
                <w:bCs/>
                <w:i/>
                <w:iCs/>
                <w:spacing w:val="-1"/>
                <w:sz w:val="20"/>
                <w:szCs w:val="20"/>
              </w:rPr>
              <w:t>)</w:t>
            </w:r>
          </w:p>
          <w:p w:rsidR="001B173B" w:rsidRPr="001B173B" w:rsidRDefault="001B173B" w:rsidP="00775929">
            <w:pPr>
              <w:rPr>
                <w:bCs/>
                <w:i/>
                <w:iCs/>
                <w:spacing w:val="-1"/>
                <w:sz w:val="20"/>
                <w:szCs w:val="20"/>
              </w:rPr>
            </w:pPr>
          </w:p>
          <w:p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iCs/>
                <w:spacing w:val="-1"/>
                <w:sz w:val="20"/>
                <w:szCs w:val="20"/>
              </w:rPr>
            </w:pPr>
            <w:r w:rsidRPr="008A1E79">
              <w:rPr>
                <w:i/>
                <w:sz w:val="20"/>
                <w:szCs w:val="20"/>
              </w:rPr>
              <w:t>(</w:t>
            </w:r>
            <w:r w:rsidRPr="008A1E79">
              <w:rPr>
                <w:bCs/>
                <w:i/>
                <w:iCs/>
                <w:spacing w:val="-1"/>
                <w:sz w:val="20"/>
                <w:szCs w:val="20"/>
              </w:rPr>
              <w:t xml:space="preserve"> Nesne/varlıkları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r w:rsidRPr="008A1E79">
              <w:rPr>
                <w:bCs/>
                <w:i/>
                <w:iCs/>
                <w:spacing w:val="-1"/>
                <w:sz w:val="20"/>
                <w:szCs w:val="20"/>
              </w:rPr>
              <w:t>)</w:t>
            </w:r>
          </w:p>
          <w:p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9B75AC" w:rsidRDefault="00775929" w:rsidP="00775929">
            <w:pPr>
              <w:rPr>
                <w:i/>
                <w:iCs/>
                <w:spacing w:val="-1"/>
                <w:sz w:val="20"/>
                <w:szCs w:val="20"/>
              </w:rPr>
            </w:pPr>
            <w:r w:rsidRPr="008A1E79">
              <w:rPr>
                <w:i/>
                <w:iCs/>
                <w:spacing w:val="-1"/>
                <w:sz w:val="20"/>
                <w:szCs w:val="20"/>
              </w:rPr>
              <w:t>(Nesnenin mekândaki konumunu söyler. Yönergeye uygun olarak nesneyi doğru yere yerleştirir. Mekânda konum alır. Harita ve krokiyi kullanır.)</w:t>
            </w:r>
          </w:p>
          <w:p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
          <w:p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(Gösterilen geometrik şeklin ismini söyler. Geometrik şekillerin özelliklerini söyler. Geometrik şekillere benzeyen nesneleri gösterir.)</w:t>
            </w:r>
          </w:p>
          <w:p w:rsidR="00775929" w:rsidRPr="008A1E79" w:rsidRDefault="00775929" w:rsidP="00775929">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rsidR="00775929" w:rsidRPr="008A1E79" w:rsidRDefault="00775929" w:rsidP="00775929">
            <w:pPr>
              <w:rPr>
                <w:b/>
                <w:iCs/>
                <w:spacing w:val="-3"/>
                <w:sz w:val="20"/>
                <w:szCs w:val="20"/>
              </w:rPr>
            </w:pPr>
            <w:r w:rsidRPr="008A1E79">
              <w:rPr>
                <w:b/>
                <w:sz w:val="20"/>
                <w:szCs w:val="20"/>
              </w:rPr>
              <w:t>Göstergeleri:</w:t>
            </w:r>
            <w:r w:rsidRPr="008A1E79">
              <w:rPr>
                <w:b/>
                <w:iCs/>
                <w:spacing w:val="-3"/>
                <w:sz w:val="20"/>
                <w:szCs w:val="20"/>
              </w:rPr>
              <w:t xml:space="preserve"> </w:t>
            </w:r>
          </w:p>
          <w:p w:rsidR="00775929" w:rsidRPr="008A1E79" w:rsidRDefault="00775929" w:rsidP="00775929">
            <w:pPr>
              <w:rPr>
                <w:i/>
                <w:iCs/>
                <w:spacing w:val="-3"/>
                <w:sz w:val="20"/>
                <w:szCs w:val="20"/>
              </w:rPr>
            </w:pPr>
            <w:r w:rsidRPr="008A1E79">
              <w:rPr>
                <w:i/>
                <w:iCs/>
                <w:spacing w:val="-3"/>
                <w:sz w:val="20"/>
                <w:szCs w:val="20"/>
              </w:rPr>
              <w:t>(Bir bütünün parçalarını söyler. Bütün ve yarımı gösterir. Bir bütünü parçalara böler. Parçaları birleştirerek bütün elde eder.)</w:t>
            </w:r>
          </w:p>
          <w:p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CC2C22" w:rsidP="00775929">
            <w:pPr>
              <w:contextualSpacing/>
              <w:rPr>
                <w:i/>
                <w:sz w:val="20"/>
                <w:szCs w:val="20"/>
              </w:rPr>
            </w:pPr>
            <w:r w:rsidRPr="00CC2C22">
              <w:rPr>
                <w:b/>
                <w:noProof/>
                <w:sz w:val="20"/>
                <w:szCs w:val="20"/>
                <w:u w:val="single"/>
              </w:rPr>
              <w:pict>
                <v:shapetype id="_x0000_t202" coordsize="21600,21600" o:spt="202" path="m,l,21600r21600,l21600,xe">
                  <v:stroke joinstyle="miter"/>
                  <v:path gradientshapeok="t" o:connecttype="rect"/>
                </v:shapetype>
                <v:shape id="_x0000_s1027" type="#_x0000_t202" style="position:absolute;margin-left:-57.2pt;margin-top:2.65pt;width:30.95pt;height:55.6pt;z-index:251658240;mso-width-relative:margin;mso-height-relative:margin" stroked="f">
                  <v:textbox style="layout-flow:vertical;mso-layout-flow-alt:bottom-to-top;mso-next-textbox:#_x0000_s1027;mso-fit-shape-to-text:t">
                    <w:txbxContent>
                      <w:p w:rsidR="003A0A60" w:rsidRDefault="003A0A60" w:rsidP="003A0A60">
                        <w:pPr>
                          <w:rPr>
                            <w:b/>
                            <w:sz w:val="28"/>
                            <w:szCs w:val="28"/>
                          </w:rPr>
                        </w:pPr>
                        <w:r>
                          <w:rPr>
                            <w:b/>
                            <w:sz w:val="28"/>
                            <w:szCs w:val="28"/>
                          </w:rPr>
                          <w:t>MAYIS</w:t>
                        </w:r>
                      </w:p>
                    </w:txbxContent>
                  </v:textbox>
                </v:shape>
              </w:pict>
            </w:r>
            <w:r w:rsidR="00775929" w:rsidRPr="008A1E79">
              <w:rPr>
                <w:i/>
                <w:sz w:val="20"/>
                <w:szCs w:val="20"/>
              </w:rPr>
              <w:t>(Bir olayın olası nedenlerini söyler. Bir olayın olası sonuçlarını söyler)</w:t>
            </w:r>
          </w:p>
          <w:p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rsidR="00775929" w:rsidRPr="008A1E79" w:rsidRDefault="00775929" w:rsidP="00775929">
            <w:pPr>
              <w:rPr>
                <w:i/>
                <w:iCs/>
                <w:spacing w:val="-2"/>
                <w:sz w:val="20"/>
                <w:szCs w:val="20"/>
              </w:rPr>
            </w:pPr>
            <w:r w:rsidRPr="008A1E79">
              <w:rPr>
                <w:i/>
                <w:iCs/>
                <w:spacing w:val="-2"/>
                <w:sz w:val="20"/>
                <w:szCs w:val="20"/>
              </w:rPr>
              <w:t>(Olayları oluş zamanına göre sıralar. Zaman ile ilgili kavramları anlamına uygun şekilde açıklar.)</w:t>
            </w:r>
          </w:p>
          <w:p w:rsidR="006023A3" w:rsidRDefault="006023A3" w:rsidP="006023A3">
            <w:pPr>
              <w:contextualSpacing/>
              <w:jc w:val="both"/>
              <w:rPr>
                <w:b/>
                <w:sz w:val="20"/>
                <w:szCs w:val="20"/>
              </w:rPr>
            </w:pPr>
            <w:r w:rsidRPr="006023A3">
              <w:rPr>
                <w:b/>
                <w:sz w:val="20"/>
                <w:szCs w:val="20"/>
              </w:rPr>
              <w:t>DİL GELİŞİMİ:</w:t>
            </w:r>
          </w:p>
          <w:p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rsidR="00775929" w:rsidRPr="008A1E79" w:rsidRDefault="00775929" w:rsidP="00775929">
            <w:pPr>
              <w:rPr>
                <w:i/>
                <w:iCs/>
                <w:sz w:val="20"/>
                <w:szCs w:val="20"/>
              </w:rPr>
            </w:pPr>
            <w:r w:rsidRPr="008A1E79">
              <w:rPr>
                <w:i/>
                <w:iCs/>
                <w:sz w:val="20"/>
                <w:szCs w:val="20"/>
              </w:rPr>
              <w:t>(Sesin geldiği yönü söyler. Sesin kaynağının ne olduğunu söyler. Sesin özelliğini söyler. Sesler arasındaki benzerlik ve farklılıkları söyler.)</w:t>
            </w:r>
          </w:p>
          <w:p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i/>
                <w:iCs/>
                <w:sz w:val="20"/>
                <w:szCs w:val="20"/>
              </w:rPr>
            </w:pPr>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r w:rsidRPr="008A1E79">
              <w:rPr>
                <w:i/>
                <w:iCs/>
                <w:sz w:val="20"/>
                <w:szCs w:val="20"/>
              </w:rPr>
              <w:t>)</w:t>
            </w:r>
          </w:p>
          <w:p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rsidR="00775929" w:rsidRPr="008A1E79" w:rsidRDefault="00751A7D" w:rsidP="00775929">
            <w:pPr>
              <w:rPr>
                <w:rFonts w:eastAsia="Calibri"/>
                <w:bCs/>
                <w:i/>
                <w:iCs/>
                <w:sz w:val="20"/>
                <w:szCs w:val="20"/>
              </w:rPr>
            </w:pPr>
            <w:r>
              <w:rPr>
                <w:rFonts w:eastAsia="Calibri"/>
                <w:bCs/>
                <w:i/>
                <w:iCs/>
                <w:sz w:val="20"/>
                <w:szCs w:val="20"/>
              </w:rPr>
              <w:t xml:space="preserve">(Düz cümle </w:t>
            </w:r>
            <w:r w:rsidR="00775929" w:rsidRPr="008A1E79">
              <w:rPr>
                <w:rFonts w:eastAsia="Calibri"/>
                <w:bCs/>
                <w:i/>
                <w:iCs/>
                <w:sz w:val="20"/>
                <w:szCs w:val="20"/>
              </w:rPr>
              <w:t>kurar.</w:t>
            </w:r>
            <w:r>
              <w:rPr>
                <w:rFonts w:eastAsia="Calibri"/>
                <w:bCs/>
                <w:i/>
                <w:iCs/>
                <w:sz w:val="20"/>
                <w:szCs w:val="20"/>
              </w:rPr>
              <w:t>Olumsuz cümle kurar. Soru cümlesi kurar. Bileşik cümle kurar.</w:t>
            </w:r>
            <w:r w:rsidR="00775929" w:rsidRPr="008A1E79">
              <w:rPr>
                <w:rFonts w:eastAsia="Calibri"/>
                <w:bCs/>
                <w:i/>
                <w:iCs/>
                <w:sz w:val="20"/>
                <w:szCs w:val="20"/>
              </w:rPr>
              <w:t xml:space="preserve"> Cümlelerinde öğeleri doğru kullanır.)</w:t>
            </w:r>
          </w:p>
          <w:p w:rsidR="00775929" w:rsidRPr="008A1E79" w:rsidRDefault="00775929" w:rsidP="00775929">
            <w:pPr>
              <w:rPr>
                <w:i/>
                <w:iCs/>
                <w:sz w:val="20"/>
                <w:szCs w:val="20"/>
              </w:rPr>
            </w:pPr>
            <w:r w:rsidRPr="008A1E79">
              <w:rPr>
                <w:b/>
                <w:i/>
                <w:iCs/>
                <w:sz w:val="20"/>
                <w:szCs w:val="20"/>
              </w:rPr>
              <w:t>Kazanım 4.</w:t>
            </w:r>
            <w:r w:rsidRPr="008A1E79">
              <w:rPr>
                <w:i/>
                <w:iCs/>
                <w:sz w:val="20"/>
                <w:szCs w:val="20"/>
              </w:rPr>
              <w:t xml:space="preserve"> Konuşurken dilbilgisi yapılarını kullanır. </w:t>
            </w:r>
          </w:p>
          <w:p w:rsidR="00775929" w:rsidRPr="008A1E79" w:rsidRDefault="00775929" w:rsidP="00775929">
            <w:pPr>
              <w:rPr>
                <w:b/>
                <w:iCs/>
                <w:sz w:val="20"/>
                <w:szCs w:val="20"/>
              </w:rPr>
            </w:pPr>
            <w:r w:rsidRPr="008A1E79">
              <w:rPr>
                <w:b/>
                <w:iCs/>
                <w:sz w:val="20"/>
                <w:szCs w:val="20"/>
              </w:rPr>
              <w:t xml:space="preserve">Göstergeleri: </w:t>
            </w:r>
          </w:p>
          <w:p w:rsidR="00775929" w:rsidRPr="008A1E79" w:rsidRDefault="00775929" w:rsidP="00775929">
            <w:pPr>
              <w:rPr>
                <w:i/>
                <w:iCs/>
                <w:sz w:val="20"/>
                <w:szCs w:val="20"/>
              </w:rPr>
            </w:pPr>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8A1E79">
              <w:rPr>
                <w:i/>
                <w:iCs/>
                <w:sz w:val="20"/>
                <w:szCs w:val="20"/>
              </w:rPr>
              <w:t>)</w:t>
            </w:r>
          </w:p>
          <w:p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rsidR="00775929" w:rsidRPr="008A1E79" w:rsidRDefault="00775929" w:rsidP="00775929">
            <w:pPr>
              <w:rPr>
                <w:i/>
                <w:iCs/>
                <w:spacing w:val="-1"/>
                <w:sz w:val="20"/>
                <w:szCs w:val="20"/>
              </w:rPr>
            </w:pPr>
            <w:r w:rsidRPr="008A1E79">
              <w:rPr>
                <w:b/>
                <w:sz w:val="20"/>
                <w:szCs w:val="20"/>
              </w:rPr>
              <w:t>Göstergeleri:</w:t>
            </w:r>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
          <w:p w:rsidR="00775929" w:rsidRPr="008A1E79" w:rsidRDefault="00775929" w:rsidP="00775929">
            <w:pPr>
              <w:rPr>
                <w:b/>
                <w:spacing w:val="-3"/>
                <w:sz w:val="20"/>
                <w:szCs w:val="20"/>
              </w:rPr>
            </w:pPr>
            <w:r w:rsidRPr="008A1E79">
              <w:rPr>
                <w:b/>
                <w:sz w:val="20"/>
                <w:szCs w:val="20"/>
              </w:rPr>
              <w:lastRenderedPageBreak/>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rsidR="00775929" w:rsidRPr="002711CE" w:rsidRDefault="00775929" w:rsidP="00775929">
            <w:pPr>
              <w:rPr>
                <w:b/>
                <w:bCs/>
                <w:sz w:val="20"/>
                <w:szCs w:val="20"/>
                <w:u w:val="single"/>
              </w:rPr>
            </w:pPr>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
          <w:p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rsidR="00775929" w:rsidRPr="008A1E79" w:rsidRDefault="00775929" w:rsidP="00775929">
            <w:pPr>
              <w:tabs>
                <w:tab w:val="left" w:pos="1418"/>
                <w:tab w:val="left" w:pos="1560"/>
              </w:tabs>
              <w:rPr>
                <w:bCs/>
                <w:i/>
                <w:iCs/>
                <w:sz w:val="20"/>
                <w:szCs w:val="20"/>
              </w:rPr>
            </w:pPr>
            <w:r w:rsidRPr="008A1E79">
              <w:rPr>
                <w:bCs/>
                <w:i/>
                <w:iCs/>
                <w:sz w:val="20"/>
                <w:szCs w:val="20"/>
              </w:rPr>
              <w:t>(Sözel yönergeleri yerine getirir. Dinlediklerini/izlediklerini açıklar. Dinledikleri/izledikleri hakkında yorum yapar.)</w:t>
            </w:r>
          </w:p>
          <w:p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8A1E79" w:rsidRDefault="00775929" w:rsidP="00775929">
            <w:pPr>
              <w:rPr>
                <w:i/>
                <w:iCs/>
                <w:spacing w:val="-1"/>
                <w:sz w:val="20"/>
                <w:szCs w:val="20"/>
              </w:rPr>
            </w:pPr>
            <w:r w:rsidRPr="008A1E79">
              <w:rPr>
                <w:i/>
                <w:iCs/>
                <w:spacing w:val="-1"/>
                <w:sz w:val="20"/>
                <w:szCs w:val="20"/>
              </w:rPr>
              <w:t xml:space="preserve">( </w:t>
            </w:r>
            <w:r w:rsidR="00F502EE">
              <w:rPr>
                <w:i/>
                <w:iCs/>
                <w:spacing w:val="-1"/>
                <w:sz w:val="20"/>
                <w:szCs w:val="20"/>
              </w:rPr>
              <w:t>Dinledikleri/izledikleri ile ilgili sorular sorar. Dinledikleri/izledikleri ile ilgili sorulara cevap verir.</w:t>
            </w:r>
            <w:r w:rsidRPr="008A1E79">
              <w:rPr>
                <w:i/>
                <w:iCs/>
                <w:spacing w:val="-1"/>
                <w:sz w:val="20"/>
                <w:szCs w:val="20"/>
              </w:rPr>
              <w:t>)</w:t>
            </w:r>
          </w:p>
          <w:p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(Sözcüklerin başlangıç seslerini söyler. Sözcüklerin sonunda yer alan sesleri söyler.)</w:t>
            </w:r>
          </w:p>
          <w:p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rsidR="00775929" w:rsidRPr="008A1E79" w:rsidRDefault="00775929" w:rsidP="00775929">
            <w:pPr>
              <w:rPr>
                <w:b/>
                <w:iCs/>
                <w:spacing w:val="-14"/>
                <w:sz w:val="20"/>
                <w:szCs w:val="20"/>
              </w:rPr>
            </w:pPr>
            <w:r w:rsidRPr="008A1E79">
              <w:rPr>
                <w:b/>
                <w:sz w:val="20"/>
                <w:szCs w:val="20"/>
              </w:rPr>
              <w:t xml:space="preserve">Göstergeleri: </w:t>
            </w:r>
          </w:p>
          <w:p w:rsidR="00775929" w:rsidRPr="008A1E79" w:rsidRDefault="00775929" w:rsidP="00775929">
            <w:pPr>
              <w:rPr>
                <w:i/>
                <w:spacing w:val="-1"/>
                <w:sz w:val="20"/>
                <w:szCs w:val="20"/>
              </w:rPr>
            </w:pPr>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
          <w:p w:rsidR="00775929" w:rsidRPr="008A1E79" w:rsidRDefault="00CC2C22" w:rsidP="00775929">
            <w:pPr>
              <w:rPr>
                <w:i/>
                <w:sz w:val="20"/>
                <w:szCs w:val="20"/>
              </w:rPr>
            </w:pPr>
            <w:r w:rsidRPr="00CC2C22">
              <w:rPr>
                <w:b/>
                <w:noProof/>
                <w:sz w:val="20"/>
                <w:szCs w:val="20"/>
                <w:u w:val="single"/>
              </w:rPr>
              <w:pict>
                <v:shape id="_x0000_s1029" type="#_x0000_t202" style="position:absolute;margin-left:-57.2pt;margin-top:10.4pt;width:30.95pt;height:55.6pt;z-index:251659264;mso-width-relative:margin;mso-height-relative:margin" stroked="f">
                  <v:textbox style="layout-flow:vertical;mso-layout-flow-alt:bottom-to-top;mso-next-textbox:#_x0000_s1029;mso-fit-shape-to-text:t">
                    <w:txbxContent>
                      <w:p w:rsidR="003A0A60" w:rsidRDefault="003A0A60" w:rsidP="003A0A60">
                        <w:pPr>
                          <w:rPr>
                            <w:b/>
                            <w:sz w:val="28"/>
                            <w:szCs w:val="28"/>
                          </w:rPr>
                        </w:pPr>
                        <w:r>
                          <w:rPr>
                            <w:b/>
                            <w:sz w:val="28"/>
                            <w:szCs w:val="28"/>
                          </w:rPr>
                          <w:t>MAYIS</w:t>
                        </w:r>
                      </w:p>
                    </w:txbxContent>
                  </v:textbox>
                </v:shape>
              </w:pict>
            </w:r>
            <w:r w:rsidR="00775929" w:rsidRPr="008A1E79">
              <w:rPr>
                <w:b/>
                <w:sz w:val="20"/>
                <w:szCs w:val="20"/>
              </w:rPr>
              <w:t>Kazanım 12.</w:t>
            </w:r>
            <w:r w:rsidR="00775929" w:rsidRPr="008A1E79">
              <w:rPr>
                <w:bCs/>
                <w:sz w:val="20"/>
                <w:szCs w:val="20"/>
              </w:rPr>
              <w:t>Yazı farkındalığı gösterir</w:t>
            </w:r>
            <w:r w:rsidR="00775929" w:rsidRPr="008A1E79">
              <w:rPr>
                <w:b/>
                <w:bCs/>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sz w:val="20"/>
                <w:szCs w:val="20"/>
              </w:rPr>
            </w:pPr>
            <w:r w:rsidRPr="008A1E79">
              <w:rPr>
                <w:bCs/>
                <w:i/>
                <w:iCs/>
                <w:sz w:val="20"/>
                <w:szCs w:val="20"/>
              </w:rPr>
              <w:t>(Duygu ve düşüncelerini yetişkine yazdırır.)</w:t>
            </w:r>
          </w:p>
          <w:p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rsidR="00775929" w:rsidRPr="008A1E79" w:rsidRDefault="00775929" w:rsidP="00DC5B82">
            <w:pPr>
              <w:rPr>
                <w:i/>
                <w:sz w:val="20"/>
                <w:szCs w:val="20"/>
              </w:rPr>
            </w:pPr>
            <w:r w:rsidRPr="008A1E79">
              <w:rPr>
                <w:b/>
                <w:sz w:val="20"/>
                <w:szCs w:val="20"/>
              </w:rPr>
              <w:t xml:space="preserve">Göstergeleri: </w:t>
            </w:r>
            <w:r w:rsidRPr="008A1E79">
              <w:rPr>
                <w:i/>
                <w:sz w:val="20"/>
                <w:szCs w:val="20"/>
              </w:rPr>
              <w:t>(</w:t>
            </w:r>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r w:rsidRPr="008A1E79">
              <w:rPr>
                <w:i/>
                <w:sz w:val="20"/>
                <w:szCs w:val="20"/>
              </w:rPr>
              <w:t>)</w:t>
            </w:r>
          </w:p>
          <w:p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2A58A4" w:rsidRDefault="00775929" w:rsidP="00775929">
            <w:pPr>
              <w:rPr>
                <w:b/>
                <w:sz w:val="20"/>
                <w:szCs w:val="20"/>
              </w:rPr>
            </w:pPr>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r w:rsidRPr="008A1E79">
              <w:rPr>
                <w:i/>
                <w:sz w:val="20"/>
                <w:szCs w:val="20"/>
              </w:rPr>
              <w:t>)</w:t>
            </w:r>
          </w:p>
          <w:p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i/>
                <w:sz w:val="20"/>
                <w:szCs w:val="20"/>
              </w:rPr>
            </w:pPr>
            <w:r w:rsidRPr="008A1E79">
              <w:rPr>
                <w:i/>
                <w:sz w:val="20"/>
                <w:szCs w:val="20"/>
              </w:rPr>
              <w:t>(</w:t>
            </w:r>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r w:rsidRPr="008A1E79">
              <w:rPr>
                <w:i/>
                <w:sz w:val="20"/>
                <w:szCs w:val="20"/>
              </w:rPr>
              <w:t>)</w:t>
            </w:r>
          </w:p>
          <w:p w:rsidR="00775929" w:rsidRPr="008A1E79" w:rsidRDefault="00775929" w:rsidP="00775929">
            <w:pPr>
              <w:rPr>
                <w:i/>
                <w:sz w:val="20"/>
                <w:szCs w:val="20"/>
              </w:rPr>
            </w:pPr>
            <w:r w:rsidRPr="008A1E79">
              <w:rPr>
                <w:b/>
                <w:sz w:val="20"/>
                <w:szCs w:val="20"/>
              </w:rPr>
              <w:t xml:space="preserve">Kazanım 4. </w:t>
            </w:r>
            <w:r w:rsidRPr="008A1E79">
              <w:rPr>
                <w:sz w:val="20"/>
                <w:szCs w:val="20"/>
              </w:rPr>
              <w:t>Küçük kas kullanımı gerektiren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6568E7" w:rsidRDefault="00775929" w:rsidP="00775929">
            <w:pPr>
              <w:rPr>
                <w:i/>
                <w:sz w:val="20"/>
                <w:szCs w:val="20"/>
              </w:rPr>
            </w:pPr>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r w:rsidR="006568E7">
              <w:rPr>
                <w:i/>
                <w:sz w:val="20"/>
                <w:szCs w:val="20"/>
              </w:rPr>
              <w:t>)</w:t>
            </w:r>
          </w:p>
          <w:p w:rsidR="00C0627D" w:rsidRPr="006023A3" w:rsidRDefault="00C0627D" w:rsidP="00C0627D">
            <w:pPr>
              <w:rPr>
                <w:b/>
                <w:sz w:val="20"/>
                <w:szCs w:val="20"/>
              </w:rPr>
            </w:pPr>
            <w:r w:rsidRPr="006023A3">
              <w:rPr>
                <w:b/>
                <w:sz w:val="20"/>
                <w:szCs w:val="20"/>
              </w:rPr>
              <w:t>SOSYAL VE DUYGUSAL GELİŞİM:</w:t>
            </w:r>
          </w:p>
          <w:p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rsidR="00C0627D" w:rsidRPr="008A1E79" w:rsidRDefault="00C0627D" w:rsidP="00C0627D">
            <w:pPr>
              <w:rPr>
                <w:i/>
                <w:spacing w:val="-2"/>
                <w:sz w:val="20"/>
                <w:szCs w:val="20"/>
              </w:rPr>
            </w:pPr>
            <w:r w:rsidRPr="008A1E79">
              <w:rPr>
                <w:i/>
                <w:spacing w:val="-2"/>
                <w:sz w:val="20"/>
                <w:szCs w:val="20"/>
              </w:rPr>
              <w:t>(</w:t>
            </w:r>
            <w:r w:rsidR="0056042C">
              <w:rPr>
                <w:i/>
                <w:spacing w:val="-2"/>
                <w:sz w:val="20"/>
                <w:szCs w:val="20"/>
              </w:rPr>
              <w:t>Adını/soyadını söyler. Yaşını söyler. Fiziksel özelliklerini söyler. Duyuşsal özelliklerini söyler.</w:t>
            </w:r>
            <w:r w:rsidR="00F67E45">
              <w:rPr>
                <w:i/>
                <w:spacing w:val="-2"/>
                <w:sz w:val="20"/>
                <w:szCs w:val="20"/>
              </w:rPr>
              <w:t xml:space="preserve"> Adını ve /veya soyadını söyler.</w:t>
            </w:r>
            <w:bookmarkStart w:id="0" w:name="_GoBack"/>
            <w:bookmarkEnd w:id="0"/>
            <w:r w:rsidRPr="008A1E79">
              <w:rPr>
                <w:i/>
                <w:spacing w:val="-2"/>
                <w:sz w:val="20"/>
                <w:szCs w:val="20"/>
              </w:rPr>
              <w:t>)</w:t>
            </w:r>
          </w:p>
          <w:p w:rsidR="00DC5B82" w:rsidRDefault="00DC5B82" w:rsidP="00C0627D">
            <w:pPr>
              <w:rPr>
                <w:b/>
                <w:sz w:val="20"/>
                <w:szCs w:val="20"/>
              </w:rPr>
            </w:pPr>
          </w:p>
          <w:p w:rsidR="00C0627D" w:rsidRPr="008A1E79" w:rsidRDefault="00C0627D" w:rsidP="00C0627D">
            <w:pPr>
              <w:rPr>
                <w:sz w:val="20"/>
                <w:szCs w:val="20"/>
              </w:rPr>
            </w:pPr>
            <w:r w:rsidRPr="008A1E79">
              <w:rPr>
                <w:b/>
                <w:sz w:val="20"/>
                <w:szCs w:val="20"/>
              </w:rPr>
              <w:lastRenderedPageBreak/>
              <w:t xml:space="preserve">Kazanım 2. </w:t>
            </w:r>
            <w:r w:rsidRPr="008A1E79">
              <w:rPr>
                <w:sz w:val="20"/>
                <w:szCs w:val="20"/>
              </w:rPr>
              <w:t>Ailesiyle ilgili özellikleri tanıtır.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tabs>
                <w:tab w:val="left" w:pos="4245"/>
              </w:tabs>
              <w:rPr>
                <w:b/>
                <w:bCs/>
                <w:spacing w:val="-2"/>
                <w:sz w:val="20"/>
                <w:szCs w:val="20"/>
              </w:rPr>
            </w:pPr>
            <w:r w:rsidRPr="008A1E79">
              <w:rPr>
                <w:i/>
                <w:sz w:val="20"/>
                <w:szCs w:val="20"/>
              </w:rPr>
              <w:t>(Anne ve babasının adını, soyadını, mesleğini vb. söyler. Anne ve babasının saç rengi, boyu, göz rengi gibi fiziksel özelliklerini söyler.</w:t>
            </w:r>
          </w:p>
          <w:p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
          <w:p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rsidR="00C0627D" w:rsidRPr="008A1E79" w:rsidRDefault="00C0627D" w:rsidP="00C0627D">
            <w:pPr>
              <w:rPr>
                <w:b/>
                <w:spacing w:val="-1"/>
                <w:sz w:val="20"/>
                <w:szCs w:val="20"/>
              </w:rPr>
            </w:pPr>
            <w:r w:rsidRPr="008A1E79">
              <w:rPr>
                <w:b/>
                <w:spacing w:val="-1"/>
                <w:sz w:val="20"/>
                <w:szCs w:val="20"/>
              </w:rPr>
              <w:t xml:space="preserve">Göstergeleri: </w:t>
            </w:r>
          </w:p>
          <w:p w:rsidR="00C0627D" w:rsidRPr="008A1E79" w:rsidRDefault="00C0627D" w:rsidP="00C0627D">
            <w:pPr>
              <w:rPr>
                <w:i/>
                <w:spacing w:val="-1"/>
                <w:sz w:val="20"/>
                <w:szCs w:val="20"/>
              </w:rPr>
            </w:pPr>
            <w:r w:rsidRPr="008A1E79">
              <w:rPr>
                <w:i/>
                <w:spacing w:val="-1"/>
                <w:sz w:val="20"/>
                <w:szCs w:val="20"/>
              </w:rPr>
              <w:t>(Haklarını söyler. Başkalarının hakları olduğunu söyler..)</w:t>
            </w:r>
          </w:p>
          <w:p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rsidR="00C0627D" w:rsidRPr="008A1E79" w:rsidRDefault="00C0627D" w:rsidP="00C0627D">
            <w:pPr>
              <w:rPr>
                <w:b/>
                <w:sz w:val="20"/>
                <w:szCs w:val="20"/>
              </w:rPr>
            </w:pPr>
            <w:r w:rsidRPr="008A1E79">
              <w:rPr>
                <w:b/>
                <w:sz w:val="20"/>
                <w:szCs w:val="20"/>
              </w:rPr>
              <w:t>Göstergeleri:</w:t>
            </w:r>
          </w:p>
          <w:p w:rsidR="00C0627D" w:rsidRPr="008A1E79" w:rsidRDefault="00C0627D" w:rsidP="00C0627D">
            <w:pPr>
              <w:rPr>
                <w:i/>
                <w:sz w:val="20"/>
                <w:szCs w:val="20"/>
              </w:rPr>
            </w:pPr>
            <w:r w:rsidRPr="008A1E79">
              <w:rPr>
                <w:i/>
                <w:sz w:val="20"/>
                <w:szCs w:val="20"/>
              </w:rPr>
              <w:t>(Yetişkin yönlendirmesi olmadan bir işe başlar. Başladığı işi zamanında bitirmek için çaba gösterir.)</w:t>
            </w:r>
          </w:p>
          <w:p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i/>
                <w:sz w:val="20"/>
                <w:szCs w:val="20"/>
              </w:rPr>
            </w:pPr>
            <w:r w:rsidRPr="008A1E79">
              <w:rPr>
                <w:i/>
                <w:sz w:val="20"/>
                <w:szCs w:val="20"/>
              </w:rPr>
              <w:t>(Kendisinin farklı özellikleri olduğunu söyler. İnsanların farklı özellikleri olduğunu söyler. Etkinliklerde farklı özellikteki çocuklarla birlikte yer alır.)</w:t>
            </w:r>
          </w:p>
          <w:p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b/>
                <w:i/>
                <w:sz w:val="20"/>
                <w:szCs w:val="20"/>
              </w:rPr>
            </w:pPr>
            <w:r w:rsidRPr="008A1E79">
              <w:rPr>
                <w:i/>
                <w:sz w:val="20"/>
                <w:szCs w:val="20"/>
              </w:rPr>
              <w:t>(Sorumluluk almaya istekli olduğunu gösterir. Üstlendiği sorumluluğu yerine getirir. Sorumluluklar yerine getirilmediğinde olası sonuçları söyler.)</w:t>
            </w:r>
          </w:p>
          <w:p w:rsidR="00C0627D" w:rsidRPr="008A1E79" w:rsidRDefault="00CC2C22" w:rsidP="00C0627D">
            <w:pPr>
              <w:rPr>
                <w:sz w:val="20"/>
                <w:szCs w:val="20"/>
              </w:rPr>
            </w:pPr>
            <w:r w:rsidRPr="00CC2C22">
              <w:rPr>
                <w:b/>
                <w:noProof/>
                <w:sz w:val="20"/>
                <w:szCs w:val="20"/>
                <w:u w:val="single"/>
              </w:rPr>
              <w:pict>
                <v:shape id="_x0000_s1030" type="#_x0000_t202" style="position:absolute;margin-left:-57.2pt;margin-top:1.9pt;width:30.95pt;height:55.6pt;z-index:251660288;mso-width-relative:margin;mso-height-relative:margin" stroked="f">
                  <v:textbox style="layout-flow:vertical;mso-layout-flow-alt:bottom-to-top;mso-next-textbox:#_x0000_s1030;mso-fit-shape-to-text:t">
                    <w:txbxContent>
                      <w:p w:rsidR="003A0A60" w:rsidRDefault="003A0A60" w:rsidP="003A0A60">
                        <w:pPr>
                          <w:rPr>
                            <w:b/>
                            <w:sz w:val="28"/>
                            <w:szCs w:val="28"/>
                          </w:rPr>
                        </w:pPr>
                        <w:r>
                          <w:rPr>
                            <w:b/>
                            <w:sz w:val="28"/>
                            <w:szCs w:val="28"/>
                          </w:rPr>
                          <w:t>MAYIS</w:t>
                        </w:r>
                      </w:p>
                    </w:txbxContent>
                  </v:textbox>
                </v:shape>
              </w:pict>
            </w:r>
            <w:r w:rsidR="00C0627D" w:rsidRPr="008A1E79">
              <w:rPr>
                <w:b/>
                <w:sz w:val="20"/>
                <w:szCs w:val="20"/>
              </w:rPr>
              <w:t>Kazanım 12.</w:t>
            </w:r>
            <w:r w:rsidR="00C0627D" w:rsidRPr="008A1E79">
              <w:rPr>
                <w:b/>
                <w:i/>
                <w:sz w:val="20"/>
                <w:szCs w:val="20"/>
              </w:rPr>
              <w:t xml:space="preserve"> </w:t>
            </w:r>
            <w:r w:rsidR="00C0627D" w:rsidRPr="008A1E79">
              <w:rPr>
                <w:sz w:val="20"/>
                <w:szCs w:val="20"/>
              </w:rPr>
              <w:t xml:space="preserve">Değişik ortamlardaki kurallara uyar. </w:t>
            </w:r>
          </w:p>
          <w:p w:rsidR="00C0627D" w:rsidRPr="008A1E79" w:rsidRDefault="00C0627D" w:rsidP="00C0627D">
            <w:pPr>
              <w:rPr>
                <w:b/>
                <w:sz w:val="20"/>
                <w:szCs w:val="20"/>
              </w:rPr>
            </w:pPr>
            <w:r w:rsidRPr="008A1E79">
              <w:rPr>
                <w:b/>
                <w:sz w:val="20"/>
                <w:szCs w:val="20"/>
              </w:rPr>
              <w:t xml:space="preserve">Göstergeleri: </w:t>
            </w:r>
          </w:p>
          <w:p w:rsidR="00C0627D" w:rsidRPr="002711CE" w:rsidRDefault="00C0627D" w:rsidP="00C0627D">
            <w:pPr>
              <w:rPr>
                <w:i/>
                <w:sz w:val="20"/>
                <w:szCs w:val="20"/>
              </w:rPr>
            </w:pPr>
            <w:r w:rsidRPr="008A1E79">
              <w:rPr>
                <w:i/>
                <w:sz w:val="20"/>
                <w:szCs w:val="20"/>
              </w:rPr>
              <w:t>(Değişik ortamlardaki kuralların belirlenmesinde düşüncesini söyler.  Kuralların gerekli olduğunu söyler. İstekleri ile kurallar çeliştiğinde kurallara uygun davranır. Nezaket kurallarına uyar.)</w:t>
            </w:r>
          </w:p>
          <w:p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rsidR="00C0627D" w:rsidRPr="008A1E79" w:rsidRDefault="00C0627D" w:rsidP="00C0627D">
            <w:pPr>
              <w:rPr>
                <w:i/>
                <w:spacing w:val="-1"/>
                <w:sz w:val="20"/>
                <w:szCs w:val="20"/>
              </w:rPr>
            </w:pPr>
            <w:r w:rsidRPr="008A1E79">
              <w:rPr>
                <w:i/>
                <w:spacing w:val="-1"/>
                <w:sz w:val="20"/>
                <w:szCs w:val="20"/>
              </w:rPr>
              <w:t>(Sanat eserlerinde gördüklerini ve işittiklerini söyler. Sanat eserleri ile ilgili duygularını açıklar. Sanat eserlerinin korunmasına özen gösterir.)</w:t>
            </w:r>
          </w:p>
          <w:p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rsidR="00C0627D" w:rsidRPr="002A58A4" w:rsidRDefault="00C0627D" w:rsidP="00C0627D">
            <w:pPr>
              <w:rPr>
                <w:i/>
                <w:sz w:val="20"/>
                <w:szCs w:val="20"/>
              </w:rPr>
            </w:pPr>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
          <w:p w:rsidR="006023A3" w:rsidRDefault="006023A3" w:rsidP="006023A3">
            <w:pPr>
              <w:contextualSpacing/>
              <w:jc w:val="both"/>
              <w:rPr>
                <w:b/>
                <w:sz w:val="20"/>
                <w:szCs w:val="20"/>
              </w:rPr>
            </w:pPr>
            <w:r w:rsidRPr="006023A3">
              <w:rPr>
                <w:b/>
                <w:sz w:val="20"/>
                <w:szCs w:val="20"/>
              </w:rPr>
              <w:t>ÖZBAKIM BECERİLERİ:</w:t>
            </w:r>
          </w:p>
          <w:p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tabs>
                <w:tab w:val="left" w:pos="4245"/>
              </w:tabs>
              <w:rPr>
                <w:i/>
                <w:sz w:val="20"/>
                <w:szCs w:val="20"/>
              </w:rPr>
            </w:pPr>
            <w:r w:rsidRPr="008A1E79">
              <w:rPr>
                <w:i/>
                <w:sz w:val="20"/>
                <w:szCs w:val="20"/>
              </w:rPr>
              <w:t>(Elini/yüzünü yıkar.)</w:t>
            </w:r>
          </w:p>
          <w:p w:rsidR="00775929" w:rsidRPr="008A1E79" w:rsidRDefault="00775929" w:rsidP="00775929">
            <w:pPr>
              <w:contextualSpacing/>
              <w:rPr>
                <w:sz w:val="20"/>
                <w:szCs w:val="20"/>
              </w:rPr>
            </w:pPr>
            <w:r w:rsidRPr="008A1E79">
              <w:rPr>
                <w:b/>
                <w:sz w:val="20"/>
                <w:szCs w:val="20"/>
              </w:rPr>
              <w:t xml:space="preserve">Kazanım 2: </w:t>
            </w:r>
            <w:r w:rsidRPr="008A1E79">
              <w:rPr>
                <w:sz w:val="20"/>
                <w:szCs w:val="20"/>
              </w:rPr>
              <w:t>Giyinme ile ilgili işleri yapar.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i/>
                <w:sz w:val="20"/>
                <w:szCs w:val="20"/>
              </w:rPr>
            </w:pPr>
            <w:r w:rsidRPr="008A1E79">
              <w:rPr>
                <w:i/>
                <w:sz w:val="20"/>
                <w:szCs w:val="20"/>
              </w:rPr>
              <w:t>(Giysilerini çıkarır. Giysilerini giyer. Ayakkabı bağcıklarını çözer.</w:t>
            </w:r>
            <w:r w:rsidR="00F67E45">
              <w:rPr>
                <w:i/>
                <w:sz w:val="20"/>
                <w:szCs w:val="20"/>
              </w:rPr>
              <w:t xml:space="preserve"> Ayakkabılarını giyer. Ayakkabılarını çıkarır.</w:t>
            </w:r>
            <w:r w:rsidRPr="008A1E79">
              <w:rPr>
                <w:i/>
                <w:sz w:val="20"/>
                <w:szCs w:val="20"/>
              </w:rPr>
              <w:t>)</w:t>
            </w:r>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rsidR="00775929" w:rsidRPr="008A1E79" w:rsidRDefault="00775929" w:rsidP="00775929">
            <w:pPr>
              <w:contextualSpacing/>
              <w:rPr>
                <w:b/>
                <w:sz w:val="20"/>
                <w:szCs w:val="20"/>
              </w:rPr>
            </w:pPr>
            <w:r w:rsidRPr="008A1E79">
              <w:rPr>
                <w:b/>
                <w:sz w:val="20"/>
                <w:szCs w:val="20"/>
              </w:rPr>
              <w:t>Göstergeleri:</w:t>
            </w:r>
          </w:p>
          <w:p w:rsidR="00775929" w:rsidRDefault="00775929" w:rsidP="00775929">
            <w:pPr>
              <w:contextualSpacing/>
              <w:rPr>
                <w:i/>
                <w:sz w:val="20"/>
                <w:szCs w:val="20"/>
              </w:rPr>
            </w:pPr>
            <w:r w:rsidRPr="008A1E79">
              <w:rPr>
                <w:i/>
                <w:sz w:val="20"/>
                <w:szCs w:val="20"/>
              </w:rPr>
              <w:t>(Ev/okuldaki eşyaları temiz ve özenle kullanır. Ev/okuldaki eşyaları toplar.)</w:t>
            </w:r>
          </w:p>
          <w:p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rsidR="00476033" w:rsidRPr="008A1E79" w:rsidRDefault="00476033" w:rsidP="00476033">
            <w:pPr>
              <w:contextualSpacing/>
              <w:rPr>
                <w:b/>
                <w:sz w:val="20"/>
                <w:szCs w:val="20"/>
              </w:rPr>
            </w:pPr>
            <w:r w:rsidRPr="008A1E79">
              <w:rPr>
                <w:b/>
                <w:sz w:val="20"/>
                <w:szCs w:val="20"/>
              </w:rPr>
              <w:t>Göstergeleri:</w:t>
            </w:r>
          </w:p>
          <w:p w:rsidR="00476033" w:rsidRDefault="00476033" w:rsidP="00476033">
            <w:pPr>
              <w:contextualSpacing/>
              <w:rPr>
                <w:i/>
                <w:sz w:val="20"/>
                <w:szCs w:val="20"/>
              </w:rPr>
            </w:pPr>
            <w:r w:rsidRPr="008A1E79">
              <w:rPr>
                <w:i/>
                <w:sz w:val="20"/>
                <w:szCs w:val="20"/>
              </w:rPr>
              <w:t>(</w:t>
            </w:r>
            <w:r>
              <w:rPr>
                <w:i/>
                <w:sz w:val="20"/>
                <w:szCs w:val="20"/>
              </w:rPr>
              <w:t>Kendisi için dinlendirici olan etkinliklerin neler olduğunu söyler. Dinlendirici etkinliklere katılır. Dinlenmediğinde ortaya çıkabilecek sonuçları söyler.)</w:t>
            </w:r>
          </w:p>
          <w:p w:rsidR="00DC5B82" w:rsidRDefault="00DC5B82" w:rsidP="00476033">
            <w:pPr>
              <w:contextualSpacing/>
              <w:rPr>
                <w:b/>
                <w:sz w:val="20"/>
                <w:szCs w:val="20"/>
              </w:rPr>
            </w:pPr>
          </w:p>
          <w:p w:rsidR="00DC5B82" w:rsidRDefault="00DC5B82" w:rsidP="00476033">
            <w:pPr>
              <w:contextualSpacing/>
              <w:rPr>
                <w:b/>
                <w:sz w:val="20"/>
                <w:szCs w:val="20"/>
              </w:rPr>
            </w:pPr>
          </w:p>
          <w:p w:rsidR="00476033" w:rsidRPr="008A1E79" w:rsidRDefault="00476033" w:rsidP="00476033">
            <w:pPr>
              <w:contextualSpacing/>
              <w:rPr>
                <w:sz w:val="20"/>
                <w:szCs w:val="20"/>
              </w:rPr>
            </w:pPr>
            <w:r w:rsidRPr="008A1E79">
              <w:rPr>
                <w:b/>
                <w:sz w:val="20"/>
                <w:szCs w:val="20"/>
              </w:rPr>
              <w:lastRenderedPageBreak/>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rsidR="00476033" w:rsidRPr="008A1E79" w:rsidRDefault="00476033" w:rsidP="00476033">
            <w:pPr>
              <w:contextualSpacing/>
              <w:rPr>
                <w:b/>
                <w:sz w:val="20"/>
                <w:szCs w:val="20"/>
              </w:rPr>
            </w:pPr>
            <w:r w:rsidRPr="008A1E79">
              <w:rPr>
                <w:b/>
                <w:sz w:val="20"/>
                <w:szCs w:val="20"/>
              </w:rPr>
              <w:t>Göstergeleri:</w:t>
            </w:r>
          </w:p>
          <w:p w:rsidR="00476033" w:rsidRPr="008A1E79" w:rsidRDefault="00476033" w:rsidP="00476033">
            <w:pPr>
              <w:contextualSpacing/>
              <w:rPr>
                <w:i/>
                <w:sz w:val="20"/>
                <w:szCs w:val="20"/>
              </w:rPr>
            </w:pPr>
            <w:r w:rsidRPr="008A1E79">
              <w:rPr>
                <w:i/>
                <w:sz w:val="20"/>
                <w:szCs w:val="20"/>
              </w:rPr>
              <w:t>(</w:t>
            </w:r>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775929" w:rsidRPr="008A1E79" w:rsidRDefault="00775929" w:rsidP="00775929">
            <w:pPr>
              <w:rPr>
                <w:i/>
                <w:sz w:val="20"/>
                <w:szCs w:val="20"/>
              </w:rPr>
            </w:pPr>
            <w:r w:rsidRPr="008A1E79">
              <w:rPr>
                <w:b/>
                <w:sz w:val="20"/>
                <w:szCs w:val="20"/>
              </w:rPr>
              <w:t>Kazanım 8.</w:t>
            </w:r>
            <w:r w:rsidRPr="008A1E79">
              <w:rPr>
                <w:b/>
                <w:i/>
                <w:sz w:val="20"/>
                <w:szCs w:val="20"/>
              </w:rPr>
              <w:t xml:space="preserve"> </w:t>
            </w:r>
            <w:r w:rsidRPr="008A1E79">
              <w:rPr>
                <w:sz w:val="20"/>
                <w:szCs w:val="20"/>
              </w:rPr>
              <w:t>Sağlığı ile ilgili önlemler alır.</w:t>
            </w:r>
            <w:r w:rsidRPr="008A1E79">
              <w:rPr>
                <w:b/>
                <w:i/>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3A0A60" w:rsidRDefault="00775929" w:rsidP="006023A3">
            <w:pPr>
              <w:rPr>
                <w:i/>
                <w:sz w:val="20"/>
                <w:szCs w:val="20"/>
              </w:rPr>
            </w:pPr>
            <w:r w:rsidRPr="008A1E79">
              <w:rPr>
                <w:i/>
                <w:sz w:val="20"/>
                <w:szCs w:val="20"/>
              </w:rPr>
              <w:t>(Sağlığını korumak için yapması gerekenleri söyler. Sağlığına dikkat etmediğinde ortaya çıkabilecek sonuçları açıklar. 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775929" w:rsidP="00B85CD8">
            <w:pPr>
              <w:ind w:left="113" w:right="113"/>
              <w:jc w:val="center"/>
              <w:rPr>
                <w:b/>
                <w:sz w:val="28"/>
                <w:szCs w:val="28"/>
              </w:rPr>
            </w:pPr>
            <w:r>
              <w:rPr>
                <w:b/>
                <w:sz w:val="28"/>
                <w:szCs w:val="28"/>
              </w:rPr>
              <w:t>MAYIS</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775929" w:rsidRPr="00BF0E42" w:rsidRDefault="00F63F97" w:rsidP="00775929">
            <w:pPr>
              <w:numPr>
                <w:ilvl w:val="0"/>
                <w:numId w:val="23"/>
              </w:numPr>
              <w:rPr>
                <w:b/>
                <w:sz w:val="20"/>
                <w:szCs w:val="20"/>
              </w:rPr>
            </w:pPr>
            <w:r w:rsidRPr="00BF0E42">
              <w:rPr>
                <w:b/>
                <w:sz w:val="20"/>
                <w:szCs w:val="20"/>
              </w:rPr>
              <w:t xml:space="preserve">Yön/ Mekanda Konum: </w:t>
            </w:r>
            <w:r w:rsidRPr="00BF0E42">
              <w:rPr>
                <w:sz w:val="20"/>
                <w:szCs w:val="20"/>
              </w:rPr>
              <w:t>İleri-Geri Alçak-Yüksek</w:t>
            </w:r>
          </w:p>
          <w:p w:rsidR="00775929" w:rsidRPr="00BF0E42" w:rsidRDefault="00CC2C22" w:rsidP="00775929">
            <w:pPr>
              <w:numPr>
                <w:ilvl w:val="0"/>
                <w:numId w:val="23"/>
              </w:numPr>
              <w:rPr>
                <w:sz w:val="20"/>
                <w:szCs w:val="20"/>
              </w:rPr>
            </w:pPr>
            <w:r w:rsidRPr="00CC2C22">
              <w:rPr>
                <w:b/>
                <w:noProof/>
                <w:sz w:val="20"/>
                <w:szCs w:val="20"/>
                <w:u w:val="single"/>
              </w:rPr>
              <w:pict>
                <v:shape id="_x0000_s1031" type="#_x0000_t202" style="position:absolute;left:0;text-align:left;margin-left:-57.2pt;margin-top:9.95pt;width:30.95pt;height:55.6pt;z-index:251661312;mso-width-relative:margin;mso-height-relative:margin" stroked="f">
                  <v:textbox style="layout-flow:vertical;mso-layout-flow-alt:bottom-to-top;mso-next-textbox:#_x0000_s1031;mso-fit-shape-to-text:t">
                    <w:txbxContent>
                      <w:p w:rsidR="003A0A60" w:rsidRDefault="003A0A60" w:rsidP="003A0A60">
                        <w:pPr>
                          <w:rPr>
                            <w:b/>
                            <w:sz w:val="28"/>
                            <w:szCs w:val="28"/>
                          </w:rPr>
                        </w:pPr>
                        <w:r>
                          <w:rPr>
                            <w:b/>
                            <w:sz w:val="28"/>
                            <w:szCs w:val="28"/>
                          </w:rPr>
                          <w:t>MAYIS</w:t>
                        </w:r>
                      </w:p>
                    </w:txbxContent>
                  </v:textbox>
                </v:shape>
              </w:pict>
            </w:r>
            <w:r w:rsidR="00F63F97" w:rsidRPr="00BF0E42">
              <w:rPr>
                <w:b/>
                <w:sz w:val="20"/>
                <w:szCs w:val="20"/>
              </w:rPr>
              <w:t>Zıt:</w:t>
            </w:r>
            <w:r w:rsidR="00F63F97" w:rsidRPr="00BF0E42">
              <w:rPr>
                <w:sz w:val="20"/>
                <w:szCs w:val="20"/>
              </w:rPr>
              <w:t xml:space="preserve"> Başlangıç-Bitiş Kolay-Zor Hızlı-Yavaş Şişman-Zayıf</w:t>
            </w:r>
            <w:r w:rsidR="00F63F97">
              <w:rPr>
                <w:sz w:val="20"/>
                <w:szCs w:val="20"/>
              </w:rPr>
              <w:t>,</w:t>
            </w:r>
            <w:r w:rsidR="003A25AE">
              <w:rPr>
                <w:sz w:val="20"/>
                <w:szCs w:val="20"/>
              </w:rPr>
              <w:t xml:space="preserve"> Eski-Yeni Açık-Koyu Aynı-Farkl</w:t>
            </w:r>
            <w:r w:rsidR="00F63F97" w:rsidRPr="00BF0E42">
              <w:rPr>
                <w:sz w:val="20"/>
                <w:szCs w:val="20"/>
              </w:rPr>
              <w:t>ı-Benzer Karanlık-Aydınlık</w:t>
            </w:r>
          </w:p>
          <w:p w:rsidR="00775929" w:rsidRPr="00BF0E42" w:rsidRDefault="00775929" w:rsidP="00775929">
            <w:pPr>
              <w:numPr>
                <w:ilvl w:val="0"/>
                <w:numId w:val="23"/>
              </w:numPr>
              <w:rPr>
                <w:sz w:val="20"/>
                <w:szCs w:val="20"/>
              </w:rPr>
            </w:pPr>
            <w:r w:rsidRPr="00BF0E42">
              <w:rPr>
                <w:b/>
                <w:sz w:val="20"/>
                <w:szCs w:val="20"/>
              </w:rPr>
              <w:t>Duyu:</w:t>
            </w:r>
            <w:r w:rsidRPr="00BF0E42">
              <w:rPr>
                <w:sz w:val="20"/>
                <w:szCs w:val="20"/>
              </w:rPr>
              <w:t xml:space="preserve"> Islak-Kuru </w:t>
            </w:r>
          </w:p>
          <w:p w:rsidR="004D38A6" w:rsidRPr="003A0A60" w:rsidRDefault="00775929" w:rsidP="00C4478A">
            <w:pPr>
              <w:numPr>
                <w:ilvl w:val="0"/>
                <w:numId w:val="23"/>
              </w:numPr>
            </w:pPr>
            <w:r w:rsidRPr="00BF0E42">
              <w:rPr>
                <w:b/>
                <w:sz w:val="20"/>
                <w:szCs w:val="20"/>
              </w:rPr>
              <w:t>Zaman:</w:t>
            </w:r>
            <w:r w:rsidRPr="00BF0E42">
              <w:rPr>
                <w:sz w:val="20"/>
                <w:szCs w:val="20"/>
              </w:rPr>
              <w:t xml:space="preserve"> Sabah-Öğle-Akşam, Gece-Gündüz</w:t>
            </w:r>
            <w:r w:rsidRPr="00897F3C">
              <w:rPr>
                <w:sz w:val="20"/>
                <w:szCs w:val="20"/>
              </w:rPr>
              <w:t xml:space="preserve"> </w:t>
            </w:r>
            <w:r w:rsidRPr="00BF0E42">
              <w:rPr>
                <w:sz w:val="20"/>
                <w:szCs w:val="20"/>
              </w:rPr>
              <w:t>Mevsim</w:t>
            </w:r>
          </w:p>
        </w:tc>
        <w:tc>
          <w:tcPr>
            <w:tcW w:w="4819" w:type="dxa"/>
            <w:tcBorders>
              <w:top w:val="nil"/>
              <w:left w:val="nil"/>
              <w:bottom w:val="single" w:sz="4" w:space="0" w:color="auto"/>
              <w:right w:val="nil"/>
            </w:tcBorders>
            <w:shd w:val="clear" w:color="auto" w:fill="auto"/>
          </w:tcPr>
          <w:p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p>
          <w:p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p>
          <w:p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p>
          <w:p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p>
          <w:p w:rsidR="00775929" w:rsidRPr="00BF0E42" w:rsidRDefault="00775929" w:rsidP="00775929">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 </w:t>
            </w:r>
          </w:p>
          <w:p w:rsidR="004D38A6" w:rsidRPr="005F5173" w:rsidRDefault="004D38A6" w:rsidP="003A0A60">
            <w:pPr>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rsidR="00775929" w:rsidRPr="000F0621" w:rsidRDefault="00775929" w:rsidP="00775929">
            <w:pPr>
              <w:numPr>
                <w:ilvl w:val="0"/>
                <w:numId w:val="22"/>
              </w:numPr>
              <w:rPr>
                <w:i/>
                <w:sz w:val="20"/>
                <w:szCs w:val="20"/>
              </w:rPr>
            </w:pPr>
            <w:r w:rsidRPr="000F0621">
              <w:rPr>
                <w:sz w:val="20"/>
                <w:szCs w:val="20"/>
              </w:rPr>
              <w:t>Anneler Günü -Mayıs ayının ikinci pazar günü</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rsidR="004D38A6" w:rsidRPr="00AF667F" w:rsidRDefault="004D38A6" w:rsidP="00E26E53">
            <w:pPr>
              <w:ind w:left="720"/>
              <w:rPr>
                <w:sz w:val="20"/>
                <w:szCs w:val="20"/>
              </w:rPr>
            </w:pPr>
          </w:p>
        </w:tc>
        <w:tc>
          <w:tcPr>
            <w:tcW w:w="4819" w:type="dxa"/>
            <w:shd w:val="clear" w:color="auto" w:fill="auto"/>
          </w:tcPr>
          <w:p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rsidR="003F3394" w:rsidRPr="00AF667F"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C046D8" w:rsidRPr="006023A3" w:rsidRDefault="00C046D8"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3CF" w:rsidRDefault="00D363CF" w:rsidP="000704C4">
      <w:r>
        <w:separator/>
      </w:r>
    </w:p>
  </w:endnote>
  <w:endnote w:type="continuationSeparator" w:id="0">
    <w:p w:rsidR="00D363CF" w:rsidRDefault="00D363CF"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3CF" w:rsidRDefault="00D363CF" w:rsidP="000704C4">
      <w:r>
        <w:separator/>
      </w:r>
    </w:p>
  </w:footnote>
  <w:footnote w:type="continuationSeparator" w:id="0">
    <w:p w:rsidR="00D363CF" w:rsidRDefault="00D363CF"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hdrShapeDefaults>
    <o:shapedefaults v:ext="edit" spidmax="8601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15737"/>
    <w:rsid w:val="00123798"/>
    <w:rsid w:val="00126AFC"/>
    <w:rsid w:val="0014109D"/>
    <w:rsid w:val="00143663"/>
    <w:rsid w:val="001736DD"/>
    <w:rsid w:val="0017433D"/>
    <w:rsid w:val="0017517B"/>
    <w:rsid w:val="00175318"/>
    <w:rsid w:val="00177C42"/>
    <w:rsid w:val="00180749"/>
    <w:rsid w:val="00186FF9"/>
    <w:rsid w:val="001B173B"/>
    <w:rsid w:val="001E422F"/>
    <w:rsid w:val="001E6A07"/>
    <w:rsid w:val="001F6CB0"/>
    <w:rsid w:val="00200E16"/>
    <w:rsid w:val="00231278"/>
    <w:rsid w:val="002341DA"/>
    <w:rsid w:val="0024611A"/>
    <w:rsid w:val="002516FE"/>
    <w:rsid w:val="00274EBE"/>
    <w:rsid w:val="00283069"/>
    <w:rsid w:val="002A1538"/>
    <w:rsid w:val="002A2ED6"/>
    <w:rsid w:val="002A5DAD"/>
    <w:rsid w:val="002B15A3"/>
    <w:rsid w:val="002B7F2E"/>
    <w:rsid w:val="002D18B2"/>
    <w:rsid w:val="002E2A43"/>
    <w:rsid w:val="002E3A6B"/>
    <w:rsid w:val="002F1837"/>
    <w:rsid w:val="0030029E"/>
    <w:rsid w:val="003225BD"/>
    <w:rsid w:val="00326BC6"/>
    <w:rsid w:val="00334742"/>
    <w:rsid w:val="00334C97"/>
    <w:rsid w:val="003360EC"/>
    <w:rsid w:val="00354A76"/>
    <w:rsid w:val="00371325"/>
    <w:rsid w:val="00374F01"/>
    <w:rsid w:val="00376C8B"/>
    <w:rsid w:val="0038745A"/>
    <w:rsid w:val="00390705"/>
    <w:rsid w:val="003A0A60"/>
    <w:rsid w:val="003A25AE"/>
    <w:rsid w:val="003B5973"/>
    <w:rsid w:val="003C1597"/>
    <w:rsid w:val="003C61C2"/>
    <w:rsid w:val="003D7ED6"/>
    <w:rsid w:val="003E22E3"/>
    <w:rsid w:val="003E7298"/>
    <w:rsid w:val="003F0E95"/>
    <w:rsid w:val="003F3394"/>
    <w:rsid w:val="00403E75"/>
    <w:rsid w:val="004132E0"/>
    <w:rsid w:val="00414C4D"/>
    <w:rsid w:val="004403A4"/>
    <w:rsid w:val="0044122B"/>
    <w:rsid w:val="00465836"/>
    <w:rsid w:val="00470263"/>
    <w:rsid w:val="00476033"/>
    <w:rsid w:val="00480D89"/>
    <w:rsid w:val="00484248"/>
    <w:rsid w:val="00485538"/>
    <w:rsid w:val="00487FD6"/>
    <w:rsid w:val="004A5ADE"/>
    <w:rsid w:val="004C0A1A"/>
    <w:rsid w:val="004C0DFB"/>
    <w:rsid w:val="004C204C"/>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F4FEA"/>
    <w:rsid w:val="005F5173"/>
    <w:rsid w:val="005F7282"/>
    <w:rsid w:val="006023A3"/>
    <w:rsid w:val="00613C12"/>
    <w:rsid w:val="00616C3A"/>
    <w:rsid w:val="00616CF7"/>
    <w:rsid w:val="006245ED"/>
    <w:rsid w:val="006462CF"/>
    <w:rsid w:val="006568E7"/>
    <w:rsid w:val="00665285"/>
    <w:rsid w:val="006844B1"/>
    <w:rsid w:val="006967FD"/>
    <w:rsid w:val="00697830"/>
    <w:rsid w:val="006A48E9"/>
    <w:rsid w:val="006A4ED2"/>
    <w:rsid w:val="006B0163"/>
    <w:rsid w:val="006B2B9A"/>
    <w:rsid w:val="006B3A52"/>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51A69"/>
    <w:rsid w:val="00751A7D"/>
    <w:rsid w:val="007607C9"/>
    <w:rsid w:val="00761148"/>
    <w:rsid w:val="00775929"/>
    <w:rsid w:val="00776A51"/>
    <w:rsid w:val="00780963"/>
    <w:rsid w:val="00790819"/>
    <w:rsid w:val="007973D3"/>
    <w:rsid w:val="007A0E55"/>
    <w:rsid w:val="007B4407"/>
    <w:rsid w:val="007C5243"/>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6545"/>
    <w:rsid w:val="0093665C"/>
    <w:rsid w:val="00936F72"/>
    <w:rsid w:val="00947920"/>
    <w:rsid w:val="00951513"/>
    <w:rsid w:val="00976514"/>
    <w:rsid w:val="00981077"/>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3415D"/>
    <w:rsid w:val="00B436D2"/>
    <w:rsid w:val="00B452FD"/>
    <w:rsid w:val="00B567D7"/>
    <w:rsid w:val="00B6278F"/>
    <w:rsid w:val="00B67CBB"/>
    <w:rsid w:val="00B75E1F"/>
    <w:rsid w:val="00B85CD8"/>
    <w:rsid w:val="00B877B7"/>
    <w:rsid w:val="00B90320"/>
    <w:rsid w:val="00BA1EDD"/>
    <w:rsid w:val="00BA53C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C2C22"/>
    <w:rsid w:val="00CD2A3A"/>
    <w:rsid w:val="00CE6C96"/>
    <w:rsid w:val="00CF3ACC"/>
    <w:rsid w:val="00D03154"/>
    <w:rsid w:val="00D054C1"/>
    <w:rsid w:val="00D12F25"/>
    <w:rsid w:val="00D21CF5"/>
    <w:rsid w:val="00D25C2A"/>
    <w:rsid w:val="00D363CF"/>
    <w:rsid w:val="00D50362"/>
    <w:rsid w:val="00D56D04"/>
    <w:rsid w:val="00D6105A"/>
    <w:rsid w:val="00D63E95"/>
    <w:rsid w:val="00D64F78"/>
    <w:rsid w:val="00D75B6F"/>
    <w:rsid w:val="00D8248A"/>
    <w:rsid w:val="00DC5B82"/>
    <w:rsid w:val="00DD5E85"/>
    <w:rsid w:val="00E06E50"/>
    <w:rsid w:val="00E226B2"/>
    <w:rsid w:val="00E26E53"/>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6C61"/>
    <w:rsid w:val="00F47B82"/>
    <w:rsid w:val="00F502EE"/>
    <w:rsid w:val="00F601F0"/>
    <w:rsid w:val="00F63F97"/>
    <w:rsid w:val="00F67E45"/>
    <w:rsid w:val="00F74EBC"/>
    <w:rsid w:val="00F86885"/>
    <w:rsid w:val="00F91D7D"/>
    <w:rsid w:val="00F92750"/>
    <w:rsid w:val="00FA09D5"/>
    <w:rsid w:val="00FA19F0"/>
    <w:rsid w:val="00FA1AD4"/>
    <w:rsid w:val="00FA2586"/>
    <w:rsid w:val="00FB1F44"/>
    <w:rsid w:val="00FF34A9"/>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EBEE9-8844-4DD4-BFC5-56606A0A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1867</Words>
  <Characters>10647</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55</cp:revision>
  <cp:lastPrinted>2013-08-27T14:29:00Z</cp:lastPrinted>
  <dcterms:created xsi:type="dcterms:W3CDTF">2013-05-16T12:40:00Z</dcterms:created>
  <dcterms:modified xsi:type="dcterms:W3CDTF">2014-08-19T06:26:00Z</dcterms:modified>
</cp:coreProperties>
</file>