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8F" w:rsidRDefault="008F45E8" w:rsidP="00BD0274">
      <w:pPr>
        <w:ind w:firstLine="708"/>
        <w:rPr>
          <w:rFonts w:ascii="Comic Sans MS" w:hAnsi="Comic Sans MS"/>
          <w:sz w:val="28"/>
          <w:szCs w:val="28"/>
        </w:rPr>
      </w:pPr>
      <w:proofErr w:type="gramStart"/>
      <w:r w:rsidRPr="00BD0274">
        <w:rPr>
          <w:rFonts w:ascii="Comic Sans MS" w:hAnsi="Comic Sans MS"/>
          <w:sz w:val="28"/>
          <w:szCs w:val="28"/>
        </w:rPr>
        <w:t>SEVGİLİ  YAVRULARIM</w:t>
      </w:r>
      <w:proofErr w:type="gramEnd"/>
      <w:r w:rsidRPr="00BD0274">
        <w:rPr>
          <w:rFonts w:ascii="Comic Sans MS" w:hAnsi="Comic Sans MS"/>
          <w:sz w:val="28"/>
          <w:szCs w:val="28"/>
        </w:rPr>
        <w:t xml:space="preserve">:  GEÇEN HAFTA GÖNDERDİĞİM FORMLARDAN, EVDE YEMEK YEMEYEREK YA DA BU KONUDA SORUN ÇIKARARAK AİLENİZ ÜZDÜĞÜNÜZÜ ÖĞRENDİM,  BEN DE ÜZÜLDÜM. BUNUN İÇİN AŞAĞIDAKİ ÇİZELGEYİ HAZIRLADIM.  TATİL BOYUNCA </w:t>
      </w:r>
      <w:proofErr w:type="gramStart"/>
      <w:r w:rsidRPr="00BD0274">
        <w:rPr>
          <w:rFonts w:ascii="Comic Sans MS" w:hAnsi="Comic Sans MS"/>
          <w:sz w:val="28"/>
          <w:szCs w:val="28"/>
        </w:rPr>
        <w:t>YEMEĞİNİZİ  SORUNSUZ</w:t>
      </w:r>
      <w:proofErr w:type="gramEnd"/>
      <w:r w:rsidRPr="00BD0274">
        <w:rPr>
          <w:rFonts w:ascii="Comic Sans MS" w:hAnsi="Comic Sans MS"/>
          <w:sz w:val="28"/>
          <w:szCs w:val="28"/>
        </w:rPr>
        <w:t xml:space="preserve"> (ZAMANINDA, YETERİ KADAR, AYRIM YAPMADAN VE ADABINA UYGUN) YERSENİZ, HEM BENİ HEM DE AİLENİZİ ÇOK MUTLU EDECEKSİNİZ. AİLENİZ SİZİ GÖZLEMLEYİP ÇİZELGEYİ DOLDURACAK VE TATİL DÖNÜŞÜ BANA VERECEKLER. </w:t>
      </w:r>
      <w:r w:rsidR="00B64C0A" w:rsidRPr="00BD0274">
        <w:rPr>
          <w:rFonts w:ascii="Comic Sans MS" w:hAnsi="Comic Sans MS"/>
          <w:sz w:val="28"/>
          <w:szCs w:val="28"/>
        </w:rPr>
        <w:t xml:space="preserve"> YILDIZLARI ÇOK OLANLARA SÜRPRİZLERİM VAR. HEPİNİZİ ÇOK SEVİYORUM. </w:t>
      </w:r>
    </w:p>
    <w:p w:rsidR="00F2128F" w:rsidRPr="00BD0274" w:rsidRDefault="00B64C0A" w:rsidP="00DA1590">
      <w:pPr>
        <w:ind w:firstLine="708"/>
        <w:rPr>
          <w:rFonts w:ascii="Comic Sans MS" w:hAnsi="Comic Sans MS"/>
          <w:sz w:val="28"/>
          <w:szCs w:val="28"/>
        </w:rPr>
      </w:pPr>
      <w:r w:rsidRPr="00F2128F">
        <w:rPr>
          <w:rFonts w:ascii="Comic Sans MS" w:hAnsi="Comic Sans MS"/>
          <w:b/>
          <w:i/>
          <w:sz w:val="32"/>
          <w:szCs w:val="32"/>
        </w:rPr>
        <w:t>AİLENİZE VE</w:t>
      </w:r>
      <w:r w:rsidR="00BD0274" w:rsidRPr="00F2128F">
        <w:rPr>
          <w:rFonts w:ascii="Comic Sans MS" w:hAnsi="Comic Sans MS"/>
          <w:b/>
          <w:i/>
          <w:sz w:val="32"/>
          <w:szCs w:val="32"/>
        </w:rPr>
        <w:t xml:space="preserve"> SİZE MUTLU BAYRAMLAR DİLİYORUM</w:t>
      </w:r>
      <w:r w:rsidR="00F2128F" w:rsidRPr="00F2128F">
        <w:rPr>
          <w:rFonts w:ascii="Comic Sans MS" w:hAnsi="Comic Sans MS"/>
          <w:b/>
          <w:i/>
          <w:sz w:val="32"/>
          <w:szCs w:val="32"/>
        </w:rPr>
        <w:t>.</w:t>
      </w:r>
    </w:p>
    <w:p w:rsidR="00836D38" w:rsidRDefault="00836D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ADI SOYADI</w:t>
      </w:r>
      <w:proofErr w:type="gramStart"/>
      <w:r>
        <w:rPr>
          <w:rFonts w:ascii="Comic Sans MS" w:hAnsi="Comic Sans MS"/>
          <w:sz w:val="24"/>
          <w:szCs w:val="24"/>
        </w:rPr>
        <w:t>:……………………………………………..</w:t>
      </w:r>
      <w:proofErr w:type="gramEnd"/>
    </w:p>
    <w:tbl>
      <w:tblPr>
        <w:tblStyle w:val="TabloKlavuzu"/>
        <w:tblpPr w:leftFromText="141" w:rightFromText="141" w:vertAnchor="text" w:tblpY="226"/>
        <w:tblOverlap w:val="never"/>
        <w:tblW w:w="0" w:type="auto"/>
        <w:tblLook w:val="04A0"/>
      </w:tblPr>
      <w:tblGrid>
        <w:gridCol w:w="2412"/>
        <w:gridCol w:w="1860"/>
        <w:gridCol w:w="1850"/>
        <w:gridCol w:w="1851"/>
        <w:gridCol w:w="2136"/>
      </w:tblGrid>
      <w:tr w:rsidR="00933335" w:rsidTr="00DA1590">
        <w:trPr>
          <w:trHeight w:val="670"/>
        </w:trPr>
        <w:tc>
          <w:tcPr>
            <w:tcW w:w="2412" w:type="dxa"/>
          </w:tcPr>
          <w:p w:rsidR="00933335" w:rsidRDefault="00933335" w:rsidP="00DA1590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60" w:type="dxa"/>
          </w:tcPr>
          <w:p w:rsidR="00933335" w:rsidRPr="00BD0274" w:rsidRDefault="00933335" w:rsidP="00DA159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i/>
                <w:sz w:val="24"/>
                <w:szCs w:val="24"/>
              </w:rPr>
              <w:t>KAHVALTI</w:t>
            </w:r>
          </w:p>
        </w:tc>
        <w:tc>
          <w:tcPr>
            <w:tcW w:w="1850" w:type="dxa"/>
          </w:tcPr>
          <w:p w:rsidR="00933335" w:rsidRPr="00BD0274" w:rsidRDefault="00933335" w:rsidP="00DA159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i/>
                <w:sz w:val="24"/>
                <w:szCs w:val="24"/>
              </w:rPr>
              <w:t>ÖĞLE YEMEĞİ</w:t>
            </w:r>
          </w:p>
        </w:tc>
        <w:tc>
          <w:tcPr>
            <w:tcW w:w="1851" w:type="dxa"/>
          </w:tcPr>
          <w:p w:rsidR="00933335" w:rsidRPr="00BD0274" w:rsidRDefault="00933335" w:rsidP="00DA159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i/>
                <w:sz w:val="24"/>
                <w:szCs w:val="24"/>
              </w:rPr>
              <w:t>AKŞAM YEMEĞİ</w:t>
            </w:r>
          </w:p>
        </w:tc>
        <w:tc>
          <w:tcPr>
            <w:tcW w:w="2136" w:type="dxa"/>
          </w:tcPr>
          <w:p w:rsidR="00933335" w:rsidRPr="00BD0274" w:rsidRDefault="00933335" w:rsidP="00DA159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i/>
                <w:sz w:val="24"/>
                <w:szCs w:val="24"/>
              </w:rPr>
              <w:t>MEYVE</w:t>
            </w:r>
          </w:p>
        </w:tc>
      </w:tr>
      <w:tr w:rsidR="00BD0274" w:rsidTr="00DA1590">
        <w:trPr>
          <w:trHeight w:val="997"/>
        </w:trPr>
        <w:tc>
          <w:tcPr>
            <w:tcW w:w="2412" w:type="dxa"/>
          </w:tcPr>
          <w:p w:rsidR="00BD0274" w:rsidRPr="00BD0274" w:rsidRDefault="00BD0274" w:rsidP="00DA159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sz w:val="24"/>
                <w:szCs w:val="24"/>
              </w:rPr>
              <w:t>GÜN</w:t>
            </w:r>
          </w:p>
        </w:tc>
        <w:tc>
          <w:tcPr>
            <w:tcW w:w="186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1pt" o:ole="">
                  <v:imagedata r:id="rId6" o:title=""/>
                </v:shape>
                <o:OLEObject Type="Embed" ProgID="PBrush" ShapeID="_x0000_i1025" DrawAspect="Content" ObjectID="_1443869821" r:id="rId7"/>
              </w:object>
            </w:r>
          </w:p>
        </w:tc>
        <w:tc>
          <w:tcPr>
            <w:tcW w:w="185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26" type="#_x0000_t75" style="width:56.25pt;height:51pt" o:ole="">
                  <v:imagedata r:id="rId6" o:title=""/>
                </v:shape>
                <o:OLEObject Type="Embed" ProgID="PBrush" ShapeID="_x0000_i1026" DrawAspect="Content" ObjectID="_1443869822" r:id="rId8"/>
              </w:object>
            </w:r>
          </w:p>
        </w:tc>
        <w:tc>
          <w:tcPr>
            <w:tcW w:w="1851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27" type="#_x0000_t75" style="width:56.25pt;height:51pt" o:ole="">
                  <v:imagedata r:id="rId6" o:title=""/>
                </v:shape>
                <o:OLEObject Type="Embed" ProgID="PBrush" ShapeID="_x0000_i1027" DrawAspect="Content" ObjectID="_1443869823" r:id="rId9"/>
              </w:object>
            </w:r>
          </w:p>
        </w:tc>
        <w:tc>
          <w:tcPr>
            <w:tcW w:w="2136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28" type="#_x0000_t75" style="width:56.25pt;height:51pt" o:ole="">
                  <v:imagedata r:id="rId6" o:title=""/>
                </v:shape>
                <o:OLEObject Type="Embed" ProgID="PBrush" ShapeID="_x0000_i1028" DrawAspect="Content" ObjectID="_1443869824" r:id="rId10"/>
              </w:object>
            </w:r>
          </w:p>
        </w:tc>
      </w:tr>
      <w:tr w:rsidR="00BD0274" w:rsidTr="00DA1590">
        <w:trPr>
          <w:trHeight w:val="1012"/>
        </w:trPr>
        <w:tc>
          <w:tcPr>
            <w:tcW w:w="2412" w:type="dxa"/>
          </w:tcPr>
          <w:p w:rsidR="00BD0274" w:rsidRPr="00BD0274" w:rsidRDefault="00BD0274" w:rsidP="00DA159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sz w:val="24"/>
                <w:szCs w:val="24"/>
              </w:rPr>
              <w:t>GÜN</w:t>
            </w:r>
          </w:p>
        </w:tc>
        <w:tc>
          <w:tcPr>
            <w:tcW w:w="186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29" type="#_x0000_t75" style="width:56.25pt;height:51pt" o:ole="">
                  <v:imagedata r:id="rId6" o:title=""/>
                </v:shape>
                <o:OLEObject Type="Embed" ProgID="PBrush" ShapeID="_x0000_i1029" DrawAspect="Content" ObjectID="_1443869825" r:id="rId11"/>
              </w:object>
            </w:r>
          </w:p>
        </w:tc>
        <w:tc>
          <w:tcPr>
            <w:tcW w:w="185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0" type="#_x0000_t75" style="width:56.25pt;height:51pt" o:ole="">
                  <v:imagedata r:id="rId6" o:title=""/>
                </v:shape>
                <o:OLEObject Type="Embed" ProgID="PBrush" ShapeID="_x0000_i1030" DrawAspect="Content" ObjectID="_1443869826" r:id="rId12"/>
              </w:object>
            </w:r>
          </w:p>
        </w:tc>
        <w:tc>
          <w:tcPr>
            <w:tcW w:w="1851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1" type="#_x0000_t75" style="width:56.25pt;height:51pt" o:ole="">
                  <v:imagedata r:id="rId6" o:title=""/>
                </v:shape>
                <o:OLEObject Type="Embed" ProgID="PBrush" ShapeID="_x0000_i1031" DrawAspect="Content" ObjectID="_1443869827" r:id="rId13"/>
              </w:object>
            </w:r>
          </w:p>
        </w:tc>
        <w:tc>
          <w:tcPr>
            <w:tcW w:w="2136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2" type="#_x0000_t75" style="width:56.25pt;height:51pt" o:ole="">
                  <v:imagedata r:id="rId6" o:title=""/>
                </v:shape>
                <o:OLEObject Type="Embed" ProgID="PBrush" ShapeID="_x0000_i1032" DrawAspect="Content" ObjectID="_1443869828" r:id="rId14"/>
              </w:object>
            </w:r>
          </w:p>
        </w:tc>
      </w:tr>
      <w:tr w:rsidR="00BD0274" w:rsidTr="00DA1590">
        <w:trPr>
          <w:trHeight w:val="1012"/>
        </w:trPr>
        <w:tc>
          <w:tcPr>
            <w:tcW w:w="2412" w:type="dxa"/>
          </w:tcPr>
          <w:p w:rsidR="00BD0274" w:rsidRPr="00BD0274" w:rsidRDefault="00BD0274" w:rsidP="00DA159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sz w:val="24"/>
                <w:szCs w:val="24"/>
              </w:rPr>
              <w:t>GÜN</w:t>
            </w:r>
          </w:p>
        </w:tc>
        <w:tc>
          <w:tcPr>
            <w:tcW w:w="186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3" type="#_x0000_t75" style="width:56.25pt;height:51pt" o:ole="">
                  <v:imagedata r:id="rId6" o:title=""/>
                </v:shape>
                <o:OLEObject Type="Embed" ProgID="PBrush" ShapeID="_x0000_i1033" DrawAspect="Content" ObjectID="_1443869829" r:id="rId15"/>
              </w:object>
            </w:r>
          </w:p>
        </w:tc>
        <w:tc>
          <w:tcPr>
            <w:tcW w:w="185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4" type="#_x0000_t75" style="width:56.25pt;height:51pt" o:ole="">
                  <v:imagedata r:id="rId6" o:title=""/>
                </v:shape>
                <o:OLEObject Type="Embed" ProgID="PBrush" ShapeID="_x0000_i1034" DrawAspect="Content" ObjectID="_1443869830" r:id="rId16"/>
              </w:object>
            </w:r>
          </w:p>
        </w:tc>
        <w:tc>
          <w:tcPr>
            <w:tcW w:w="1851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5" type="#_x0000_t75" style="width:56.25pt;height:51pt" o:ole="">
                  <v:imagedata r:id="rId6" o:title=""/>
                </v:shape>
                <o:OLEObject Type="Embed" ProgID="PBrush" ShapeID="_x0000_i1035" DrawAspect="Content" ObjectID="_1443869831" r:id="rId17"/>
              </w:object>
            </w:r>
          </w:p>
        </w:tc>
        <w:tc>
          <w:tcPr>
            <w:tcW w:w="2136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6" type="#_x0000_t75" style="width:56.25pt;height:51pt" o:ole="">
                  <v:imagedata r:id="rId6" o:title=""/>
                </v:shape>
                <o:OLEObject Type="Embed" ProgID="PBrush" ShapeID="_x0000_i1036" DrawAspect="Content" ObjectID="_1443869832" r:id="rId18"/>
              </w:object>
            </w:r>
          </w:p>
        </w:tc>
      </w:tr>
      <w:tr w:rsidR="00BD0274" w:rsidTr="00DA1590">
        <w:trPr>
          <w:trHeight w:val="997"/>
        </w:trPr>
        <w:tc>
          <w:tcPr>
            <w:tcW w:w="2412" w:type="dxa"/>
          </w:tcPr>
          <w:p w:rsidR="00BD0274" w:rsidRPr="00BD0274" w:rsidRDefault="00BD0274" w:rsidP="00DA159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sz w:val="24"/>
                <w:szCs w:val="24"/>
              </w:rPr>
              <w:t>GÜN</w:t>
            </w:r>
          </w:p>
        </w:tc>
        <w:tc>
          <w:tcPr>
            <w:tcW w:w="186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7" type="#_x0000_t75" style="width:56.25pt;height:51pt" o:ole="">
                  <v:imagedata r:id="rId6" o:title=""/>
                </v:shape>
                <o:OLEObject Type="Embed" ProgID="PBrush" ShapeID="_x0000_i1037" DrawAspect="Content" ObjectID="_1443869833" r:id="rId19"/>
              </w:object>
            </w:r>
          </w:p>
        </w:tc>
        <w:tc>
          <w:tcPr>
            <w:tcW w:w="185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8" type="#_x0000_t75" style="width:56.25pt;height:51pt" o:ole="">
                  <v:imagedata r:id="rId6" o:title=""/>
                </v:shape>
                <o:OLEObject Type="Embed" ProgID="PBrush" ShapeID="_x0000_i1038" DrawAspect="Content" ObjectID="_1443869834" r:id="rId20"/>
              </w:object>
            </w:r>
          </w:p>
        </w:tc>
        <w:tc>
          <w:tcPr>
            <w:tcW w:w="1851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39" type="#_x0000_t75" style="width:56.25pt;height:51pt" o:ole="">
                  <v:imagedata r:id="rId6" o:title=""/>
                </v:shape>
                <o:OLEObject Type="Embed" ProgID="PBrush" ShapeID="_x0000_i1039" DrawAspect="Content" ObjectID="_1443869835" r:id="rId21"/>
              </w:object>
            </w:r>
          </w:p>
        </w:tc>
        <w:tc>
          <w:tcPr>
            <w:tcW w:w="2136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0" type="#_x0000_t75" style="width:56.25pt;height:51pt" o:ole="">
                  <v:imagedata r:id="rId6" o:title=""/>
                </v:shape>
                <o:OLEObject Type="Embed" ProgID="PBrush" ShapeID="_x0000_i1040" DrawAspect="Content" ObjectID="_1443869836" r:id="rId22"/>
              </w:object>
            </w:r>
          </w:p>
        </w:tc>
      </w:tr>
      <w:tr w:rsidR="00BD0274" w:rsidTr="00DA1590">
        <w:trPr>
          <w:trHeight w:val="1012"/>
        </w:trPr>
        <w:tc>
          <w:tcPr>
            <w:tcW w:w="2412" w:type="dxa"/>
          </w:tcPr>
          <w:p w:rsidR="00BD0274" w:rsidRPr="00BD0274" w:rsidRDefault="00BD0274" w:rsidP="00DA159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sz w:val="24"/>
                <w:szCs w:val="24"/>
              </w:rPr>
              <w:t>GÜN</w:t>
            </w:r>
          </w:p>
        </w:tc>
        <w:tc>
          <w:tcPr>
            <w:tcW w:w="186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1" type="#_x0000_t75" style="width:56.25pt;height:51pt" o:ole="">
                  <v:imagedata r:id="rId6" o:title=""/>
                </v:shape>
                <o:OLEObject Type="Embed" ProgID="PBrush" ShapeID="_x0000_i1041" DrawAspect="Content" ObjectID="_1443869837" r:id="rId23"/>
              </w:object>
            </w:r>
          </w:p>
        </w:tc>
        <w:tc>
          <w:tcPr>
            <w:tcW w:w="185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2" type="#_x0000_t75" style="width:56.25pt;height:51pt" o:ole="">
                  <v:imagedata r:id="rId6" o:title=""/>
                </v:shape>
                <o:OLEObject Type="Embed" ProgID="PBrush" ShapeID="_x0000_i1042" DrawAspect="Content" ObjectID="_1443869838" r:id="rId24"/>
              </w:object>
            </w:r>
          </w:p>
        </w:tc>
        <w:tc>
          <w:tcPr>
            <w:tcW w:w="1851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3" type="#_x0000_t75" style="width:56.25pt;height:51pt" o:ole="">
                  <v:imagedata r:id="rId6" o:title=""/>
                </v:shape>
                <o:OLEObject Type="Embed" ProgID="PBrush" ShapeID="_x0000_i1043" DrawAspect="Content" ObjectID="_1443869839" r:id="rId25"/>
              </w:object>
            </w:r>
          </w:p>
        </w:tc>
        <w:tc>
          <w:tcPr>
            <w:tcW w:w="2136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4" type="#_x0000_t75" style="width:56.25pt;height:51pt" o:ole="">
                  <v:imagedata r:id="rId6" o:title=""/>
                </v:shape>
                <o:OLEObject Type="Embed" ProgID="PBrush" ShapeID="_x0000_i1044" DrawAspect="Content" ObjectID="_1443869840" r:id="rId26"/>
              </w:object>
            </w:r>
          </w:p>
        </w:tc>
      </w:tr>
      <w:tr w:rsidR="00BD0274" w:rsidTr="00DA1590">
        <w:trPr>
          <w:trHeight w:val="1012"/>
        </w:trPr>
        <w:tc>
          <w:tcPr>
            <w:tcW w:w="2412" w:type="dxa"/>
          </w:tcPr>
          <w:p w:rsidR="00BD0274" w:rsidRPr="00BD0274" w:rsidRDefault="00BD0274" w:rsidP="00DA159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sz w:val="24"/>
                <w:szCs w:val="24"/>
              </w:rPr>
              <w:t>GÜN</w:t>
            </w:r>
          </w:p>
        </w:tc>
        <w:tc>
          <w:tcPr>
            <w:tcW w:w="186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5" type="#_x0000_t75" style="width:56.25pt;height:51pt" o:ole="">
                  <v:imagedata r:id="rId6" o:title=""/>
                </v:shape>
                <o:OLEObject Type="Embed" ProgID="PBrush" ShapeID="_x0000_i1045" DrawAspect="Content" ObjectID="_1443869841" r:id="rId27"/>
              </w:object>
            </w:r>
          </w:p>
        </w:tc>
        <w:tc>
          <w:tcPr>
            <w:tcW w:w="1850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6" type="#_x0000_t75" style="width:56.25pt;height:51pt" o:ole="">
                  <v:imagedata r:id="rId6" o:title=""/>
                </v:shape>
                <o:OLEObject Type="Embed" ProgID="PBrush" ShapeID="_x0000_i1046" DrawAspect="Content" ObjectID="_1443869842" r:id="rId28"/>
              </w:object>
            </w:r>
          </w:p>
        </w:tc>
        <w:tc>
          <w:tcPr>
            <w:tcW w:w="1851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7" type="#_x0000_t75" style="width:56.25pt;height:51pt" o:ole="">
                  <v:imagedata r:id="rId6" o:title=""/>
                </v:shape>
                <o:OLEObject Type="Embed" ProgID="PBrush" ShapeID="_x0000_i1047" DrawAspect="Content" ObjectID="_1443869843" r:id="rId29"/>
              </w:object>
            </w:r>
          </w:p>
        </w:tc>
        <w:tc>
          <w:tcPr>
            <w:tcW w:w="2136" w:type="dxa"/>
          </w:tcPr>
          <w:p w:rsidR="00BD0274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8" type="#_x0000_t75" style="width:56.25pt;height:51pt" o:ole="">
                  <v:imagedata r:id="rId6" o:title=""/>
                </v:shape>
                <o:OLEObject Type="Embed" ProgID="PBrush" ShapeID="_x0000_i1048" DrawAspect="Content" ObjectID="_1443869844" r:id="rId30"/>
              </w:object>
            </w:r>
          </w:p>
        </w:tc>
      </w:tr>
      <w:tr w:rsidR="00BD0274" w:rsidTr="00DA1590">
        <w:trPr>
          <w:trHeight w:val="1012"/>
        </w:trPr>
        <w:tc>
          <w:tcPr>
            <w:tcW w:w="2412" w:type="dxa"/>
          </w:tcPr>
          <w:p w:rsidR="00BD0274" w:rsidRPr="00BD0274" w:rsidRDefault="00BD0274" w:rsidP="00DA159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BD0274">
              <w:rPr>
                <w:rFonts w:ascii="Comic Sans MS" w:hAnsi="Comic Sans MS"/>
                <w:b/>
                <w:sz w:val="24"/>
                <w:szCs w:val="24"/>
              </w:rPr>
              <w:t>GÜN</w:t>
            </w:r>
          </w:p>
        </w:tc>
        <w:tc>
          <w:tcPr>
            <w:tcW w:w="1860" w:type="dxa"/>
          </w:tcPr>
          <w:p w:rsidR="00BD0274" w:rsidRPr="00836D38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49" type="#_x0000_t75" style="width:56.25pt;height:51pt" o:ole="">
                  <v:imagedata r:id="rId6" o:title=""/>
                </v:shape>
                <o:OLEObject Type="Embed" ProgID="PBrush" ShapeID="_x0000_i1049" DrawAspect="Content" ObjectID="_1443869845" r:id="rId31"/>
              </w:object>
            </w:r>
          </w:p>
        </w:tc>
        <w:tc>
          <w:tcPr>
            <w:tcW w:w="1850" w:type="dxa"/>
          </w:tcPr>
          <w:p w:rsidR="00BD0274" w:rsidRPr="00836D38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50" type="#_x0000_t75" style="width:56.25pt;height:51pt" o:ole="">
                  <v:imagedata r:id="rId6" o:title=""/>
                </v:shape>
                <o:OLEObject Type="Embed" ProgID="PBrush" ShapeID="_x0000_i1050" DrawAspect="Content" ObjectID="_1443869846" r:id="rId32"/>
              </w:object>
            </w:r>
          </w:p>
        </w:tc>
        <w:tc>
          <w:tcPr>
            <w:tcW w:w="1851" w:type="dxa"/>
          </w:tcPr>
          <w:p w:rsidR="00BD0274" w:rsidRPr="00836D38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51" type="#_x0000_t75" style="width:56.25pt;height:51pt" o:ole="">
                  <v:imagedata r:id="rId6" o:title=""/>
                </v:shape>
                <o:OLEObject Type="Embed" ProgID="PBrush" ShapeID="_x0000_i1051" DrawAspect="Content" ObjectID="_1443869847" r:id="rId33"/>
              </w:object>
            </w:r>
          </w:p>
        </w:tc>
        <w:tc>
          <w:tcPr>
            <w:tcW w:w="2136" w:type="dxa"/>
          </w:tcPr>
          <w:p w:rsidR="00BD0274" w:rsidRPr="00836D38" w:rsidRDefault="00BD0274" w:rsidP="00DA1590">
            <w:pPr>
              <w:rPr>
                <w:rFonts w:ascii="Comic Sans MS" w:hAnsi="Comic Sans MS"/>
                <w:sz w:val="24"/>
                <w:szCs w:val="24"/>
              </w:rPr>
            </w:pPr>
            <w:r>
              <w:object w:dxaOrig="1200" w:dyaOrig="1095">
                <v:shape id="_x0000_i1052" type="#_x0000_t75" style="width:56.25pt;height:51pt" o:ole="">
                  <v:imagedata r:id="rId6" o:title=""/>
                </v:shape>
                <o:OLEObject Type="Embed" ProgID="PBrush" ShapeID="_x0000_i1052" DrawAspect="Content" ObjectID="_1443869848" r:id="rId34"/>
              </w:object>
            </w:r>
          </w:p>
        </w:tc>
      </w:tr>
    </w:tbl>
    <w:p w:rsidR="00836D38" w:rsidRDefault="00836D38" w:rsidP="00F2128F">
      <w:pPr>
        <w:rPr>
          <w:rFonts w:ascii="Comic Sans MS" w:hAnsi="Comic Sans MS"/>
          <w:sz w:val="24"/>
          <w:szCs w:val="24"/>
        </w:rPr>
      </w:pPr>
    </w:p>
    <w:p w:rsidR="00DA1590" w:rsidRPr="00AE51B8" w:rsidRDefault="00DA1590" w:rsidP="00F2128F">
      <w:pPr>
        <w:rPr>
          <w:rFonts w:ascii="Comic Sans MS" w:hAnsi="Comic Sans MS"/>
          <w:sz w:val="24"/>
          <w:szCs w:val="24"/>
        </w:rPr>
      </w:pPr>
      <w:r w:rsidRPr="00BD0274">
        <w:rPr>
          <w:rFonts w:ascii="Comic Sans MS" w:hAnsi="Comic Sans MS"/>
          <w:sz w:val="24"/>
          <w:szCs w:val="24"/>
        </w:rPr>
        <w:t>SAYIN VELİM: SADECE YEMEĞİNİ KURALLARA UYGUN YERSE YILDIZINI BOYAYINIZ</w:t>
      </w:r>
      <w:r>
        <w:rPr>
          <w:rFonts w:ascii="Comic Sans MS" w:hAnsi="Comic Sans MS"/>
          <w:sz w:val="24"/>
          <w:szCs w:val="24"/>
        </w:rPr>
        <w:t>.</w:t>
      </w:r>
    </w:p>
    <w:sectPr w:rsidR="00DA1590" w:rsidRPr="00AE51B8" w:rsidSect="00BD0274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F50"/>
    <w:multiLevelType w:val="hybridMultilevel"/>
    <w:tmpl w:val="ECF8A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45E8"/>
    <w:rsid w:val="00836D38"/>
    <w:rsid w:val="008F45E8"/>
    <w:rsid w:val="00933335"/>
    <w:rsid w:val="0093754E"/>
    <w:rsid w:val="00A85A11"/>
    <w:rsid w:val="00AE51B8"/>
    <w:rsid w:val="00B64C0A"/>
    <w:rsid w:val="00BD0274"/>
    <w:rsid w:val="00DA1590"/>
    <w:rsid w:val="00F2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6D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0809-6360-4E37-A47B-6B9EADD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4</cp:revision>
  <cp:lastPrinted>2013-10-11T13:02:00Z</cp:lastPrinted>
  <dcterms:created xsi:type="dcterms:W3CDTF">2013-10-11T10:58:00Z</dcterms:created>
  <dcterms:modified xsi:type="dcterms:W3CDTF">2013-10-21T11:10:00Z</dcterms:modified>
</cp:coreProperties>
</file>