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EC8" w:rsidRPr="0058503A" w:rsidRDefault="00D30EC8" w:rsidP="00D30EC8">
      <w:pPr>
        <w:jc w:val="center"/>
        <w:rPr>
          <w:b/>
        </w:rPr>
      </w:pPr>
      <w:r w:rsidRPr="0058503A">
        <w:rPr>
          <w:b/>
        </w:rPr>
        <w:t>GÜNLÜK EĞİTİM AKIŞI</w:t>
      </w:r>
    </w:p>
    <w:p w:rsidR="00D30EC8" w:rsidRPr="0058503A" w:rsidRDefault="00D30EC8" w:rsidP="00D30EC8">
      <w:pPr>
        <w:jc w:val="center"/>
        <w:rPr>
          <w:b/>
        </w:rPr>
      </w:pPr>
    </w:p>
    <w:p w:rsidR="00D30EC8" w:rsidRPr="0058503A" w:rsidRDefault="00D30EC8" w:rsidP="00D30EC8">
      <w:r w:rsidRPr="0058503A">
        <w:rPr>
          <w:b/>
        </w:rPr>
        <w:t xml:space="preserve">Okul Adı: </w:t>
      </w:r>
      <w:r w:rsidRPr="0058503A">
        <w:t xml:space="preserve">Çağdaş Yaşam Arif Sönmez Anaokulu                                                                                                                   </w:t>
      </w:r>
      <w:r w:rsidRPr="0058503A">
        <w:rPr>
          <w:b/>
        </w:rPr>
        <w:t xml:space="preserve">Tarih: </w:t>
      </w:r>
      <w:r w:rsidRPr="0058503A">
        <w:t>14.05.2014</w:t>
      </w:r>
    </w:p>
    <w:p w:rsidR="00D30EC8" w:rsidRPr="0058503A" w:rsidRDefault="00D30EC8" w:rsidP="00D30EC8">
      <w:r w:rsidRPr="0058503A">
        <w:rPr>
          <w:b/>
        </w:rPr>
        <w:t>Öğretmenin Adı-Soyadı:</w:t>
      </w:r>
      <w:r w:rsidRPr="0058503A">
        <w:t xml:space="preserve"> Mihriban YILDIZEL                                                                                                                       </w:t>
      </w:r>
      <w:r w:rsidRPr="0058503A">
        <w:rPr>
          <w:b/>
        </w:rPr>
        <w:t>Yaş Grubu:</w:t>
      </w:r>
      <w:r w:rsidRPr="0058503A">
        <w:t xml:space="preserve"> 48 AY</w:t>
      </w:r>
    </w:p>
    <w:p w:rsidR="00D30EC8" w:rsidRPr="0058503A" w:rsidRDefault="00D30EC8" w:rsidP="00D30EC8"/>
    <w:tbl>
      <w:tblPr>
        <w:tblStyle w:val="TabloKlavuzu"/>
        <w:tblW w:w="14328" w:type="dxa"/>
        <w:tblLook w:val="04A0"/>
      </w:tblPr>
      <w:tblGrid>
        <w:gridCol w:w="7815"/>
        <w:gridCol w:w="6513"/>
      </w:tblGrid>
      <w:tr w:rsidR="00D30EC8" w:rsidRPr="0058503A" w:rsidTr="00BC50DF">
        <w:trPr>
          <w:trHeight w:val="473"/>
        </w:trPr>
        <w:tc>
          <w:tcPr>
            <w:tcW w:w="14328" w:type="dxa"/>
            <w:gridSpan w:val="2"/>
          </w:tcPr>
          <w:p w:rsidR="00D30EC8" w:rsidRPr="0058503A" w:rsidRDefault="00D30EC8" w:rsidP="00BC50DF">
            <w:pPr>
              <w:jc w:val="center"/>
              <w:rPr>
                <w:b/>
                <w:sz w:val="24"/>
                <w:szCs w:val="24"/>
              </w:rPr>
            </w:pPr>
          </w:p>
          <w:p w:rsidR="00D30EC8" w:rsidRPr="0058503A" w:rsidRDefault="00D30EC8" w:rsidP="00BC50DF">
            <w:pPr>
              <w:jc w:val="center"/>
              <w:rPr>
                <w:b/>
                <w:sz w:val="24"/>
                <w:szCs w:val="24"/>
              </w:rPr>
            </w:pPr>
            <w:r w:rsidRPr="0058503A">
              <w:rPr>
                <w:b/>
                <w:sz w:val="24"/>
                <w:szCs w:val="24"/>
              </w:rPr>
              <w:t>KAZANIMLAR VE GÖSTERGELERİ</w:t>
            </w:r>
          </w:p>
          <w:p w:rsidR="00D30EC8" w:rsidRPr="0058503A" w:rsidRDefault="00D30EC8" w:rsidP="00BC50DF">
            <w:pPr>
              <w:jc w:val="center"/>
              <w:rPr>
                <w:sz w:val="24"/>
                <w:szCs w:val="24"/>
              </w:rPr>
            </w:pPr>
          </w:p>
        </w:tc>
      </w:tr>
      <w:tr w:rsidR="00D30EC8" w:rsidRPr="0058503A" w:rsidTr="00BC50DF">
        <w:trPr>
          <w:trHeight w:val="1134"/>
        </w:trPr>
        <w:tc>
          <w:tcPr>
            <w:tcW w:w="7815" w:type="dxa"/>
          </w:tcPr>
          <w:p w:rsidR="00D30EC8" w:rsidRPr="0058503A" w:rsidRDefault="00D30EC8" w:rsidP="00BC50DF">
            <w:pPr>
              <w:rPr>
                <w:b/>
                <w:bCs/>
                <w:sz w:val="24"/>
                <w:szCs w:val="24"/>
              </w:rPr>
            </w:pPr>
            <w:r w:rsidRPr="0058503A">
              <w:rPr>
                <w:b/>
                <w:bCs/>
                <w:sz w:val="24"/>
                <w:szCs w:val="24"/>
              </w:rPr>
              <w:t>BİLİŞSEL GELİŞİM</w:t>
            </w:r>
          </w:p>
          <w:p w:rsidR="00A245C9" w:rsidRPr="0058503A" w:rsidRDefault="00A245C9" w:rsidP="00BC50DF">
            <w:pPr>
              <w:rPr>
                <w:sz w:val="24"/>
                <w:szCs w:val="24"/>
              </w:rPr>
            </w:pPr>
            <w:r w:rsidRPr="0058503A">
              <w:rPr>
                <w:b/>
                <w:bCs/>
                <w:sz w:val="24"/>
                <w:szCs w:val="24"/>
              </w:rPr>
              <w:t xml:space="preserve">Kazanım 1. Nesne/durum/olaya dikkatini verir. </w:t>
            </w:r>
          </w:p>
          <w:p w:rsidR="00A245C9" w:rsidRPr="0058503A" w:rsidRDefault="00A245C9" w:rsidP="00BC50DF">
            <w:pPr>
              <w:rPr>
                <w:sz w:val="24"/>
                <w:szCs w:val="24"/>
              </w:rPr>
            </w:pPr>
            <w:r w:rsidRPr="0058503A">
              <w:rPr>
                <w:b/>
                <w:sz w:val="24"/>
                <w:szCs w:val="24"/>
              </w:rPr>
              <w:t>Göstergeleri:</w:t>
            </w:r>
            <w:r w:rsidRPr="0058503A">
              <w:rPr>
                <w:sz w:val="24"/>
                <w:szCs w:val="24"/>
              </w:rPr>
              <w:t xml:space="preserve"> Dikkat edilmesi gereken nesne/durum olaya odaklanır. Dikkatini çeken nesne/durum/olaya yönelik sorular sorar. </w:t>
            </w:r>
          </w:p>
          <w:p w:rsidR="00D30EC8" w:rsidRPr="0058503A" w:rsidRDefault="00A245C9" w:rsidP="00BC50DF">
            <w:pPr>
              <w:rPr>
                <w:sz w:val="24"/>
                <w:szCs w:val="24"/>
              </w:rPr>
            </w:pPr>
            <w:r w:rsidRPr="0058503A">
              <w:rPr>
                <w:sz w:val="24"/>
                <w:szCs w:val="24"/>
              </w:rPr>
              <w:t>Dikkatini çeken nesne/durum/olayı ayrıntılarıyla açıklar.</w:t>
            </w:r>
          </w:p>
          <w:p w:rsidR="00A245C9" w:rsidRPr="0058503A" w:rsidRDefault="00A245C9" w:rsidP="00BC50DF">
            <w:pPr>
              <w:rPr>
                <w:sz w:val="24"/>
                <w:szCs w:val="24"/>
              </w:rPr>
            </w:pPr>
            <w:r w:rsidRPr="0058503A">
              <w:rPr>
                <w:b/>
                <w:bCs/>
                <w:sz w:val="24"/>
                <w:szCs w:val="24"/>
              </w:rPr>
              <w:t xml:space="preserve">Kazanım 17. Neden-sonuç ilişkisi kurar. </w:t>
            </w:r>
          </w:p>
          <w:p w:rsidR="00A245C9" w:rsidRPr="0058503A" w:rsidRDefault="00A245C9" w:rsidP="00BC50DF">
            <w:pPr>
              <w:rPr>
                <w:sz w:val="24"/>
                <w:szCs w:val="24"/>
              </w:rPr>
            </w:pPr>
            <w:r w:rsidRPr="0058503A">
              <w:rPr>
                <w:b/>
                <w:sz w:val="24"/>
                <w:szCs w:val="24"/>
              </w:rPr>
              <w:t>Göstergeleri:</w:t>
            </w:r>
            <w:r w:rsidRPr="0058503A">
              <w:rPr>
                <w:sz w:val="24"/>
                <w:szCs w:val="24"/>
              </w:rPr>
              <w:t xml:space="preserve"> Bir olayın olası nedenlerini söyler. </w:t>
            </w:r>
          </w:p>
          <w:p w:rsidR="00A245C9" w:rsidRPr="0058503A" w:rsidRDefault="00A245C9" w:rsidP="00BC50DF">
            <w:pPr>
              <w:rPr>
                <w:b/>
                <w:bCs/>
                <w:sz w:val="24"/>
                <w:szCs w:val="24"/>
              </w:rPr>
            </w:pPr>
            <w:r w:rsidRPr="0058503A">
              <w:rPr>
                <w:sz w:val="24"/>
                <w:szCs w:val="24"/>
              </w:rPr>
              <w:t>Bir olayın olası sonuçlarını söyler.</w:t>
            </w:r>
          </w:p>
          <w:p w:rsidR="0058503A" w:rsidRDefault="0058503A" w:rsidP="0058503A">
            <w:pPr>
              <w:rPr>
                <w:b/>
                <w:bCs/>
                <w:sz w:val="24"/>
                <w:szCs w:val="24"/>
              </w:rPr>
            </w:pPr>
          </w:p>
          <w:p w:rsidR="0058503A" w:rsidRPr="0058503A" w:rsidRDefault="0058503A" w:rsidP="0058503A">
            <w:pPr>
              <w:rPr>
                <w:b/>
                <w:bCs/>
                <w:sz w:val="24"/>
                <w:szCs w:val="24"/>
              </w:rPr>
            </w:pPr>
            <w:r w:rsidRPr="0058503A">
              <w:rPr>
                <w:b/>
                <w:bCs/>
                <w:sz w:val="24"/>
                <w:szCs w:val="24"/>
              </w:rPr>
              <w:t xml:space="preserve">MOTOR GELİŞİM </w:t>
            </w:r>
          </w:p>
          <w:p w:rsidR="0058503A" w:rsidRPr="0058503A" w:rsidRDefault="0058503A" w:rsidP="0058503A">
            <w:pPr>
              <w:rPr>
                <w:b/>
                <w:bCs/>
                <w:sz w:val="24"/>
                <w:szCs w:val="24"/>
              </w:rPr>
            </w:pPr>
            <w:r w:rsidRPr="0058503A">
              <w:rPr>
                <w:b/>
                <w:bCs/>
                <w:sz w:val="24"/>
                <w:szCs w:val="24"/>
              </w:rPr>
              <w:t xml:space="preserve">Kazanım 4. Küçük kas kullanımı gerektiren hareketleri yapar. </w:t>
            </w:r>
          </w:p>
          <w:p w:rsidR="0058503A" w:rsidRPr="0058503A" w:rsidRDefault="0058503A" w:rsidP="0058503A">
            <w:pPr>
              <w:rPr>
                <w:sz w:val="24"/>
                <w:szCs w:val="24"/>
              </w:rPr>
            </w:pPr>
            <w:r w:rsidRPr="0058503A">
              <w:rPr>
                <w:b/>
                <w:sz w:val="24"/>
                <w:szCs w:val="24"/>
              </w:rPr>
              <w:t>Göstergeleri:</w:t>
            </w:r>
            <w:r w:rsidRPr="0058503A">
              <w:rPr>
                <w:sz w:val="24"/>
                <w:szCs w:val="24"/>
              </w:rPr>
              <w:t xml:space="preserve"> Nesneleri yeni şekiller oluşturacak biçimde bir araya getirir.</w:t>
            </w:r>
          </w:p>
          <w:p w:rsidR="0058503A" w:rsidRPr="0058503A" w:rsidRDefault="0058503A" w:rsidP="0058503A">
            <w:pPr>
              <w:rPr>
                <w:sz w:val="24"/>
                <w:szCs w:val="24"/>
              </w:rPr>
            </w:pPr>
            <w:r w:rsidRPr="0058503A">
              <w:rPr>
                <w:sz w:val="24"/>
                <w:szCs w:val="24"/>
              </w:rPr>
              <w:t>Malzemeleri keser, yapıştırır, değişik şekillerde katlar.</w:t>
            </w:r>
          </w:p>
          <w:p w:rsidR="0058503A" w:rsidRDefault="0058503A" w:rsidP="00BC50DF">
            <w:pPr>
              <w:rPr>
                <w:b/>
                <w:bCs/>
                <w:sz w:val="24"/>
                <w:szCs w:val="24"/>
              </w:rPr>
            </w:pPr>
          </w:p>
          <w:p w:rsidR="00D30EC8" w:rsidRPr="0058503A" w:rsidRDefault="00D30EC8" w:rsidP="00BC50DF">
            <w:pPr>
              <w:rPr>
                <w:b/>
                <w:bCs/>
                <w:sz w:val="24"/>
                <w:szCs w:val="24"/>
              </w:rPr>
            </w:pPr>
            <w:r w:rsidRPr="0058503A">
              <w:rPr>
                <w:b/>
                <w:bCs/>
                <w:sz w:val="24"/>
                <w:szCs w:val="24"/>
              </w:rPr>
              <w:t>DİL GELİŞİMİ</w:t>
            </w:r>
          </w:p>
          <w:p w:rsidR="00A245C9" w:rsidRPr="0058503A" w:rsidRDefault="00A245C9" w:rsidP="00BC50DF">
            <w:pPr>
              <w:rPr>
                <w:sz w:val="24"/>
                <w:szCs w:val="24"/>
              </w:rPr>
            </w:pPr>
            <w:r w:rsidRPr="0058503A">
              <w:rPr>
                <w:b/>
                <w:bCs/>
                <w:sz w:val="24"/>
                <w:szCs w:val="24"/>
              </w:rPr>
              <w:t xml:space="preserve">Kazanım 1. Sesleri ayırt eder. </w:t>
            </w:r>
          </w:p>
          <w:p w:rsidR="00A245C9" w:rsidRPr="0058503A" w:rsidRDefault="00A245C9" w:rsidP="00BC50DF">
            <w:pPr>
              <w:rPr>
                <w:b/>
                <w:bCs/>
                <w:sz w:val="24"/>
                <w:szCs w:val="24"/>
              </w:rPr>
            </w:pPr>
            <w:r w:rsidRPr="0058503A">
              <w:rPr>
                <w:b/>
                <w:sz w:val="24"/>
                <w:szCs w:val="24"/>
              </w:rPr>
              <w:t>Göstergeleri:</w:t>
            </w:r>
            <w:r w:rsidRPr="0058503A">
              <w:rPr>
                <w:sz w:val="24"/>
                <w:szCs w:val="24"/>
              </w:rPr>
              <w:t xml:space="preserve"> Verilen sese benzer sesler çıkarır.</w:t>
            </w:r>
          </w:p>
          <w:p w:rsidR="00D30EC8" w:rsidRPr="0058503A" w:rsidRDefault="00D30EC8" w:rsidP="00BC50DF">
            <w:pPr>
              <w:rPr>
                <w:sz w:val="24"/>
                <w:szCs w:val="24"/>
              </w:rPr>
            </w:pPr>
            <w:r w:rsidRPr="0058503A">
              <w:rPr>
                <w:b/>
                <w:bCs/>
                <w:sz w:val="24"/>
                <w:szCs w:val="24"/>
              </w:rPr>
              <w:t xml:space="preserve">Kazanım 2. Sesini uygun kullanır. </w:t>
            </w:r>
          </w:p>
          <w:p w:rsidR="00D30EC8" w:rsidRPr="0058503A" w:rsidRDefault="00D30EC8" w:rsidP="00BC50DF">
            <w:pPr>
              <w:rPr>
                <w:sz w:val="24"/>
                <w:szCs w:val="24"/>
              </w:rPr>
            </w:pPr>
            <w:r w:rsidRPr="0058503A">
              <w:rPr>
                <w:b/>
                <w:sz w:val="24"/>
                <w:szCs w:val="24"/>
              </w:rPr>
              <w:t>Göstergeleri:</w:t>
            </w:r>
            <w:r w:rsidRPr="0058503A">
              <w:rPr>
                <w:sz w:val="24"/>
                <w:szCs w:val="24"/>
              </w:rPr>
              <w:t xml:space="preserve"> Konuşurken/şarkı söylerken nefesini doğru kullanır. </w:t>
            </w:r>
          </w:p>
          <w:p w:rsidR="00A245C9" w:rsidRPr="0058503A" w:rsidRDefault="00A245C9" w:rsidP="00BC50DF">
            <w:pPr>
              <w:rPr>
                <w:b/>
                <w:bCs/>
                <w:sz w:val="24"/>
                <w:szCs w:val="24"/>
              </w:rPr>
            </w:pPr>
            <w:r w:rsidRPr="0058503A">
              <w:rPr>
                <w:b/>
                <w:bCs/>
                <w:sz w:val="24"/>
                <w:szCs w:val="24"/>
              </w:rPr>
              <w:t xml:space="preserve">Kazanım 6. Sözcük dağarcığını geliştirir. </w:t>
            </w:r>
          </w:p>
          <w:p w:rsidR="00A245C9" w:rsidRPr="0058503A" w:rsidRDefault="00A245C9" w:rsidP="00BC50DF">
            <w:pPr>
              <w:rPr>
                <w:sz w:val="24"/>
                <w:szCs w:val="24"/>
              </w:rPr>
            </w:pPr>
            <w:r w:rsidRPr="0058503A">
              <w:rPr>
                <w:b/>
                <w:sz w:val="24"/>
                <w:szCs w:val="24"/>
              </w:rPr>
              <w:t>Göstergeleri:</w:t>
            </w:r>
            <w:r w:rsidRPr="0058503A">
              <w:rPr>
                <w:sz w:val="24"/>
                <w:szCs w:val="24"/>
              </w:rPr>
              <w:t xml:space="preserve"> Dinlediklerinde yeni olan sözcükleri fark eder ve sözcüklerin anlamlarını sorar. </w:t>
            </w:r>
          </w:p>
          <w:p w:rsidR="00D30EC8" w:rsidRPr="0058503A" w:rsidRDefault="00A245C9" w:rsidP="00BC50DF">
            <w:pPr>
              <w:rPr>
                <w:sz w:val="24"/>
                <w:szCs w:val="24"/>
              </w:rPr>
            </w:pPr>
            <w:r w:rsidRPr="0058503A">
              <w:rPr>
                <w:sz w:val="24"/>
                <w:szCs w:val="24"/>
              </w:rPr>
              <w:t xml:space="preserve">Sözcükleri hatırlar ve sözcüklerin anlamını söyler. </w:t>
            </w:r>
          </w:p>
          <w:p w:rsidR="00D30EC8" w:rsidRPr="0058503A" w:rsidRDefault="00A245C9" w:rsidP="00BC50DF">
            <w:pPr>
              <w:rPr>
                <w:sz w:val="24"/>
                <w:szCs w:val="24"/>
              </w:rPr>
            </w:pPr>
            <w:r w:rsidRPr="0058503A">
              <w:rPr>
                <w:b/>
                <w:bCs/>
                <w:sz w:val="24"/>
                <w:szCs w:val="24"/>
              </w:rPr>
              <w:t xml:space="preserve">Kazanım 7. Dinlediklerinin/izlediklerinin anlamını kavrar. </w:t>
            </w:r>
            <w:r w:rsidRPr="0058503A">
              <w:rPr>
                <w:b/>
                <w:sz w:val="24"/>
                <w:szCs w:val="24"/>
              </w:rPr>
              <w:t>Göstergeleri:</w:t>
            </w:r>
            <w:r w:rsidRPr="0058503A">
              <w:rPr>
                <w:sz w:val="24"/>
                <w:szCs w:val="24"/>
              </w:rPr>
              <w:t xml:space="preserve"> Sözel yönergeleri yerine getirir. Dinlediklerini/izlediklerini açıklar. Dinledikleri/izledikleri hakkında yorum yapar.</w:t>
            </w:r>
          </w:p>
        </w:tc>
        <w:tc>
          <w:tcPr>
            <w:tcW w:w="6513" w:type="dxa"/>
          </w:tcPr>
          <w:p w:rsidR="00D30EC8" w:rsidRPr="0058503A" w:rsidRDefault="00D30EC8" w:rsidP="00BC50DF">
            <w:pPr>
              <w:rPr>
                <w:b/>
                <w:sz w:val="24"/>
                <w:szCs w:val="24"/>
              </w:rPr>
            </w:pPr>
            <w:r w:rsidRPr="0058503A">
              <w:rPr>
                <w:b/>
                <w:sz w:val="24"/>
                <w:szCs w:val="24"/>
              </w:rPr>
              <w:t>SOSYAL VE DUYGUSAL GELİŞİM</w:t>
            </w:r>
          </w:p>
          <w:p w:rsidR="0058503A" w:rsidRPr="0058503A" w:rsidRDefault="0058503A" w:rsidP="00BC50DF">
            <w:pPr>
              <w:rPr>
                <w:sz w:val="24"/>
                <w:szCs w:val="24"/>
              </w:rPr>
            </w:pPr>
            <w:r w:rsidRPr="0058503A">
              <w:rPr>
                <w:b/>
                <w:bCs/>
                <w:sz w:val="24"/>
                <w:szCs w:val="24"/>
              </w:rPr>
              <w:t xml:space="preserve">Kazanım 8. Farklılıklara saygı gösterir. </w:t>
            </w:r>
          </w:p>
          <w:p w:rsidR="0058503A" w:rsidRPr="0058503A" w:rsidRDefault="0058503A" w:rsidP="00BC50DF">
            <w:pPr>
              <w:rPr>
                <w:sz w:val="24"/>
                <w:szCs w:val="24"/>
              </w:rPr>
            </w:pPr>
            <w:r w:rsidRPr="0058503A">
              <w:rPr>
                <w:b/>
                <w:sz w:val="24"/>
                <w:szCs w:val="24"/>
              </w:rPr>
              <w:t>Göstergeleri:</w:t>
            </w:r>
            <w:r w:rsidRPr="0058503A">
              <w:rPr>
                <w:sz w:val="24"/>
                <w:szCs w:val="24"/>
              </w:rPr>
              <w:t xml:space="preserve"> Kendisinin farklı özellikleri olduğunu söyler. İnsanların farklı özellikleri olduğunu söyler. </w:t>
            </w:r>
          </w:p>
          <w:p w:rsidR="00D30EC8" w:rsidRPr="0058503A" w:rsidRDefault="0058503A" w:rsidP="00BC50DF">
            <w:pPr>
              <w:rPr>
                <w:sz w:val="24"/>
                <w:szCs w:val="24"/>
              </w:rPr>
            </w:pPr>
            <w:r w:rsidRPr="0058503A">
              <w:rPr>
                <w:sz w:val="24"/>
                <w:szCs w:val="24"/>
              </w:rPr>
              <w:t>Etkinliklerde farklı özellikteki çocuklarla birlikte yer alır.</w:t>
            </w:r>
          </w:p>
          <w:p w:rsidR="0058503A" w:rsidRPr="0058503A" w:rsidRDefault="0058503A" w:rsidP="00BC50DF">
            <w:pPr>
              <w:rPr>
                <w:sz w:val="24"/>
                <w:szCs w:val="24"/>
              </w:rPr>
            </w:pPr>
            <w:r w:rsidRPr="0058503A">
              <w:rPr>
                <w:b/>
                <w:bCs/>
                <w:sz w:val="24"/>
                <w:szCs w:val="24"/>
              </w:rPr>
              <w:t xml:space="preserve">Kazanım 10. Sorumluluklarını yerine getirir. </w:t>
            </w:r>
            <w:r w:rsidRPr="0058503A">
              <w:rPr>
                <w:b/>
                <w:sz w:val="24"/>
                <w:szCs w:val="24"/>
              </w:rPr>
              <w:t>Göstergeleri:</w:t>
            </w:r>
            <w:r w:rsidRPr="0058503A">
              <w:rPr>
                <w:sz w:val="24"/>
                <w:szCs w:val="24"/>
              </w:rPr>
              <w:t xml:space="preserve"> Sorumluluk almaya istekli olduğunu gösterir. </w:t>
            </w:r>
          </w:p>
          <w:p w:rsidR="0058503A" w:rsidRPr="0058503A" w:rsidRDefault="0058503A" w:rsidP="00BC50DF">
            <w:pPr>
              <w:rPr>
                <w:sz w:val="24"/>
                <w:szCs w:val="24"/>
              </w:rPr>
            </w:pPr>
            <w:r w:rsidRPr="0058503A">
              <w:rPr>
                <w:sz w:val="24"/>
                <w:szCs w:val="24"/>
              </w:rPr>
              <w:t>Üstlendiği sorumluluğu yerine getirir.</w:t>
            </w:r>
          </w:p>
          <w:p w:rsidR="00D30EC8" w:rsidRPr="0058503A" w:rsidRDefault="00D30EC8" w:rsidP="00BC50DF">
            <w:pPr>
              <w:rPr>
                <w:sz w:val="24"/>
                <w:szCs w:val="24"/>
              </w:rPr>
            </w:pPr>
          </w:p>
          <w:p w:rsidR="00D30EC8" w:rsidRPr="0058503A" w:rsidRDefault="00D30EC8" w:rsidP="00BC50DF">
            <w:pPr>
              <w:rPr>
                <w:sz w:val="24"/>
                <w:szCs w:val="24"/>
              </w:rPr>
            </w:pPr>
          </w:p>
          <w:p w:rsidR="00D30EC8" w:rsidRPr="0058503A" w:rsidRDefault="00D30EC8" w:rsidP="00BC50DF">
            <w:pPr>
              <w:rPr>
                <w:sz w:val="24"/>
                <w:szCs w:val="24"/>
              </w:rPr>
            </w:pPr>
          </w:p>
        </w:tc>
      </w:tr>
      <w:tr w:rsidR="00D30EC8" w:rsidRPr="0058503A" w:rsidTr="00BC50DF">
        <w:trPr>
          <w:trHeight w:val="141"/>
        </w:trPr>
        <w:tc>
          <w:tcPr>
            <w:tcW w:w="14328" w:type="dxa"/>
            <w:gridSpan w:val="2"/>
          </w:tcPr>
          <w:p w:rsidR="00D30EC8" w:rsidRPr="0058503A" w:rsidRDefault="00D30EC8" w:rsidP="00BC50DF">
            <w:pPr>
              <w:jc w:val="center"/>
              <w:rPr>
                <w:b/>
                <w:sz w:val="24"/>
                <w:szCs w:val="24"/>
              </w:rPr>
            </w:pPr>
          </w:p>
          <w:p w:rsidR="00D30EC8" w:rsidRPr="0058503A" w:rsidRDefault="00D30EC8" w:rsidP="00BC50DF">
            <w:pPr>
              <w:jc w:val="center"/>
              <w:rPr>
                <w:b/>
                <w:sz w:val="24"/>
                <w:szCs w:val="24"/>
              </w:rPr>
            </w:pPr>
            <w:r w:rsidRPr="0058503A">
              <w:rPr>
                <w:b/>
                <w:sz w:val="24"/>
                <w:szCs w:val="24"/>
              </w:rPr>
              <w:t xml:space="preserve"> ÖĞRENME SÜRECİ</w:t>
            </w:r>
          </w:p>
          <w:p w:rsidR="00E03EE0" w:rsidRPr="0058503A" w:rsidRDefault="00E03EE0" w:rsidP="00E03EE0">
            <w:pPr>
              <w:tabs>
                <w:tab w:val="left" w:pos="360"/>
              </w:tabs>
              <w:jc w:val="both"/>
              <w:rPr>
                <w:sz w:val="24"/>
                <w:szCs w:val="24"/>
              </w:rPr>
            </w:pPr>
            <w:r w:rsidRPr="0058503A">
              <w:rPr>
                <w:sz w:val="24"/>
                <w:szCs w:val="24"/>
              </w:rPr>
              <w:t xml:space="preserve">         Çocuklar “Günaydın!” denilerek karşılanır. İstedikleri ilgi köşelerinde öğretmen rehberliğinde oyun oynamaları sağlanır.</w:t>
            </w:r>
          </w:p>
          <w:p w:rsidR="00E03EE0" w:rsidRPr="0058503A" w:rsidRDefault="00E03EE0" w:rsidP="00E03EE0">
            <w:pPr>
              <w:rPr>
                <w:sz w:val="24"/>
                <w:szCs w:val="24"/>
              </w:rPr>
            </w:pPr>
            <w:r w:rsidRPr="0058503A">
              <w:rPr>
                <w:sz w:val="24"/>
                <w:szCs w:val="24"/>
              </w:rPr>
              <w:t>“Tik, tak, faaliyet yapsak, masalara geçip otursak.” denilerek etkinliğe başlanır. Tekerlekli sandalye figürü çizilmiş kâğıtlar çocuklara dağıtılır. Tekerlekli sandalyeyi kimlerin kullandığıyla ilgili konuşulur. Otu</w:t>
            </w:r>
            <w:r w:rsidRPr="0058503A">
              <w:rPr>
                <w:sz w:val="24"/>
                <w:szCs w:val="24"/>
              </w:rPr>
              <w:softHyphen/>
              <w:t>rula</w:t>
            </w:r>
            <w:r w:rsidRPr="0058503A">
              <w:rPr>
                <w:sz w:val="24"/>
                <w:szCs w:val="24"/>
              </w:rPr>
              <w:softHyphen/>
              <w:t>cak bölümleri yırtma yapıştırma, tekerlekleri ise daire şeklinde kâğıt kesme tekniğiyle çalışılır. Bir grup çocuğa serbest resim çalış</w:t>
            </w:r>
            <w:r w:rsidRPr="0058503A">
              <w:rPr>
                <w:sz w:val="24"/>
                <w:szCs w:val="24"/>
              </w:rPr>
              <w:softHyphen/>
              <w:t>ma</w:t>
            </w:r>
            <w:r w:rsidRPr="0058503A">
              <w:rPr>
                <w:sz w:val="24"/>
                <w:szCs w:val="24"/>
              </w:rPr>
              <w:softHyphen/>
              <w:t>sı verilir</w:t>
            </w:r>
          </w:p>
          <w:p w:rsidR="00E03EE0" w:rsidRPr="0058503A" w:rsidRDefault="00E03EE0" w:rsidP="00E03EE0">
            <w:pPr>
              <w:tabs>
                <w:tab w:val="left" w:pos="284"/>
                <w:tab w:val="left" w:pos="1985"/>
                <w:tab w:val="left" w:pos="2268"/>
                <w:tab w:val="left" w:pos="2552"/>
                <w:tab w:val="left" w:pos="2835"/>
                <w:tab w:val="left" w:pos="3119"/>
                <w:tab w:val="left" w:pos="3402"/>
                <w:tab w:val="left" w:pos="3686"/>
                <w:tab w:val="left" w:pos="6237"/>
                <w:tab w:val="left" w:pos="6521"/>
                <w:tab w:val="left" w:pos="6804"/>
              </w:tabs>
              <w:rPr>
                <w:sz w:val="24"/>
                <w:szCs w:val="24"/>
              </w:rPr>
            </w:pPr>
            <w:r w:rsidRPr="0058503A">
              <w:rPr>
                <w:sz w:val="24"/>
                <w:szCs w:val="24"/>
              </w:rPr>
              <w:t xml:space="preserve">       Ardından “Tik, tak, hikâye saatine başlasak.” denilerek sandalyelere oturulur. Çocuklara içinde bulunulan haftanın </w:t>
            </w:r>
            <w:r w:rsidRPr="0058503A">
              <w:rPr>
                <w:b/>
                <w:sz w:val="24"/>
                <w:szCs w:val="24"/>
              </w:rPr>
              <w:t>Engelliler Haftası</w:t>
            </w:r>
            <w:r w:rsidRPr="0058503A">
              <w:rPr>
                <w:sz w:val="24"/>
                <w:szCs w:val="24"/>
              </w:rPr>
              <w:t xml:space="preserve"> olduğu söylenir. Önce aşağıdaki konular konuşulur.</w:t>
            </w:r>
          </w:p>
          <w:p w:rsidR="00E03EE0" w:rsidRPr="0058503A" w:rsidRDefault="00E03EE0" w:rsidP="00E03EE0">
            <w:pPr>
              <w:tabs>
                <w:tab w:val="left" w:pos="302"/>
              </w:tabs>
              <w:jc w:val="both"/>
              <w:rPr>
                <w:sz w:val="24"/>
                <w:szCs w:val="24"/>
              </w:rPr>
            </w:pPr>
            <w:r w:rsidRPr="0058503A">
              <w:rPr>
                <w:sz w:val="24"/>
                <w:szCs w:val="24"/>
              </w:rPr>
              <w:t>* Engelli kime denir? “Organlarından herhangi birisi eksik olan insanlara denir.”</w:t>
            </w:r>
          </w:p>
          <w:p w:rsidR="00E03EE0" w:rsidRPr="0058503A" w:rsidRDefault="00E03EE0" w:rsidP="00E03EE0">
            <w:pPr>
              <w:tabs>
                <w:tab w:val="left" w:pos="302"/>
              </w:tabs>
              <w:jc w:val="both"/>
              <w:rPr>
                <w:sz w:val="24"/>
                <w:szCs w:val="24"/>
              </w:rPr>
            </w:pPr>
            <w:r w:rsidRPr="0058503A">
              <w:rPr>
                <w:sz w:val="24"/>
                <w:szCs w:val="24"/>
              </w:rPr>
              <w:t xml:space="preserve">* Engellilik nasıl oluşur? “Doğuştan (Kolu, gözü eksik doğanlar vb.) ya da sonradan sakat olunabilir. (Herhangi bir iş kazası, hastalık sonucu, kaza sonucu vb.)”  </w:t>
            </w:r>
          </w:p>
          <w:p w:rsidR="00E03EE0" w:rsidRPr="0058503A" w:rsidRDefault="00E03EE0" w:rsidP="00E03EE0">
            <w:pPr>
              <w:tabs>
                <w:tab w:val="left" w:pos="302"/>
              </w:tabs>
              <w:jc w:val="both"/>
              <w:rPr>
                <w:sz w:val="24"/>
                <w:szCs w:val="24"/>
              </w:rPr>
            </w:pPr>
            <w:r w:rsidRPr="0058503A">
              <w:rPr>
                <w:sz w:val="24"/>
                <w:szCs w:val="24"/>
              </w:rPr>
              <w:t>* Engellilere karşı nasıl davranmalıyız? “Elimizden geldiğince onların da diğer insanlar gibi (normal) olduğunu kabul etmeli, onlara acımamalı, onlarla alay etmemeliyiz. Yardım isteyince ve ihtiyaçları olduğunda yardımcı olmalıyız.”</w:t>
            </w:r>
          </w:p>
          <w:p w:rsidR="00E03EE0" w:rsidRPr="0058503A" w:rsidRDefault="00E03EE0" w:rsidP="00E03EE0">
            <w:pPr>
              <w:tabs>
                <w:tab w:val="left" w:pos="302"/>
              </w:tabs>
              <w:jc w:val="both"/>
              <w:rPr>
                <w:sz w:val="24"/>
                <w:szCs w:val="24"/>
              </w:rPr>
            </w:pPr>
            <w:r w:rsidRPr="0058503A">
              <w:rPr>
                <w:sz w:val="24"/>
                <w:szCs w:val="24"/>
              </w:rPr>
              <w:t>* Engelli insanların kullandığı nesnelerin adları nelerdir? “Görmeme problemi varsa yolunu dokunarak, vurarak, ses çıkartarak bulması için baston, gözlük vb. kullanırlar. Duyamama problemi olanlar ise kulaklarına taktıkları işitme cihazıyla duymaya çalışırlar. Elleri, ayakları, bacakları vb. yoksa protez ayak, el vb. kullanırlar. Protezler; bir çeşit plastikten yapılan, kaybolan organın yerine kullanılarak hayatı kolaylaştırmaya yarayan nesnelerdir. Bu nesneler sayesinde olmayan organla</w:t>
            </w:r>
            <w:r w:rsidR="00A0762F" w:rsidRPr="0058503A">
              <w:rPr>
                <w:sz w:val="24"/>
                <w:szCs w:val="24"/>
              </w:rPr>
              <w:t>rını tamamlamaya ve yaşamaya ça</w:t>
            </w:r>
            <w:r w:rsidRPr="0058503A">
              <w:rPr>
                <w:sz w:val="24"/>
                <w:szCs w:val="24"/>
              </w:rPr>
              <w:t>lışan engelli insanlarla kullandıkları bu şeylerden ötürü alay etmemeliyiz. Kendimizi onların yerine ko</w:t>
            </w:r>
            <w:r w:rsidR="006758D1">
              <w:rPr>
                <w:sz w:val="24"/>
                <w:szCs w:val="24"/>
              </w:rPr>
              <w:t>ymalı ve her konuda yardımcı ol</w:t>
            </w:r>
            <w:r w:rsidRPr="0058503A">
              <w:rPr>
                <w:sz w:val="24"/>
                <w:szCs w:val="24"/>
              </w:rPr>
              <w:t xml:space="preserve">maya çalışmalıyız.” </w:t>
            </w:r>
          </w:p>
          <w:p w:rsidR="00E03EE0" w:rsidRPr="0058503A" w:rsidRDefault="00E03EE0" w:rsidP="00E03EE0">
            <w:pPr>
              <w:tabs>
                <w:tab w:val="left" w:pos="302"/>
              </w:tabs>
              <w:jc w:val="both"/>
              <w:rPr>
                <w:sz w:val="24"/>
                <w:szCs w:val="24"/>
              </w:rPr>
            </w:pPr>
            <w:r w:rsidRPr="0058503A">
              <w:rPr>
                <w:sz w:val="24"/>
                <w:szCs w:val="24"/>
              </w:rPr>
              <w:t>* Sağlıklı yaşamak için neler yapmalıyız? “Vücudumuzu hastalıklara karşı korumalı, zararlı oyunlar v</w:t>
            </w:r>
            <w:r w:rsidR="00A0762F" w:rsidRPr="0058503A">
              <w:rPr>
                <w:sz w:val="24"/>
                <w:szCs w:val="24"/>
              </w:rPr>
              <w:t>e oyuncaklarla oynamamalı; kesi</w:t>
            </w:r>
            <w:r w:rsidRPr="0058503A">
              <w:rPr>
                <w:sz w:val="24"/>
                <w:szCs w:val="24"/>
              </w:rPr>
              <w:t>ci, delici aletleri elimize almamalı, ateş, kibrit vb. ile oynamamalıyız. Sigara içen insanların yanında bulunmamalı, içenleri uyarma</w:t>
            </w:r>
            <w:r w:rsidRPr="0058503A">
              <w:rPr>
                <w:sz w:val="24"/>
                <w:szCs w:val="24"/>
              </w:rPr>
              <w:softHyphen/>
              <w:t>lı</w:t>
            </w:r>
            <w:r w:rsidRPr="0058503A">
              <w:rPr>
                <w:sz w:val="24"/>
                <w:szCs w:val="24"/>
              </w:rPr>
              <w:softHyphen/>
              <w:t>yız.”</w:t>
            </w:r>
          </w:p>
          <w:p w:rsidR="00A0762F" w:rsidRPr="0058503A" w:rsidRDefault="00E03EE0" w:rsidP="00E03EE0">
            <w:pPr>
              <w:tabs>
                <w:tab w:val="left" w:pos="360"/>
              </w:tabs>
              <w:jc w:val="both"/>
              <w:rPr>
                <w:sz w:val="24"/>
                <w:szCs w:val="24"/>
              </w:rPr>
            </w:pPr>
            <w:r w:rsidRPr="0058503A">
              <w:rPr>
                <w:sz w:val="24"/>
                <w:szCs w:val="24"/>
              </w:rPr>
              <w:t xml:space="preserve">Sonra bilmeceler sorulur. Çocuklara </w:t>
            </w:r>
            <w:r w:rsidR="00A0762F" w:rsidRPr="0058503A">
              <w:rPr>
                <w:sz w:val="24"/>
                <w:szCs w:val="24"/>
              </w:rPr>
              <w:t>ipuçları</w:t>
            </w:r>
            <w:r w:rsidRPr="0058503A">
              <w:rPr>
                <w:sz w:val="24"/>
                <w:szCs w:val="24"/>
              </w:rPr>
              <w:t xml:space="preserve"> verilir.</w:t>
            </w:r>
          </w:p>
          <w:p w:rsidR="00E03EE0" w:rsidRPr="0058503A" w:rsidRDefault="00E03EE0" w:rsidP="00E03EE0">
            <w:pPr>
              <w:tabs>
                <w:tab w:val="left" w:pos="302"/>
              </w:tabs>
              <w:spacing w:before="2"/>
              <w:jc w:val="both"/>
              <w:rPr>
                <w:sz w:val="24"/>
                <w:szCs w:val="24"/>
                <w:lang w:val="es-ES_tradnl"/>
              </w:rPr>
            </w:pPr>
            <w:r w:rsidRPr="0058503A">
              <w:rPr>
                <w:sz w:val="24"/>
                <w:szCs w:val="24"/>
              </w:rPr>
              <w:tab/>
              <w:t xml:space="preserve">– </w:t>
            </w:r>
            <w:r w:rsidRPr="0058503A">
              <w:rPr>
                <w:sz w:val="24"/>
                <w:szCs w:val="24"/>
                <w:lang w:val="es-ES_tradnl"/>
              </w:rPr>
              <w:t>Parasını el alır, dumanını yel alır. (Sigara)</w:t>
            </w:r>
            <w:r w:rsidRPr="0058503A">
              <w:rPr>
                <w:sz w:val="24"/>
                <w:szCs w:val="24"/>
                <w:lang w:val="es-ES_tradnl"/>
              </w:rPr>
              <w:tab/>
              <w:t>– Ben giderim o gider, yanımda tak, tak eder. (Baston)</w:t>
            </w:r>
          </w:p>
          <w:p w:rsidR="00E03EE0" w:rsidRPr="0058503A" w:rsidRDefault="00E03EE0" w:rsidP="00E03EE0">
            <w:pPr>
              <w:tabs>
                <w:tab w:val="left" w:pos="302"/>
              </w:tabs>
              <w:jc w:val="both"/>
              <w:rPr>
                <w:sz w:val="24"/>
                <w:szCs w:val="24"/>
                <w:lang w:val="es-ES_tradnl"/>
              </w:rPr>
            </w:pPr>
            <w:r w:rsidRPr="0058503A">
              <w:rPr>
                <w:sz w:val="24"/>
                <w:szCs w:val="24"/>
                <w:lang w:val="es-ES_tradnl"/>
              </w:rPr>
              <w:tab/>
              <w:t>– İz eder dizi dizi, alır götürür bizi. (Ayak)</w:t>
            </w:r>
            <w:r w:rsidRPr="0058503A">
              <w:rPr>
                <w:sz w:val="24"/>
                <w:szCs w:val="24"/>
                <w:lang w:val="es-ES_tradnl"/>
              </w:rPr>
              <w:tab/>
              <w:t>– Bilsen ne çalışkandır, dursa işin tamamdır. (Kalp)</w:t>
            </w:r>
          </w:p>
          <w:p w:rsidR="00E03EE0" w:rsidRPr="0058503A" w:rsidRDefault="00E03EE0" w:rsidP="00E03EE0">
            <w:pPr>
              <w:tabs>
                <w:tab w:val="left" w:pos="302"/>
              </w:tabs>
              <w:jc w:val="both"/>
              <w:rPr>
                <w:sz w:val="24"/>
                <w:szCs w:val="24"/>
                <w:lang w:val="es-ES_tradnl"/>
              </w:rPr>
            </w:pPr>
            <w:r w:rsidRPr="0058503A">
              <w:rPr>
                <w:sz w:val="24"/>
                <w:szCs w:val="24"/>
                <w:lang w:val="es-ES_tradnl"/>
              </w:rPr>
              <w:t xml:space="preserve">   “Kolu Kırılan Veli” adlı hikâye anlatılır.                                        </w:t>
            </w:r>
          </w:p>
          <w:p w:rsidR="00E03EE0" w:rsidRPr="0058503A" w:rsidRDefault="00E03EE0" w:rsidP="00E03EE0">
            <w:pPr>
              <w:tabs>
                <w:tab w:val="left" w:pos="302"/>
              </w:tabs>
              <w:jc w:val="both"/>
              <w:rPr>
                <w:sz w:val="24"/>
                <w:szCs w:val="24"/>
                <w:lang w:val="es-ES_tradnl"/>
              </w:rPr>
            </w:pPr>
            <w:r w:rsidRPr="0058503A">
              <w:rPr>
                <w:sz w:val="24"/>
                <w:szCs w:val="24"/>
                <w:lang w:val="es-ES_tradnl"/>
              </w:rPr>
              <w:t xml:space="preserve">  </w:t>
            </w:r>
          </w:p>
          <w:p w:rsidR="00E03EE0" w:rsidRPr="0058503A" w:rsidRDefault="00E03EE0" w:rsidP="00E03EE0">
            <w:pPr>
              <w:tabs>
                <w:tab w:val="left" w:pos="302"/>
              </w:tabs>
              <w:jc w:val="center"/>
              <w:rPr>
                <w:sz w:val="24"/>
                <w:szCs w:val="24"/>
                <w:lang w:val="es-ES_tradnl"/>
              </w:rPr>
            </w:pPr>
            <w:r w:rsidRPr="0058503A">
              <w:rPr>
                <w:b/>
                <w:sz w:val="24"/>
                <w:szCs w:val="24"/>
                <w:lang w:val="es-ES_tradnl"/>
              </w:rPr>
              <w:t>Kolu Kırılan Veli</w:t>
            </w:r>
          </w:p>
          <w:p w:rsidR="00E03EE0" w:rsidRPr="0058503A" w:rsidRDefault="00E03EE0" w:rsidP="00E03EE0">
            <w:pPr>
              <w:tabs>
                <w:tab w:val="left" w:pos="360"/>
              </w:tabs>
              <w:jc w:val="both"/>
              <w:rPr>
                <w:sz w:val="24"/>
                <w:szCs w:val="24"/>
                <w:lang w:val="es-ES_tradnl"/>
              </w:rPr>
            </w:pPr>
            <w:r w:rsidRPr="0058503A">
              <w:rPr>
                <w:sz w:val="24"/>
                <w:szCs w:val="24"/>
                <w:lang w:val="es-ES_tradnl"/>
              </w:rPr>
              <w:t xml:space="preserve">   Bir zamanlar Veli adında bir çocuk varmış. Ağaçlara tırmanır, kuşlara zarar vermeye çalışırmış. Annesi hep ona; yaptığı davranışın yanlış olduğunu, bir gün bu yüzden başına bir kaza geleceğini söylermiş. </w:t>
            </w:r>
          </w:p>
          <w:p w:rsidR="00E03EE0" w:rsidRPr="0058503A" w:rsidRDefault="00E03EE0" w:rsidP="00E03EE0">
            <w:pPr>
              <w:tabs>
                <w:tab w:val="left" w:pos="360"/>
              </w:tabs>
              <w:jc w:val="both"/>
              <w:rPr>
                <w:sz w:val="24"/>
                <w:szCs w:val="24"/>
                <w:lang w:val="es-ES_tradnl"/>
              </w:rPr>
            </w:pPr>
            <w:r w:rsidRPr="0058503A">
              <w:rPr>
                <w:sz w:val="24"/>
                <w:szCs w:val="24"/>
                <w:lang w:val="es-ES_tradnl"/>
              </w:rPr>
              <w:t>Yine bir gün Veli’nin canı sıkıldığı anda kendi yaptığı sapanını alıp, doğru so</w:t>
            </w:r>
            <w:r w:rsidRPr="0058503A">
              <w:rPr>
                <w:sz w:val="24"/>
                <w:szCs w:val="24"/>
                <w:lang w:val="es-ES_tradnl"/>
              </w:rPr>
              <w:softHyphen/>
              <w:t>ka</w:t>
            </w:r>
            <w:r w:rsidRPr="0058503A">
              <w:rPr>
                <w:sz w:val="24"/>
                <w:szCs w:val="24"/>
                <w:lang w:val="es-ES_tradnl"/>
              </w:rPr>
              <w:softHyphen/>
              <w:t>ğa çıkmış. Yolda arkadaşlarına rastlamış. “Gelin! Beraber kuş avlayalım.” demiş. Arkadaşları Veli’ye kızarak “Sakın yapma, kuş</w:t>
            </w:r>
            <w:r w:rsidRPr="0058503A">
              <w:rPr>
                <w:sz w:val="24"/>
                <w:szCs w:val="24"/>
                <w:lang w:val="es-ES_tradnl"/>
              </w:rPr>
              <w:softHyphen/>
              <w:t>ların da canı vardır. Bu davranışının cezasını bir gün çekersin!” demişler. Ama Veli yine onları dinlememiş. Az ileride bir ağacın da</w:t>
            </w:r>
            <w:r w:rsidRPr="0058503A">
              <w:rPr>
                <w:sz w:val="24"/>
                <w:szCs w:val="24"/>
                <w:lang w:val="es-ES_tradnl"/>
              </w:rPr>
              <w:softHyphen/>
              <w:t>lında bir kuş yuvası görmüş. Hemen ağaca çıkmış. O sırada küçük kuş da onu görmüş, çırpınmaya başlamış. Sanki Veli’ye bana zarar verme diye yal</w:t>
            </w:r>
            <w:r w:rsidRPr="0058503A">
              <w:rPr>
                <w:sz w:val="24"/>
                <w:szCs w:val="24"/>
                <w:lang w:val="es-ES_tradnl"/>
              </w:rPr>
              <w:softHyphen/>
              <w:t>va</w:t>
            </w:r>
            <w:r w:rsidRPr="0058503A">
              <w:rPr>
                <w:sz w:val="24"/>
                <w:szCs w:val="24"/>
                <w:lang w:val="es-ES_tradnl"/>
              </w:rPr>
              <w:softHyphen/>
              <w:t>rı</w:t>
            </w:r>
            <w:r w:rsidRPr="0058503A">
              <w:rPr>
                <w:sz w:val="24"/>
                <w:szCs w:val="24"/>
                <w:lang w:val="es-ES_tradnl"/>
              </w:rPr>
              <w:softHyphen/>
              <w:t>yor</w:t>
            </w:r>
            <w:r w:rsidRPr="0058503A">
              <w:rPr>
                <w:sz w:val="24"/>
                <w:szCs w:val="24"/>
                <w:lang w:val="es-ES_tradnl"/>
              </w:rPr>
              <w:softHyphen/>
              <w:t xml:space="preserve">muş. Veli de kuşun kaçacağını düşünerek daha hızlı davranayım derken telaşlanıp bastığı dala bakamamış. İşte ne olmuşsa o zaman olmuş. Ağacın yeni çıkmış narin dalına bastığının farkına bile varmamış. Zavallı dal, Veli’nin ağırlığına dayanamamış. Ortasından “Çat!” diye çatlayıp, kırılmış. Veli hızla ağaçtan düşmüş. </w:t>
            </w:r>
          </w:p>
          <w:p w:rsidR="00E03EE0" w:rsidRPr="0058503A" w:rsidRDefault="00E03EE0" w:rsidP="00E03EE0">
            <w:pPr>
              <w:tabs>
                <w:tab w:val="left" w:pos="360"/>
              </w:tabs>
              <w:jc w:val="both"/>
              <w:rPr>
                <w:sz w:val="24"/>
                <w:szCs w:val="24"/>
                <w:lang w:val="es-ES_tradnl"/>
              </w:rPr>
            </w:pPr>
            <w:r w:rsidRPr="0058503A">
              <w:rPr>
                <w:sz w:val="24"/>
                <w:szCs w:val="24"/>
                <w:lang w:val="es-ES_tradnl"/>
              </w:rPr>
              <w:lastRenderedPageBreak/>
              <w:t xml:space="preserve">   Canı çok ama çok yanıyormuş, ağlayarak bağırmaya başlamış. Sesini duyan arkadaşları telaşla Veli’yi aramaya başlamışlar. Biraz sonra Veli’yi ağacın altında kıvranırken bulmuşlar. Annesini çağırmışlar. Annesi onu hastaneye götürmüş. Doktor amcalar, Veli’nin kolunu alçıya almışlar. Veli, uzun süre boynuna sarılan sargıyla dolaşmak zorunda kalmış. Alçıyı aldırmaya gittiklerinde doctor amca Veli’ye, “Neyse ki seni tedavi edebildik. Yoksa bu kolun kırık kalır, hem görüntüsü bozuk olur; hem de kolunu kullanamazdın.” demiş. Veli, yaptığı hareketin çok kötü olduğunu anlamış ve pişman olmuş. Bir daha da hiçbir canlıya zarar vermeyeceğine söz vermiş.” </w:t>
            </w:r>
          </w:p>
          <w:p w:rsidR="00E03EE0" w:rsidRPr="0058503A" w:rsidRDefault="00E03EE0" w:rsidP="00E03EE0">
            <w:pPr>
              <w:tabs>
                <w:tab w:val="left" w:pos="360"/>
              </w:tabs>
              <w:jc w:val="both"/>
              <w:rPr>
                <w:sz w:val="24"/>
                <w:szCs w:val="24"/>
                <w:lang w:val="es-ES_tradnl"/>
              </w:rPr>
            </w:pPr>
            <w:r w:rsidRPr="0058503A">
              <w:rPr>
                <w:sz w:val="24"/>
                <w:szCs w:val="24"/>
                <w:lang w:val="es-ES_tradnl"/>
              </w:rPr>
              <w:t>(N. BELDEK)</w:t>
            </w:r>
          </w:p>
          <w:p w:rsidR="00E03EE0" w:rsidRPr="0058503A" w:rsidRDefault="00E03EE0" w:rsidP="00E03EE0">
            <w:pPr>
              <w:tabs>
                <w:tab w:val="left" w:pos="360"/>
              </w:tabs>
              <w:jc w:val="both"/>
              <w:rPr>
                <w:sz w:val="24"/>
                <w:szCs w:val="24"/>
                <w:lang w:val="es-ES_tradnl"/>
              </w:rPr>
            </w:pPr>
            <w:r w:rsidRPr="0058503A">
              <w:rPr>
                <w:sz w:val="24"/>
                <w:szCs w:val="24"/>
                <w:lang w:val="es-ES_tradnl"/>
              </w:rPr>
              <w:t>Anlatılan hikâye dramatize edilir. Sonra “Bir Gün, Bir Çocuk” adlı şarkı söylenir.</w:t>
            </w:r>
          </w:p>
          <w:p w:rsidR="00E03EE0" w:rsidRPr="0058503A" w:rsidRDefault="00E03EE0" w:rsidP="00E03EE0">
            <w:pPr>
              <w:tabs>
                <w:tab w:val="left" w:pos="302"/>
              </w:tabs>
              <w:rPr>
                <w:b/>
                <w:sz w:val="24"/>
                <w:szCs w:val="24"/>
                <w:lang w:val="es-ES_tradnl"/>
              </w:rPr>
            </w:pPr>
            <w:r w:rsidRPr="0058503A">
              <w:rPr>
                <w:b/>
                <w:sz w:val="24"/>
                <w:szCs w:val="24"/>
                <w:lang w:val="es-ES_tradnl"/>
              </w:rPr>
              <w:t>Bir Gün, Bir Çocuk</w:t>
            </w:r>
          </w:p>
          <w:p w:rsidR="00A0762F" w:rsidRPr="0058503A" w:rsidRDefault="00A0762F" w:rsidP="00E03EE0">
            <w:pPr>
              <w:tabs>
                <w:tab w:val="left" w:pos="360"/>
              </w:tabs>
              <w:jc w:val="both"/>
              <w:rPr>
                <w:sz w:val="24"/>
                <w:szCs w:val="24"/>
                <w:lang w:val="es-ES_tradnl"/>
              </w:rPr>
            </w:pPr>
            <w:r w:rsidRPr="0058503A">
              <w:rPr>
                <w:sz w:val="24"/>
                <w:szCs w:val="24"/>
                <w:lang w:val="es-ES_tradnl"/>
              </w:rPr>
              <w:t xml:space="preserve">Bir gün, bir gün, bir çocuk, </w:t>
            </w:r>
          </w:p>
          <w:p w:rsidR="00A0762F" w:rsidRPr="0058503A" w:rsidRDefault="00A0762F" w:rsidP="00E03EE0">
            <w:pPr>
              <w:tabs>
                <w:tab w:val="left" w:pos="360"/>
              </w:tabs>
              <w:jc w:val="both"/>
              <w:rPr>
                <w:sz w:val="24"/>
                <w:szCs w:val="24"/>
                <w:lang w:val="es-ES_tradnl"/>
              </w:rPr>
            </w:pPr>
            <w:r w:rsidRPr="0058503A">
              <w:rPr>
                <w:sz w:val="24"/>
                <w:szCs w:val="24"/>
                <w:lang w:val="es-ES_tradnl"/>
              </w:rPr>
              <w:t xml:space="preserve">Eve de gelmiş kimse yok. </w:t>
            </w:r>
          </w:p>
          <w:p w:rsidR="00A0762F" w:rsidRPr="0058503A" w:rsidRDefault="00A0762F" w:rsidP="00E03EE0">
            <w:pPr>
              <w:tabs>
                <w:tab w:val="left" w:pos="360"/>
              </w:tabs>
              <w:jc w:val="both"/>
              <w:rPr>
                <w:sz w:val="24"/>
                <w:szCs w:val="24"/>
                <w:lang w:val="es-ES_tradnl"/>
              </w:rPr>
            </w:pPr>
            <w:r w:rsidRPr="0058503A">
              <w:rPr>
                <w:sz w:val="24"/>
                <w:szCs w:val="24"/>
                <w:lang w:val="es-ES_tradnl"/>
              </w:rPr>
              <w:t xml:space="preserve">Açmış, bakmış dolabı, </w:t>
            </w:r>
          </w:p>
          <w:p w:rsidR="00E03EE0" w:rsidRPr="0058503A" w:rsidRDefault="00E03EE0" w:rsidP="00E03EE0">
            <w:pPr>
              <w:tabs>
                <w:tab w:val="left" w:pos="360"/>
              </w:tabs>
              <w:jc w:val="both"/>
              <w:rPr>
                <w:sz w:val="24"/>
                <w:szCs w:val="24"/>
                <w:lang w:val="es-ES_tradnl"/>
              </w:rPr>
            </w:pPr>
            <w:r w:rsidRPr="0058503A">
              <w:rPr>
                <w:sz w:val="24"/>
                <w:szCs w:val="24"/>
                <w:lang w:val="es-ES_tradnl"/>
              </w:rPr>
              <w:t xml:space="preserve">Şeker de sanmış ilacı. </w:t>
            </w:r>
          </w:p>
          <w:p w:rsidR="00A0762F" w:rsidRPr="0058503A" w:rsidRDefault="00A0762F" w:rsidP="00E03EE0">
            <w:pPr>
              <w:tabs>
                <w:tab w:val="left" w:pos="360"/>
              </w:tabs>
              <w:jc w:val="both"/>
              <w:rPr>
                <w:sz w:val="24"/>
                <w:szCs w:val="24"/>
                <w:lang w:val="es-ES_tradnl"/>
              </w:rPr>
            </w:pPr>
          </w:p>
          <w:p w:rsidR="00A0762F" w:rsidRPr="0058503A" w:rsidRDefault="00A0762F" w:rsidP="00E03EE0">
            <w:pPr>
              <w:rPr>
                <w:sz w:val="24"/>
                <w:szCs w:val="24"/>
                <w:lang w:val="es-ES_tradnl"/>
              </w:rPr>
            </w:pPr>
            <w:r w:rsidRPr="0058503A">
              <w:rPr>
                <w:sz w:val="24"/>
                <w:szCs w:val="24"/>
                <w:lang w:val="es-ES_tradnl"/>
              </w:rPr>
              <w:t xml:space="preserve">Yemiş, yemiş bitirmiş, </w:t>
            </w:r>
          </w:p>
          <w:p w:rsidR="00A0762F" w:rsidRPr="0058503A" w:rsidRDefault="00A0762F" w:rsidP="00E03EE0">
            <w:pPr>
              <w:rPr>
                <w:sz w:val="24"/>
                <w:szCs w:val="24"/>
                <w:lang w:val="es-ES_tradnl"/>
              </w:rPr>
            </w:pPr>
            <w:r w:rsidRPr="0058503A">
              <w:rPr>
                <w:sz w:val="24"/>
                <w:szCs w:val="24"/>
                <w:lang w:val="es-ES_tradnl"/>
              </w:rPr>
              <w:t xml:space="preserve">Akşama sancı başlamış, </w:t>
            </w:r>
          </w:p>
          <w:p w:rsidR="00A0762F" w:rsidRPr="0058503A" w:rsidRDefault="00A0762F" w:rsidP="00E03EE0">
            <w:pPr>
              <w:rPr>
                <w:sz w:val="24"/>
                <w:szCs w:val="24"/>
                <w:lang w:val="es-ES_tradnl"/>
              </w:rPr>
            </w:pPr>
            <w:r w:rsidRPr="0058503A">
              <w:rPr>
                <w:sz w:val="24"/>
                <w:szCs w:val="24"/>
                <w:lang w:val="es-ES_tradnl"/>
              </w:rPr>
              <w:t xml:space="preserve">Kıvrım, kıvrım kıvranmış, </w:t>
            </w:r>
          </w:p>
          <w:p w:rsidR="00A0762F" w:rsidRPr="0058503A" w:rsidRDefault="00A0762F" w:rsidP="00E03EE0">
            <w:pPr>
              <w:rPr>
                <w:sz w:val="24"/>
                <w:szCs w:val="24"/>
                <w:lang w:val="es-ES_tradnl"/>
              </w:rPr>
            </w:pPr>
            <w:r w:rsidRPr="0058503A">
              <w:rPr>
                <w:sz w:val="24"/>
                <w:szCs w:val="24"/>
                <w:lang w:val="es-ES_tradnl"/>
              </w:rPr>
              <w:t xml:space="preserve">Hastaneyi boylamış, </w:t>
            </w:r>
          </w:p>
          <w:p w:rsidR="00E03EE0" w:rsidRPr="0058503A" w:rsidRDefault="00E03EE0" w:rsidP="00E03EE0">
            <w:pPr>
              <w:rPr>
                <w:sz w:val="24"/>
                <w:szCs w:val="24"/>
                <w:lang w:val="es-ES_tradnl"/>
              </w:rPr>
            </w:pPr>
            <w:r w:rsidRPr="0058503A">
              <w:rPr>
                <w:sz w:val="24"/>
                <w:szCs w:val="24"/>
                <w:lang w:val="es-ES_tradnl"/>
              </w:rPr>
              <w:t>Yaptığından utanmış.</w:t>
            </w:r>
          </w:p>
          <w:p w:rsidR="00E03EE0" w:rsidRPr="0058503A" w:rsidRDefault="00E03EE0" w:rsidP="00E03EE0">
            <w:pPr>
              <w:rPr>
                <w:sz w:val="24"/>
                <w:szCs w:val="24"/>
                <w:lang w:val="es-ES_tradnl"/>
              </w:rPr>
            </w:pPr>
          </w:p>
          <w:p w:rsidR="00E03EE0" w:rsidRPr="0058503A" w:rsidRDefault="00E03EE0" w:rsidP="00E03EE0">
            <w:pPr>
              <w:tabs>
                <w:tab w:val="left" w:pos="360"/>
              </w:tabs>
              <w:jc w:val="both"/>
              <w:rPr>
                <w:sz w:val="24"/>
                <w:szCs w:val="24"/>
                <w:lang w:val="es-ES_tradnl"/>
              </w:rPr>
            </w:pPr>
            <w:r w:rsidRPr="0058503A">
              <w:rPr>
                <w:sz w:val="24"/>
                <w:szCs w:val="24"/>
                <w:lang w:val="es-ES_tradnl"/>
              </w:rPr>
              <w:t xml:space="preserve">“Tik, tak tik, tak oyun odasına gidip oynasak.” denerek “Bülbül Kafeste” adlı oyun oynanır. </w:t>
            </w:r>
          </w:p>
          <w:p w:rsidR="00E03EE0" w:rsidRPr="0058503A" w:rsidRDefault="00E03EE0" w:rsidP="00E03EE0">
            <w:pPr>
              <w:rPr>
                <w:sz w:val="24"/>
                <w:szCs w:val="24"/>
              </w:rPr>
            </w:pPr>
            <w:r w:rsidRPr="0058503A">
              <w:rPr>
                <w:sz w:val="24"/>
                <w:szCs w:val="24"/>
                <w:lang w:val="es-ES_tradnl"/>
              </w:rPr>
              <w:t>Çocuklar el ele tutuşup halka olurlar. Burası bülbülün kafesidir. İçinde birkaç çocuk, bülbül olup dolaşmaktadır ve halkadaki çocuklar; “Bülbül kafeste.” derler. Bülbüller halkanın dışına çıkmaya çalışırken halkadakiler el ele tutarak onları dışarı çıkarmamaya çalışırlar. Arkadaşlarının kol ve bacakları arasından kaçan bülbüller oyunu kazanmış olurlar.</w:t>
            </w:r>
          </w:p>
        </w:tc>
      </w:tr>
      <w:tr w:rsidR="00D30EC8" w:rsidRPr="0058503A" w:rsidTr="00BC50DF">
        <w:trPr>
          <w:trHeight w:val="1234"/>
        </w:trPr>
        <w:tc>
          <w:tcPr>
            <w:tcW w:w="14328" w:type="dxa"/>
            <w:gridSpan w:val="2"/>
          </w:tcPr>
          <w:p w:rsidR="00D30EC8" w:rsidRPr="0058503A" w:rsidRDefault="00D30EC8" w:rsidP="00BC50DF">
            <w:pPr>
              <w:jc w:val="center"/>
              <w:rPr>
                <w:b/>
                <w:sz w:val="24"/>
                <w:szCs w:val="24"/>
              </w:rPr>
            </w:pPr>
          </w:p>
          <w:p w:rsidR="00D30EC8" w:rsidRPr="0058503A" w:rsidRDefault="00D30EC8" w:rsidP="00BC50DF">
            <w:pPr>
              <w:jc w:val="center"/>
              <w:rPr>
                <w:b/>
                <w:sz w:val="24"/>
                <w:szCs w:val="24"/>
              </w:rPr>
            </w:pPr>
            <w:r w:rsidRPr="0058503A">
              <w:rPr>
                <w:b/>
                <w:sz w:val="24"/>
                <w:szCs w:val="24"/>
              </w:rPr>
              <w:t>MATERYALLER</w:t>
            </w:r>
          </w:p>
          <w:p w:rsidR="00D30EC8" w:rsidRPr="0058503A" w:rsidRDefault="00E03EE0" w:rsidP="00BC50DF">
            <w:pPr>
              <w:pStyle w:val="ListeParagraf"/>
              <w:numPr>
                <w:ilvl w:val="0"/>
                <w:numId w:val="1"/>
              </w:numPr>
              <w:spacing w:after="0" w:line="240" w:lineRule="auto"/>
              <w:rPr>
                <w:rFonts w:ascii="Times New Roman" w:hAnsi="Times New Roman" w:cs="Times New Roman"/>
                <w:b/>
                <w:sz w:val="24"/>
                <w:szCs w:val="24"/>
              </w:rPr>
            </w:pPr>
            <w:r w:rsidRPr="0058503A">
              <w:rPr>
                <w:rFonts w:ascii="Times New Roman" w:hAnsi="Times New Roman" w:cs="Times New Roman"/>
                <w:sz w:val="24"/>
                <w:szCs w:val="24"/>
              </w:rPr>
              <w:t xml:space="preserve">El işi </w:t>
            </w:r>
            <w:r w:rsidR="006758D1" w:rsidRPr="0058503A">
              <w:rPr>
                <w:rFonts w:ascii="Times New Roman" w:hAnsi="Times New Roman" w:cs="Times New Roman"/>
                <w:sz w:val="24"/>
                <w:szCs w:val="24"/>
              </w:rPr>
              <w:t>kâğıdı</w:t>
            </w:r>
            <w:r w:rsidRPr="0058503A">
              <w:rPr>
                <w:rFonts w:ascii="Times New Roman" w:hAnsi="Times New Roman" w:cs="Times New Roman"/>
                <w:sz w:val="24"/>
                <w:szCs w:val="24"/>
              </w:rPr>
              <w:t>,</w:t>
            </w:r>
            <w:r w:rsidR="00D30EC8" w:rsidRPr="0058503A">
              <w:rPr>
                <w:rFonts w:ascii="Times New Roman" w:hAnsi="Times New Roman" w:cs="Times New Roman"/>
                <w:sz w:val="24"/>
                <w:szCs w:val="24"/>
              </w:rPr>
              <w:t xml:space="preserve"> makas, yapıştırıcı vb.</w:t>
            </w:r>
          </w:p>
          <w:p w:rsidR="00D30EC8" w:rsidRPr="0058503A" w:rsidRDefault="00D30EC8" w:rsidP="00BC50DF">
            <w:pPr>
              <w:pStyle w:val="ListeParagraf"/>
              <w:spacing w:after="0" w:line="240" w:lineRule="auto"/>
              <w:rPr>
                <w:rFonts w:ascii="Times New Roman" w:hAnsi="Times New Roman" w:cs="Times New Roman"/>
                <w:sz w:val="24"/>
                <w:szCs w:val="24"/>
              </w:rPr>
            </w:pPr>
          </w:p>
          <w:p w:rsidR="00D30EC8" w:rsidRPr="0058503A" w:rsidRDefault="00D30EC8" w:rsidP="00BC50DF">
            <w:pPr>
              <w:pStyle w:val="ListeParagraf"/>
              <w:spacing w:after="0" w:line="240" w:lineRule="auto"/>
              <w:rPr>
                <w:rFonts w:ascii="Times New Roman" w:hAnsi="Times New Roman" w:cs="Times New Roman"/>
                <w:b/>
                <w:sz w:val="24"/>
                <w:szCs w:val="24"/>
              </w:rPr>
            </w:pPr>
          </w:p>
        </w:tc>
      </w:tr>
      <w:tr w:rsidR="00D30EC8" w:rsidRPr="0058503A" w:rsidTr="00BC50DF">
        <w:trPr>
          <w:trHeight w:val="1437"/>
        </w:trPr>
        <w:tc>
          <w:tcPr>
            <w:tcW w:w="14328" w:type="dxa"/>
            <w:gridSpan w:val="2"/>
          </w:tcPr>
          <w:p w:rsidR="00D30EC8" w:rsidRPr="0058503A" w:rsidRDefault="00D30EC8" w:rsidP="00BC50DF">
            <w:pPr>
              <w:pStyle w:val="ListeParagraf"/>
              <w:spacing w:after="0" w:line="240" w:lineRule="auto"/>
              <w:rPr>
                <w:rFonts w:ascii="Times New Roman" w:hAnsi="Times New Roman" w:cs="Times New Roman"/>
                <w:sz w:val="24"/>
                <w:szCs w:val="24"/>
              </w:rPr>
            </w:pPr>
          </w:p>
          <w:p w:rsidR="00D30EC8" w:rsidRPr="0058503A" w:rsidRDefault="00D30EC8" w:rsidP="00BC50DF">
            <w:pPr>
              <w:jc w:val="center"/>
              <w:rPr>
                <w:b/>
                <w:sz w:val="24"/>
                <w:szCs w:val="24"/>
              </w:rPr>
            </w:pPr>
            <w:r w:rsidRPr="0058503A">
              <w:rPr>
                <w:b/>
                <w:sz w:val="24"/>
                <w:szCs w:val="24"/>
              </w:rPr>
              <w:t>SÖZCÜKLER</w:t>
            </w:r>
          </w:p>
          <w:p w:rsidR="00A0762F" w:rsidRPr="0058503A" w:rsidRDefault="00A0762F" w:rsidP="00A0762F">
            <w:pPr>
              <w:pStyle w:val="ListeParagraf"/>
              <w:numPr>
                <w:ilvl w:val="0"/>
                <w:numId w:val="1"/>
              </w:numPr>
              <w:rPr>
                <w:rFonts w:ascii="Times New Roman" w:hAnsi="Times New Roman" w:cs="Times New Roman"/>
                <w:b/>
                <w:sz w:val="24"/>
                <w:szCs w:val="24"/>
              </w:rPr>
            </w:pPr>
            <w:r w:rsidRPr="0058503A">
              <w:rPr>
                <w:rFonts w:ascii="Times New Roman" w:hAnsi="Times New Roman" w:cs="Times New Roman"/>
                <w:sz w:val="24"/>
                <w:szCs w:val="24"/>
              </w:rPr>
              <w:t xml:space="preserve">Engelli, </w:t>
            </w:r>
            <w:r w:rsidR="006758D1" w:rsidRPr="0058503A">
              <w:rPr>
                <w:rFonts w:ascii="Times New Roman" w:hAnsi="Times New Roman" w:cs="Times New Roman"/>
                <w:sz w:val="24"/>
                <w:szCs w:val="24"/>
              </w:rPr>
              <w:t>protez, işitme</w:t>
            </w:r>
            <w:r w:rsidRPr="0058503A">
              <w:rPr>
                <w:rFonts w:ascii="Times New Roman" w:hAnsi="Times New Roman" w:cs="Times New Roman"/>
                <w:sz w:val="24"/>
                <w:szCs w:val="24"/>
              </w:rPr>
              <w:t xml:space="preserve"> cihazı</w:t>
            </w:r>
          </w:p>
        </w:tc>
      </w:tr>
      <w:tr w:rsidR="00D30EC8" w:rsidRPr="0058503A" w:rsidTr="00BC50DF">
        <w:trPr>
          <w:trHeight w:val="885"/>
        </w:trPr>
        <w:tc>
          <w:tcPr>
            <w:tcW w:w="14328" w:type="dxa"/>
            <w:gridSpan w:val="2"/>
          </w:tcPr>
          <w:p w:rsidR="00D30EC8" w:rsidRPr="0058503A" w:rsidRDefault="00D30EC8" w:rsidP="00BC50DF">
            <w:pPr>
              <w:jc w:val="center"/>
              <w:rPr>
                <w:b/>
                <w:sz w:val="24"/>
                <w:szCs w:val="24"/>
              </w:rPr>
            </w:pPr>
          </w:p>
          <w:p w:rsidR="00D30EC8" w:rsidRPr="0058503A" w:rsidRDefault="00D30EC8" w:rsidP="00BC50DF">
            <w:pPr>
              <w:jc w:val="center"/>
              <w:rPr>
                <w:b/>
                <w:sz w:val="24"/>
                <w:szCs w:val="24"/>
              </w:rPr>
            </w:pPr>
            <w:r w:rsidRPr="0058503A">
              <w:rPr>
                <w:b/>
                <w:sz w:val="24"/>
                <w:szCs w:val="24"/>
              </w:rPr>
              <w:t>AİLE KATILIMI</w:t>
            </w:r>
          </w:p>
          <w:p w:rsidR="00D30EC8" w:rsidRPr="0058503A" w:rsidRDefault="00D30EC8" w:rsidP="00A0762F">
            <w:pPr>
              <w:pStyle w:val="ListeParagraf"/>
              <w:numPr>
                <w:ilvl w:val="0"/>
                <w:numId w:val="1"/>
              </w:numPr>
              <w:rPr>
                <w:rFonts w:ascii="Times New Roman" w:hAnsi="Times New Roman" w:cs="Times New Roman"/>
                <w:sz w:val="24"/>
                <w:szCs w:val="24"/>
              </w:rPr>
            </w:pPr>
          </w:p>
        </w:tc>
      </w:tr>
      <w:tr w:rsidR="00D30EC8" w:rsidRPr="0058503A" w:rsidTr="006758D1">
        <w:trPr>
          <w:trHeight w:val="1886"/>
        </w:trPr>
        <w:tc>
          <w:tcPr>
            <w:tcW w:w="14328" w:type="dxa"/>
            <w:gridSpan w:val="2"/>
          </w:tcPr>
          <w:p w:rsidR="00D30EC8" w:rsidRPr="0058503A" w:rsidRDefault="00D30EC8" w:rsidP="00BC50DF">
            <w:pPr>
              <w:jc w:val="center"/>
              <w:rPr>
                <w:b/>
                <w:sz w:val="24"/>
                <w:szCs w:val="24"/>
              </w:rPr>
            </w:pPr>
          </w:p>
          <w:p w:rsidR="00D30EC8" w:rsidRPr="0058503A" w:rsidRDefault="00D30EC8" w:rsidP="00BC50DF">
            <w:pPr>
              <w:jc w:val="center"/>
              <w:rPr>
                <w:b/>
                <w:sz w:val="24"/>
                <w:szCs w:val="24"/>
              </w:rPr>
            </w:pPr>
            <w:r w:rsidRPr="0058503A">
              <w:rPr>
                <w:b/>
                <w:sz w:val="24"/>
                <w:szCs w:val="24"/>
              </w:rPr>
              <w:t>DEĞERLENDİRME</w:t>
            </w:r>
          </w:p>
          <w:p w:rsidR="00D30EC8" w:rsidRPr="0058503A" w:rsidRDefault="00D30EC8" w:rsidP="00BC50DF">
            <w:pPr>
              <w:rPr>
                <w:sz w:val="24"/>
                <w:szCs w:val="24"/>
              </w:rPr>
            </w:pPr>
            <w:r w:rsidRPr="0058503A">
              <w:rPr>
                <w:sz w:val="24"/>
                <w:szCs w:val="24"/>
              </w:rPr>
              <w:t xml:space="preserve">      </w:t>
            </w:r>
          </w:p>
          <w:p w:rsidR="00D30EC8" w:rsidRPr="006758D1" w:rsidRDefault="006758D1" w:rsidP="00F17A19">
            <w:pPr>
              <w:rPr>
                <w:sz w:val="24"/>
                <w:szCs w:val="24"/>
              </w:rPr>
            </w:pPr>
            <w:r>
              <w:rPr>
                <w:b/>
                <w:sz w:val="24"/>
                <w:szCs w:val="24"/>
              </w:rPr>
              <w:t xml:space="preserve">  </w:t>
            </w:r>
            <w:r>
              <w:rPr>
                <w:sz w:val="24"/>
                <w:szCs w:val="24"/>
              </w:rPr>
              <w:t xml:space="preserve">Çocuklar engellilere karşı nasıl davranılması gerektiği konusunda bilinçliler. Çocuklar etkinliklere istekli katıldıklar. Hikâyeyi dramatize etmek hoşlarına gitti tekrar tekrar yapmak istediler. </w:t>
            </w:r>
          </w:p>
        </w:tc>
      </w:tr>
    </w:tbl>
    <w:p w:rsidR="00D30EC8" w:rsidRPr="0058503A" w:rsidRDefault="00D30EC8" w:rsidP="00D30EC8"/>
    <w:p w:rsidR="00D30EC8" w:rsidRPr="0058503A" w:rsidRDefault="00D30EC8" w:rsidP="00D30EC8"/>
    <w:p w:rsidR="00D30EC8" w:rsidRPr="0058503A" w:rsidRDefault="00D30EC8" w:rsidP="00D30EC8"/>
    <w:p w:rsidR="00D30EC8" w:rsidRPr="0058503A" w:rsidRDefault="00D30EC8" w:rsidP="00D30EC8">
      <w:pPr>
        <w:rPr>
          <w:b/>
        </w:rPr>
      </w:pPr>
      <w:r w:rsidRPr="0058503A">
        <w:t xml:space="preserve">                                           </w:t>
      </w:r>
      <w:r w:rsidRPr="0058503A">
        <w:rPr>
          <w:b/>
        </w:rPr>
        <w:t>Öğretmen Adayı                                                                  Uygulama Öğretmeni</w:t>
      </w:r>
    </w:p>
    <w:p w:rsidR="00D30EC8" w:rsidRPr="0058503A" w:rsidRDefault="00D30EC8" w:rsidP="00D30EC8">
      <w:pPr>
        <w:rPr>
          <w:b/>
          <w:color w:val="000000" w:themeColor="text1"/>
        </w:rPr>
      </w:pPr>
      <w:r w:rsidRPr="0058503A">
        <w:rPr>
          <w:b/>
        </w:rPr>
        <w:t xml:space="preserve">                                        Mihriban YILDIZEL                                                                 Nilgün KANSU</w:t>
      </w:r>
    </w:p>
    <w:p w:rsidR="00D30EC8" w:rsidRPr="0058503A" w:rsidRDefault="00D30EC8" w:rsidP="00D30EC8"/>
    <w:p w:rsidR="00D30EC8" w:rsidRPr="0058503A" w:rsidRDefault="00D30EC8" w:rsidP="00D30EC8"/>
    <w:p w:rsidR="00D30EC8" w:rsidRPr="0058503A" w:rsidRDefault="00D30EC8" w:rsidP="00D30EC8"/>
    <w:p w:rsidR="00FB1430" w:rsidRPr="0058503A" w:rsidRDefault="00FB1430"/>
    <w:sectPr w:rsidR="00FB1430" w:rsidRPr="0058503A" w:rsidSect="0006011A">
      <w:pgSz w:w="16838" w:h="11906" w:orient="landscape"/>
      <w:pgMar w:top="1417"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88467A"/>
    <w:multiLevelType w:val="hybridMultilevel"/>
    <w:tmpl w:val="2FC27388"/>
    <w:lvl w:ilvl="0" w:tplc="6A62978A">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30EC8"/>
    <w:rsid w:val="001A62E1"/>
    <w:rsid w:val="0028422D"/>
    <w:rsid w:val="00382DE6"/>
    <w:rsid w:val="0058503A"/>
    <w:rsid w:val="006758D1"/>
    <w:rsid w:val="00A0762F"/>
    <w:rsid w:val="00A245C9"/>
    <w:rsid w:val="00B70A14"/>
    <w:rsid w:val="00D30EC8"/>
    <w:rsid w:val="00E03EE0"/>
    <w:rsid w:val="00F17A19"/>
    <w:rsid w:val="00FB143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EC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30E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D30EC8"/>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1127</Words>
  <Characters>6425</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7</cp:revision>
  <dcterms:created xsi:type="dcterms:W3CDTF">2014-05-12T09:31:00Z</dcterms:created>
  <dcterms:modified xsi:type="dcterms:W3CDTF">2014-05-14T15:42:00Z</dcterms:modified>
</cp:coreProperties>
</file>