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C06" w:rsidRDefault="00803C06" w:rsidP="00803C06">
      <w:pPr>
        <w:spacing w:after="941" w:line="1" w:lineRule="exact"/>
        <w:rPr>
          <w:sz w:val="2"/>
          <w:szCs w:val="2"/>
        </w:rPr>
      </w:pPr>
    </w:p>
    <w:tbl>
      <w:tblPr>
        <w:tblW w:w="965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4917"/>
        <w:gridCol w:w="1348"/>
        <w:gridCol w:w="2927"/>
      </w:tblGrid>
      <w:tr w:rsidR="00803C06" w:rsidTr="00C856CC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9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ind w:left="1157"/>
            </w:pPr>
            <w:r>
              <w:rPr>
                <w:b/>
                <w:bCs/>
                <w:spacing w:val="-2"/>
                <w:sz w:val="24"/>
                <w:szCs w:val="24"/>
              </w:rPr>
              <w:t>PS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İKOMOTOR BECERİLER KABA DEĞERLENDİRME FORMU</w:t>
            </w: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Ad</w:t>
            </w:r>
            <w:r>
              <w:rPr>
                <w:rFonts w:eastAsia="Times New Roman"/>
                <w:sz w:val="24"/>
                <w:szCs w:val="24"/>
              </w:rPr>
              <w:t>ı/Soyadı: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Uygulama Tarihi:</w:t>
            </w: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Do</w:t>
            </w:r>
            <w:r>
              <w:rPr>
                <w:rFonts w:eastAsia="Times New Roman"/>
                <w:sz w:val="24"/>
                <w:szCs w:val="24"/>
              </w:rPr>
              <w:t>ğum Tarihi: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803C06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ind w:left="1507"/>
            </w:pPr>
            <w:r>
              <w:rPr>
                <w:b/>
                <w:bCs/>
                <w:sz w:val="24"/>
                <w:szCs w:val="24"/>
              </w:rPr>
              <w:t>B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İLDİRİMLER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  <w:r>
              <w:rPr>
                <w:b/>
                <w:bCs/>
                <w:spacing w:val="-3"/>
                <w:sz w:val="24"/>
                <w:szCs w:val="24"/>
              </w:rPr>
              <w:t>Evet/Hay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ır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ind w:left="667"/>
            </w:pP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ÇIKLAMA</w:t>
            </w: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spacing w:line="250" w:lineRule="exact"/>
              <w:ind w:right="1339" w:firstLine="53"/>
            </w:pPr>
            <w:r>
              <w:rPr>
                <w:b/>
                <w:bCs/>
                <w:sz w:val="22"/>
                <w:szCs w:val="22"/>
              </w:rPr>
              <w:t>B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ÜYÜK KASLARI GELİŞTİRİCİ ÇALIŞMALAR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Oturma davran</w:t>
            </w:r>
            <w:r>
              <w:rPr>
                <w:rFonts w:eastAsia="Times New Roman"/>
                <w:sz w:val="24"/>
                <w:szCs w:val="24"/>
              </w:rPr>
              <w:t>ışı edinir.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Emekleyerek yer de</w:t>
            </w:r>
            <w:r>
              <w:rPr>
                <w:rFonts w:eastAsia="Times New Roman"/>
                <w:sz w:val="24"/>
                <w:szCs w:val="24"/>
              </w:rPr>
              <w:t>ğiştirir.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Elleriyle iterek nesnelerin yerlerini de</w:t>
            </w:r>
            <w:r>
              <w:rPr>
                <w:rFonts w:eastAsia="Times New Roman"/>
                <w:spacing w:val="-1"/>
                <w:sz w:val="24"/>
                <w:szCs w:val="24"/>
              </w:rPr>
              <w:t>ğiştirir.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Nesneleri kald</w:t>
            </w:r>
            <w:r>
              <w:rPr>
                <w:rFonts w:eastAsia="Times New Roman"/>
                <w:sz w:val="24"/>
                <w:szCs w:val="24"/>
              </w:rPr>
              <w:t>ırır.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Nesneleri ta</w:t>
            </w:r>
            <w:r>
              <w:rPr>
                <w:rFonts w:eastAsia="Times New Roman"/>
                <w:sz w:val="24"/>
                <w:szCs w:val="24"/>
              </w:rPr>
              <w:t>şır.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Ayakta durma davran</w:t>
            </w:r>
            <w:r>
              <w:rPr>
                <w:rFonts w:eastAsia="Times New Roman"/>
                <w:sz w:val="24"/>
                <w:szCs w:val="24"/>
              </w:rPr>
              <w:t>ışı edinir.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Denge tahtas</w:t>
            </w:r>
            <w:r>
              <w:rPr>
                <w:rFonts w:eastAsia="Times New Roman"/>
                <w:sz w:val="24"/>
                <w:szCs w:val="24"/>
              </w:rPr>
              <w:t>ında ayakta durur.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Y</w:t>
            </w:r>
            <w:r>
              <w:rPr>
                <w:rFonts w:eastAsia="Times New Roman"/>
                <w:sz w:val="24"/>
                <w:szCs w:val="24"/>
              </w:rPr>
              <w:t>ürüme davranışı edinir.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İki ayağını kullanarak zıplar.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Merdiven </w:t>
            </w:r>
            <w:r>
              <w:rPr>
                <w:rFonts w:eastAsia="Times New Roman"/>
                <w:sz w:val="24"/>
                <w:szCs w:val="24"/>
              </w:rPr>
              <w:t>çıkar.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Belirli bir yere kadar ko</w:t>
            </w:r>
            <w:r>
              <w:rPr>
                <w:rFonts w:eastAsia="Times New Roman"/>
                <w:sz w:val="24"/>
                <w:szCs w:val="24"/>
              </w:rPr>
              <w:t>şar.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B.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spacing w:line="250" w:lineRule="exact"/>
              <w:ind w:right="1368"/>
            </w:pP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ÜÇÜK KASLARI GELİŞTİRİCİ ÇALIŞMALAR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Parmaklar</w:t>
            </w:r>
            <w:r>
              <w:rPr>
                <w:rFonts w:eastAsia="Times New Roman"/>
                <w:spacing w:val="-1"/>
                <w:sz w:val="24"/>
                <w:szCs w:val="24"/>
              </w:rPr>
              <w:t>ıyla küçük nesne takip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spacing w:line="278" w:lineRule="exact"/>
              <w:ind w:right="706"/>
            </w:pPr>
            <w:r>
              <w:rPr>
                <w:spacing w:val="-2"/>
                <w:sz w:val="24"/>
                <w:szCs w:val="24"/>
              </w:rPr>
              <w:t>Parmaklar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ıyla dokunarak küçük nesneleri </w:t>
            </w:r>
            <w:r>
              <w:rPr>
                <w:rFonts w:eastAsia="Times New Roman"/>
                <w:sz w:val="24"/>
                <w:szCs w:val="24"/>
              </w:rPr>
              <w:t>hareket ettirir.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Nesneleri takar, </w:t>
            </w:r>
            <w:r>
              <w:rPr>
                <w:rFonts w:eastAsia="Times New Roman"/>
                <w:sz w:val="24"/>
                <w:szCs w:val="24"/>
              </w:rPr>
              <w:t>çıkarır.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Delikli y</w:t>
            </w:r>
            <w:r>
              <w:rPr>
                <w:rFonts w:eastAsia="Times New Roman"/>
                <w:spacing w:val="-1"/>
                <w:sz w:val="24"/>
                <w:szCs w:val="24"/>
              </w:rPr>
              <w:t>üzeylere uygun gereçleri takar, çıkarır.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Nesneleri </w:t>
            </w:r>
            <w:r>
              <w:rPr>
                <w:rFonts w:eastAsia="Times New Roman"/>
                <w:sz w:val="24"/>
                <w:szCs w:val="24"/>
              </w:rPr>
              <w:t>üst üste dizer.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803C06">
            <w:pPr>
              <w:shd w:val="clear" w:color="auto" w:fill="FFFFFF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Yo</w:t>
            </w:r>
            <w:r>
              <w:rPr>
                <w:rFonts w:eastAsia="Times New Roman"/>
                <w:spacing w:val="-1"/>
                <w:sz w:val="24"/>
                <w:szCs w:val="24"/>
              </w:rPr>
              <w:t>ğurma maddelerini kullanarak ürün elde eder.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İpe malzeme dizer.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K</w:t>
            </w:r>
            <w:r>
              <w:rPr>
                <w:rFonts w:eastAsia="Times New Roman"/>
                <w:sz w:val="24"/>
                <w:szCs w:val="24"/>
              </w:rPr>
              <w:t>âğıt buruşturur.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K</w:t>
            </w:r>
            <w:r>
              <w:rPr>
                <w:rFonts w:eastAsia="Times New Roman"/>
                <w:sz w:val="24"/>
                <w:szCs w:val="24"/>
              </w:rPr>
              <w:t>âğıt yırtar.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K</w:t>
            </w:r>
            <w:r>
              <w:rPr>
                <w:rFonts w:eastAsia="Times New Roman"/>
                <w:sz w:val="24"/>
                <w:szCs w:val="24"/>
              </w:rPr>
              <w:t>âğıt katlar.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K</w:t>
            </w:r>
            <w:r>
              <w:rPr>
                <w:rFonts w:eastAsia="Times New Roman"/>
                <w:sz w:val="24"/>
                <w:szCs w:val="24"/>
              </w:rPr>
              <w:t>âğıt keser.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Çivi çakar.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Duran nesneye sopayla vurur.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Hareket eden nesneye sopayla vurur.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Makaraya ip sarar.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Topu belirli hedefe f</w:t>
            </w:r>
            <w:r>
              <w:rPr>
                <w:rFonts w:eastAsia="Times New Roman"/>
                <w:sz w:val="24"/>
                <w:szCs w:val="24"/>
              </w:rPr>
              <w:t>ırlatır.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Hareket halindeki nesneleri tutar.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Nesne renk ili</w:t>
            </w:r>
            <w:r>
              <w:rPr>
                <w:rFonts w:eastAsia="Times New Roman"/>
                <w:sz w:val="24"/>
                <w:szCs w:val="24"/>
              </w:rPr>
              <w:t>şkisi kurar.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  <w:tr w:rsidR="00803C06" w:rsidTr="00803C06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S</w:t>
            </w:r>
            <w:r>
              <w:rPr>
                <w:rFonts w:eastAsia="Times New Roman"/>
                <w:sz w:val="24"/>
                <w:szCs w:val="24"/>
              </w:rPr>
              <w:t>ınırlı alanları boyar.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  <w:jc w:val="center"/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C06" w:rsidRDefault="00803C06" w:rsidP="00944D28">
            <w:pPr>
              <w:shd w:val="clear" w:color="auto" w:fill="FFFFFF"/>
            </w:pPr>
          </w:p>
        </w:tc>
      </w:tr>
    </w:tbl>
    <w:p w:rsidR="00B37C71" w:rsidRDefault="00C856CC"/>
    <w:sectPr w:rsidR="00B37C71" w:rsidSect="00F94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3C06"/>
    <w:rsid w:val="00107289"/>
    <w:rsid w:val="005777AD"/>
    <w:rsid w:val="00803C06"/>
    <w:rsid w:val="00C856CC"/>
    <w:rsid w:val="00F9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2010-11-08T19:05:00Z</dcterms:created>
  <dcterms:modified xsi:type="dcterms:W3CDTF">2010-11-08T19:07:00Z</dcterms:modified>
</cp:coreProperties>
</file>