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205" w:rsidRDefault="00ED69F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SANAT</w:t>
      </w:r>
      <w:r w:rsidR="007426A3">
        <w:rPr>
          <w:rFonts w:ascii="Times New Roman" w:hAnsi="Times New Roman" w:cs="Times New Roman"/>
          <w:b/>
          <w:sz w:val="32"/>
          <w:szCs w:val="32"/>
        </w:rPr>
        <w:t xml:space="preserve"> ETKİNLİĞİ</w:t>
      </w:r>
    </w:p>
    <w:p w:rsidR="007426A3" w:rsidRDefault="007426A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YAŞ GRUBU:48-60 AY</w:t>
      </w:r>
    </w:p>
    <w:p w:rsidR="007426A3" w:rsidRDefault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TARİH: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28</w:t>
      </w:r>
      <w:r w:rsidR="007426A3">
        <w:rPr>
          <w:rFonts w:ascii="Times New Roman" w:hAnsi="Times New Roman" w:cs="Times New Roman"/>
          <w:b/>
          <w:sz w:val="24"/>
          <w:szCs w:val="24"/>
        </w:rPr>
        <w:t>/12/2011</w:t>
      </w:r>
      <w:proofErr w:type="gramEnd"/>
    </w:p>
    <w:p w:rsidR="00315ADD" w:rsidRDefault="00315A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UYGULAMA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ANAOKULU: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Hayme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Ana Anaokulu</w:t>
      </w:r>
    </w:p>
    <w:p w:rsidR="00315ADD" w:rsidRDefault="00315A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AMAÇ VE KAZANIMLAR:</w:t>
      </w:r>
    </w:p>
    <w:p w:rsidR="00315ADD" w:rsidRDefault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PSİKOMOTOR</w:t>
      </w:r>
      <w:r w:rsidR="00315ADD">
        <w:rPr>
          <w:rFonts w:ascii="Times New Roman" w:hAnsi="Times New Roman" w:cs="Times New Roman"/>
          <w:b/>
          <w:sz w:val="24"/>
          <w:szCs w:val="24"/>
        </w:rPr>
        <w:t xml:space="preserve"> ALAN:</w:t>
      </w:r>
    </w:p>
    <w:p w:rsidR="00315ADD" w:rsidRDefault="00315A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AMA</w:t>
      </w:r>
      <w:r w:rsidR="00ED69F0">
        <w:rPr>
          <w:rFonts w:ascii="Times New Roman" w:hAnsi="Times New Roman" w:cs="Times New Roman"/>
          <w:b/>
          <w:sz w:val="24"/>
          <w:szCs w:val="24"/>
        </w:rPr>
        <w:t>Ç 2:El ve göz koordinasyonu gerektiren belirli hareketleri yapabilme</w:t>
      </w:r>
    </w:p>
    <w:p w:rsidR="00315ADD" w:rsidRDefault="00ED69F0" w:rsidP="00315A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Kazanımlar;</w:t>
      </w:r>
    </w:p>
    <w:p w:rsidR="00315ADD" w:rsidRDefault="00ED69F0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El becerilerini gerektiren bazı araçları kullanır.</w:t>
      </w:r>
    </w:p>
    <w:p w:rsidR="00ED69F0" w:rsidRDefault="00ED69F0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Malzemeleri istenilen nitelikte keser.</w:t>
      </w:r>
    </w:p>
    <w:p w:rsidR="00ED69F0" w:rsidRDefault="00ED69F0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Malzemeleri istenilen nitelikte yapıştırır.</w:t>
      </w:r>
    </w:p>
    <w:p w:rsidR="00ED69F0" w:rsidRPr="00ED69F0" w:rsidRDefault="00ED69F0" w:rsidP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SOSYAL-DUYGUSAL ALAN</w:t>
      </w:r>
    </w:p>
    <w:p w:rsidR="00822FF2" w:rsidRDefault="00ED69F0" w:rsidP="00822FF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AMAÇ 11:Estetik özellikler taşıyan ürünler oluşturabilme</w:t>
      </w:r>
    </w:p>
    <w:p w:rsidR="00822FF2" w:rsidRPr="00ED69F0" w:rsidRDefault="00822FF2" w:rsidP="00ED69F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Kazan</w:t>
      </w:r>
      <w:r w:rsidR="00ED69F0">
        <w:rPr>
          <w:rFonts w:ascii="Times New Roman" w:hAnsi="Times New Roman" w:cs="Times New Roman"/>
          <w:b/>
          <w:sz w:val="24"/>
          <w:szCs w:val="24"/>
        </w:rPr>
        <w:t>ımlar;</w:t>
      </w:r>
    </w:p>
    <w:p w:rsidR="00822FF2" w:rsidRPr="00ED69F0" w:rsidRDefault="00ED69F0" w:rsidP="00ED69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Görsel sanat etkinliklerinde ürün yapar.</w:t>
      </w:r>
    </w:p>
    <w:p w:rsidR="005E586D" w:rsidRPr="00ED69F0" w:rsidRDefault="005E586D" w:rsidP="00822FF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ÖĞRENME SÜRECİ</w:t>
      </w:r>
    </w:p>
    <w:p w:rsidR="00580732" w:rsidRPr="00ED69F0" w:rsidRDefault="002234FB" w:rsidP="00046D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Öğretmen öğr</w:t>
      </w:r>
      <w:r w:rsidR="00ED69F0">
        <w:rPr>
          <w:rFonts w:ascii="Times New Roman" w:hAnsi="Times New Roman" w:cs="Times New Roman"/>
          <w:sz w:val="24"/>
          <w:szCs w:val="24"/>
        </w:rPr>
        <w:t xml:space="preserve">encilerle birlikte sınıfı sanat etkinliğine </w:t>
      </w:r>
      <w:r>
        <w:rPr>
          <w:rFonts w:ascii="Times New Roman" w:hAnsi="Times New Roman" w:cs="Times New Roman"/>
          <w:sz w:val="24"/>
          <w:szCs w:val="24"/>
        </w:rPr>
        <w:t xml:space="preserve">hazır hale </w:t>
      </w:r>
      <w:proofErr w:type="gramStart"/>
      <w:r>
        <w:rPr>
          <w:rFonts w:ascii="Times New Roman" w:hAnsi="Times New Roman" w:cs="Times New Roman"/>
          <w:sz w:val="24"/>
          <w:szCs w:val="24"/>
        </w:rPr>
        <w:t>getirir.Öğrencilerden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yüzleri kendisine dönük şekilde sandalyelerine oturmalarını ister.Öğrenc</w:t>
      </w:r>
      <w:r w:rsidR="00E70795">
        <w:rPr>
          <w:rFonts w:ascii="Times New Roman" w:hAnsi="Times New Roman" w:cs="Times New Roman"/>
          <w:sz w:val="24"/>
          <w:szCs w:val="24"/>
        </w:rPr>
        <w:t>ilere rehber öğretmenin yardımıyla üç gün sonra yılbaşı olacağını,yılbaşında insanların birbirini sevindirmek için kart hediye ettiğini</w:t>
      </w:r>
      <w:r w:rsidR="0072494B">
        <w:rPr>
          <w:rFonts w:ascii="Times New Roman" w:hAnsi="Times New Roman" w:cs="Times New Roman"/>
          <w:sz w:val="24"/>
          <w:szCs w:val="24"/>
        </w:rPr>
        <w:t xml:space="preserve"> anlatır.Ve ^^şimdi bizlerde anne-babamıza ya da sevdiğimiz her hangi başka birisine hediye etmek için güzel </w:t>
      </w:r>
      <w:proofErr w:type="spellStart"/>
      <w:r w:rsidR="0072494B">
        <w:rPr>
          <w:rFonts w:ascii="Times New Roman" w:hAnsi="Times New Roman" w:cs="Times New Roman"/>
          <w:sz w:val="24"/>
          <w:szCs w:val="24"/>
        </w:rPr>
        <w:t>güzel</w:t>
      </w:r>
      <w:proofErr w:type="spellEnd"/>
      <w:r w:rsidR="0072494B">
        <w:rPr>
          <w:rFonts w:ascii="Times New Roman" w:hAnsi="Times New Roman" w:cs="Times New Roman"/>
          <w:sz w:val="24"/>
          <w:szCs w:val="24"/>
        </w:rPr>
        <w:t xml:space="preserve"> kartlar yapacağız.Funda öğretmeniniz bizler için kartlarımızı çizmiş.Bizde onları keseceğiz ve süsleyeceğiz.^^ der.Daha sonra Funda öğretmen her öğrenciye önceden çizmiş olduğu çam ağacı şeklinin olduğu yeşil fon kartonlarını ve makasları dağıtır.Öğretmenin rehberliğinde çam ağa</w:t>
      </w:r>
      <w:r w:rsidR="003F2620">
        <w:rPr>
          <w:rFonts w:ascii="Times New Roman" w:hAnsi="Times New Roman" w:cs="Times New Roman"/>
          <w:sz w:val="24"/>
          <w:szCs w:val="24"/>
        </w:rPr>
        <w:t>cı figürü kesilerek çıkarılır.^^Çam ağaçlarını kesmeyi bitirenler arkadaşlarını beklesin.^^ diyerek çocukların her aşamayı birlikte yapmaları sağlanır.^^Herkes çam ağacını kesmeyi bitirdiyse sarı fon kartonlarını dağıtabiliriz.Bunları ağaçları üstlerine yapıştırmak için kullanacağız.^^ denerek çocukların etkinliği anlaması sağlanır.Çocuklara sarı fon kartonları ve yapıştırıcılar dağıtılır ve ^^Yapıştırıcımızın kapağını açalım ve ağaçlarımızın arka kısmına sürelim.Ve ağa</w:t>
      </w:r>
      <w:r w:rsidR="000F0D84">
        <w:rPr>
          <w:rFonts w:ascii="Times New Roman" w:hAnsi="Times New Roman" w:cs="Times New Roman"/>
          <w:sz w:val="24"/>
          <w:szCs w:val="24"/>
        </w:rPr>
        <w:t xml:space="preserve">çlarımızı yapıştıralım.^^ diyerek öğretmen çocukların kartı oluşturmalarını sağlar.En son masalara çocuklara yetecek şekilde sim verilerek ağaçların öğretmen rehberliğinde </w:t>
      </w:r>
      <w:proofErr w:type="spellStart"/>
      <w:r w:rsidR="000F0D84">
        <w:rPr>
          <w:rFonts w:ascii="Times New Roman" w:hAnsi="Times New Roman" w:cs="Times New Roman"/>
          <w:sz w:val="24"/>
          <w:szCs w:val="24"/>
        </w:rPr>
        <w:t>simlenmesi</w:t>
      </w:r>
      <w:proofErr w:type="spellEnd"/>
      <w:r w:rsidR="000F0D84">
        <w:rPr>
          <w:rFonts w:ascii="Times New Roman" w:hAnsi="Times New Roman" w:cs="Times New Roman"/>
          <w:sz w:val="24"/>
          <w:szCs w:val="24"/>
        </w:rPr>
        <w:t xml:space="preserve"> sağlanır.Çocukların </w:t>
      </w:r>
      <w:proofErr w:type="spellStart"/>
      <w:r w:rsidR="000F0D84">
        <w:rPr>
          <w:rFonts w:ascii="Times New Roman" w:hAnsi="Times New Roman" w:cs="Times New Roman"/>
          <w:sz w:val="24"/>
          <w:szCs w:val="24"/>
        </w:rPr>
        <w:t>simleyerek</w:t>
      </w:r>
      <w:proofErr w:type="spellEnd"/>
      <w:r w:rsidR="000F0D84">
        <w:rPr>
          <w:rFonts w:ascii="Times New Roman" w:hAnsi="Times New Roman" w:cs="Times New Roman"/>
          <w:sz w:val="24"/>
          <w:szCs w:val="24"/>
        </w:rPr>
        <w:t xml:space="preserve"> bitirdikleri çalışmalar panoya asılarak sergilenir.Ve öğretmen rehberliğinde çalışmalar tamamlanmış olur.</w:t>
      </w:r>
    </w:p>
    <w:p w:rsidR="00580732" w:rsidRDefault="00580732" w:rsidP="00046D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YÖNTEM VE TEKNİKLER</w:t>
      </w:r>
    </w:p>
    <w:p w:rsidR="00580732" w:rsidRDefault="00A70829" w:rsidP="00046D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580732">
        <w:rPr>
          <w:rFonts w:ascii="Times New Roman" w:hAnsi="Times New Roman" w:cs="Times New Roman"/>
          <w:sz w:val="24"/>
          <w:szCs w:val="24"/>
        </w:rPr>
        <w:t>österip yaptırma</w:t>
      </w:r>
    </w:p>
    <w:p w:rsidR="00580732" w:rsidRDefault="00580732" w:rsidP="00046D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MATERYALLER</w:t>
      </w:r>
    </w:p>
    <w:p w:rsidR="00C90506" w:rsidRPr="00A70829" w:rsidRDefault="00A70829" w:rsidP="00046D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Yeşil-sarı fon </w:t>
      </w:r>
      <w:proofErr w:type="gramStart"/>
      <w:r>
        <w:rPr>
          <w:rFonts w:ascii="Times New Roman" w:hAnsi="Times New Roman" w:cs="Times New Roman"/>
          <w:sz w:val="24"/>
          <w:szCs w:val="24"/>
        </w:rPr>
        <w:t>kartonu,makas</w:t>
      </w:r>
      <w:proofErr w:type="gramEnd"/>
      <w:r>
        <w:rPr>
          <w:rFonts w:ascii="Times New Roman" w:hAnsi="Times New Roman" w:cs="Times New Roman"/>
          <w:sz w:val="24"/>
          <w:szCs w:val="24"/>
        </w:rPr>
        <w:t>,yapıştırıcı,sim.</w:t>
      </w:r>
    </w:p>
    <w:p w:rsidR="00A369F8" w:rsidRDefault="00A369F8" w:rsidP="00046D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SÖZCÜKLER VE KAVRAMLAR</w:t>
      </w:r>
    </w:p>
    <w:p w:rsidR="00A70829" w:rsidRPr="009E7D7D" w:rsidRDefault="009E7D7D" w:rsidP="00046DE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Kart,hediye</w:t>
      </w:r>
      <w:proofErr w:type="gramEnd"/>
      <w:r>
        <w:rPr>
          <w:rFonts w:ascii="Times New Roman" w:hAnsi="Times New Roman" w:cs="Times New Roman"/>
          <w:sz w:val="24"/>
          <w:szCs w:val="24"/>
        </w:rPr>
        <w:t>,süslemek,yeşil-sarı renk</w:t>
      </w:r>
    </w:p>
    <w:p w:rsidR="003E5BEC" w:rsidRDefault="003E5BEC" w:rsidP="00046D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ETKİNLİKLE İLGİLİ İPUÇLARI</w:t>
      </w:r>
    </w:p>
    <w:p w:rsidR="003E5BEC" w:rsidRDefault="009E7D7D" w:rsidP="00421A20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Öğretmen çocukların makas kullanım sürecini dikkatle yönetmeli ve gereksinim duyduklarında yardım etmelidir.</w:t>
      </w:r>
    </w:p>
    <w:p w:rsidR="00421A20" w:rsidRPr="00421A20" w:rsidRDefault="00421A20" w:rsidP="00421A20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Yapıştırıcıların </w:t>
      </w:r>
      <w:proofErr w:type="spellStart"/>
      <w:r>
        <w:rPr>
          <w:rFonts w:ascii="Times New Roman" w:hAnsi="Times New Roman" w:cs="Times New Roman"/>
          <w:sz w:val="24"/>
          <w:szCs w:val="24"/>
        </w:rPr>
        <w:t>solvent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içermemesine dikkat etmeli ve yapıştırma sürecinde dikkat etmeleri gereken noktalar açıklanmalıdır.</w:t>
      </w:r>
    </w:p>
    <w:p w:rsidR="003E5BEC" w:rsidRDefault="00421A20" w:rsidP="003E5BEC">
      <w:pPr>
        <w:pStyle w:val="ListeParagraf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Çalışma aşamasında süre verilirken çocukların bireysel farklılıkları ve gelişimsel düzeyleri dikkate alınmalıdır.</w:t>
      </w:r>
    </w:p>
    <w:p w:rsidR="003E5BEC" w:rsidRDefault="003E5BEC" w:rsidP="003E5BE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ÖNERİLEN DİĞER ETKİNLİKLER:</w:t>
      </w:r>
    </w:p>
    <w:p w:rsidR="003E5BEC" w:rsidRPr="00E92C05" w:rsidRDefault="003A2393" w:rsidP="00E92C05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Çam ağacı sim yerine pastel boyalarla çocukların hayal güçlerine göre süslenebilir.</w:t>
      </w:r>
    </w:p>
    <w:p w:rsidR="00E92C05" w:rsidRPr="003A2393" w:rsidRDefault="003A2393" w:rsidP="00E92C05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Çam ağacı kartona yapıştırmak yerine tek </w:t>
      </w:r>
      <w:proofErr w:type="spellStart"/>
      <w:r>
        <w:rPr>
          <w:rFonts w:ascii="Times New Roman" w:hAnsi="Times New Roman" w:cs="Times New Roman"/>
          <w:sz w:val="24"/>
          <w:szCs w:val="24"/>
        </w:rPr>
        <w:t>başınada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kullanılabilir.</w:t>
      </w:r>
    </w:p>
    <w:p w:rsidR="003A2393" w:rsidRPr="003A2393" w:rsidRDefault="003A2393" w:rsidP="00E92C05">
      <w:pPr>
        <w:pStyle w:val="ListeParagraf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Çocuklar çam ağacını sarı fon kartonuna boya kalemleriyle çizip süsleyebilirler.</w:t>
      </w:r>
    </w:p>
    <w:p w:rsidR="003A2393" w:rsidRPr="00E92C05" w:rsidRDefault="003A2393" w:rsidP="003A2393">
      <w:pPr>
        <w:pStyle w:val="ListeParagraf"/>
        <w:ind w:left="13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2C05" w:rsidRDefault="00E92C05" w:rsidP="00E92C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AİLE KATILIMI</w:t>
      </w:r>
    </w:p>
    <w:p w:rsidR="00E92C05" w:rsidRDefault="00AC612F" w:rsidP="00E92C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Çocukların yapmış olduğu kartlar ailelere verilip çocuklarıyla </w:t>
      </w:r>
      <w:proofErr w:type="spellStart"/>
      <w:r>
        <w:rPr>
          <w:rFonts w:ascii="Times New Roman" w:hAnsi="Times New Roman" w:cs="Times New Roman"/>
          <w:sz w:val="24"/>
          <w:szCs w:val="24"/>
        </w:rPr>
        <w:t>yeniyıl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hakkında sohbet etmeleri istenir.</w:t>
      </w:r>
    </w:p>
    <w:p w:rsidR="00E92C05" w:rsidRDefault="00E92C05" w:rsidP="00E92C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ETKİNLİĞİN DEĞERLENDİRİLMESİ</w:t>
      </w:r>
    </w:p>
    <w:p w:rsidR="00D46DD2" w:rsidRPr="00471451" w:rsidRDefault="00471451" w:rsidP="00471451">
      <w:pPr>
        <w:pStyle w:val="ListeParagraf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ÇOCUK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AÇISINDAN</w:t>
      </w:r>
      <w:r w:rsidR="005222E0">
        <w:rPr>
          <w:rFonts w:ascii="Times New Roman" w:hAnsi="Times New Roman" w:cs="Times New Roman"/>
          <w:b/>
          <w:sz w:val="24"/>
          <w:szCs w:val="24"/>
        </w:rPr>
        <w:t>:</w:t>
      </w:r>
      <w:r w:rsidR="00AC612F">
        <w:rPr>
          <w:rFonts w:ascii="Times New Roman" w:hAnsi="Times New Roman" w:cs="Times New Roman"/>
          <w:sz w:val="24"/>
          <w:szCs w:val="24"/>
        </w:rPr>
        <w:t>Çocuklar</w:t>
      </w:r>
      <w:proofErr w:type="gramEnd"/>
      <w:r w:rsidR="00AC612F">
        <w:rPr>
          <w:rFonts w:ascii="Times New Roman" w:hAnsi="Times New Roman" w:cs="Times New Roman"/>
          <w:sz w:val="24"/>
          <w:szCs w:val="24"/>
        </w:rPr>
        <w:t xml:space="preserve"> etkinlikler sırasında sadece makas kullanma konusunda zorlandılar.Oralarda da öğretmenin yardımıyla etkinlik tamamlandı.</w:t>
      </w:r>
      <w:r>
        <w:rPr>
          <w:rFonts w:ascii="Times New Roman" w:hAnsi="Times New Roman" w:cs="Times New Roman"/>
          <w:sz w:val="24"/>
          <w:szCs w:val="24"/>
        </w:rPr>
        <w:t>Diğer her aşama çocukların gelişimsel özelliklerine uygundu.</w:t>
      </w:r>
      <w:r w:rsidR="00D46DD2" w:rsidRPr="00471451">
        <w:rPr>
          <w:rFonts w:ascii="Times New Roman" w:hAnsi="Times New Roman" w:cs="Times New Roman"/>
          <w:sz w:val="24"/>
          <w:szCs w:val="24"/>
        </w:rPr>
        <w:t xml:space="preserve">Bu etkinlikte </w:t>
      </w:r>
      <w:r w:rsidR="00AC612F" w:rsidRPr="00471451">
        <w:rPr>
          <w:rFonts w:ascii="Times New Roman" w:hAnsi="Times New Roman" w:cs="Times New Roman"/>
          <w:sz w:val="24"/>
          <w:szCs w:val="24"/>
        </w:rPr>
        <w:t>sim kullanmak çocukların çok hoşuna gitti.</w:t>
      </w:r>
    </w:p>
    <w:p w:rsidR="00471451" w:rsidRPr="00471451" w:rsidRDefault="00471451" w:rsidP="00471451">
      <w:pPr>
        <w:pStyle w:val="ListeParagraf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ÖĞRETMEN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AÇISINDAN:</w:t>
      </w:r>
      <w:r>
        <w:rPr>
          <w:rFonts w:ascii="Times New Roman" w:hAnsi="Times New Roman" w:cs="Times New Roman"/>
          <w:sz w:val="24"/>
          <w:szCs w:val="24"/>
        </w:rPr>
        <w:t>Etkinlikle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öğretmenin planda belirlediği amaç ve kazanımlara ulaşıldı.</w:t>
      </w:r>
    </w:p>
    <w:p w:rsidR="00471451" w:rsidRPr="00471451" w:rsidRDefault="00471451" w:rsidP="00471451">
      <w:pPr>
        <w:pStyle w:val="ListeParagraf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PROGRAM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AÇISINDAN:</w:t>
      </w:r>
      <w:r>
        <w:rPr>
          <w:rFonts w:ascii="Times New Roman" w:hAnsi="Times New Roman" w:cs="Times New Roman"/>
          <w:sz w:val="24"/>
          <w:szCs w:val="24"/>
        </w:rPr>
        <w:t>Programda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çocukların gelişimleri açısından belirlenen amaç ve kazanımlara bu etkinlikle de ulaşıldı.</w:t>
      </w:r>
    </w:p>
    <w:p w:rsidR="003C13B9" w:rsidRPr="00650C66" w:rsidRDefault="003C13B9" w:rsidP="005222E0">
      <w:pPr>
        <w:pStyle w:val="ListeParagraf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DÜŞÜNCELER:</w:t>
      </w:r>
      <w:r w:rsidR="00081659">
        <w:rPr>
          <w:rFonts w:ascii="Times New Roman" w:hAnsi="Times New Roman" w:cs="Times New Roman"/>
          <w:sz w:val="24"/>
          <w:szCs w:val="24"/>
        </w:rPr>
        <w:t>Sanat</w:t>
      </w:r>
      <w:proofErr w:type="gramEnd"/>
      <w:r w:rsidR="00081659">
        <w:rPr>
          <w:rFonts w:ascii="Times New Roman" w:hAnsi="Times New Roman" w:cs="Times New Roman"/>
          <w:sz w:val="24"/>
          <w:szCs w:val="24"/>
        </w:rPr>
        <w:t xml:space="preserve"> etkinlikleri </w:t>
      </w:r>
      <w:r>
        <w:rPr>
          <w:rFonts w:ascii="Times New Roman" w:hAnsi="Times New Roman" w:cs="Times New Roman"/>
          <w:sz w:val="24"/>
          <w:szCs w:val="24"/>
        </w:rPr>
        <w:t>okulöncesi eğitim kurumlarında çok önem verilen ve her gün u</w:t>
      </w:r>
      <w:r w:rsidR="00081659">
        <w:rPr>
          <w:rFonts w:ascii="Times New Roman" w:hAnsi="Times New Roman" w:cs="Times New Roman"/>
          <w:sz w:val="24"/>
          <w:szCs w:val="24"/>
        </w:rPr>
        <w:t>ygulanan etkinliklerdendir.Ç</w:t>
      </w:r>
      <w:r>
        <w:rPr>
          <w:rFonts w:ascii="Times New Roman" w:hAnsi="Times New Roman" w:cs="Times New Roman"/>
          <w:sz w:val="24"/>
          <w:szCs w:val="24"/>
        </w:rPr>
        <w:t>ocukların yaratıcılıklarını geliştirir,çocukların sosyalleşmesine yardım eder.</w:t>
      </w:r>
    </w:p>
    <w:p w:rsidR="00650C66" w:rsidRDefault="00650C66" w:rsidP="00650C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0C66" w:rsidRDefault="00650C66" w:rsidP="00650C6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ÖĞRETMEN ADAYI                                                             UYGULAMA ÖĞRETMENİ</w:t>
      </w:r>
    </w:p>
    <w:p w:rsidR="00650C66" w:rsidRPr="00650C66" w:rsidRDefault="00650C66" w:rsidP="00650C6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FUNDA OCAK                                                                        MERVE DİLMAÇ</w:t>
      </w:r>
    </w:p>
    <w:sectPr w:rsidR="00650C66" w:rsidRPr="00650C66" w:rsidSect="00FB0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D5635"/>
    <w:multiLevelType w:val="hybridMultilevel"/>
    <w:tmpl w:val="95CEA280"/>
    <w:lvl w:ilvl="0" w:tplc="9A66BF3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12782D94"/>
    <w:multiLevelType w:val="hybridMultilevel"/>
    <w:tmpl w:val="6EF29F6C"/>
    <w:lvl w:ilvl="0" w:tplc="041F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137935BB"/>
    <w:multiLevelType w:val="hybridMultilevel"/>
    <w:tmpl w:val="567679C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13DE6"/>
    <w:multiLevelType w:val="hybridMultilevel"/>
    <w:tmpl w:val="BFA0E5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78"/>
    <w:multiLevelType w:val="hybridMultilevel"/>
    <w:tmpl w:val="141CD6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9F3323"/>
    <w:multiLevelType w:val="hybridMultilevel"/>
    <w:tmpl w:val="29FC2C2A"/>
    <w:lvl w:ilvl="0" w:tplc="041F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9F4667C"/>
    <w:multiLevelType w:val="hybridMultilevel"/>
    <w:tmpl w:val="0AFA9B0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046830"/>
    <w:multiLevelType w:val="hybridMultilevel"/>
    <w:tmpl w:val="6CC2D7D6"/>
    <w:lvl w:ilvl="0" w:tplc="041F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8">
    <w:nsid w:val="570F22F3"/>
    <w:multiLevelType w:val="hybridMultilevel"/>
    <w:tmpl w:val="CCEC230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AD5152"/>
    <w:multiLevelType w:val="hybridMultilevel"/>
    <w:tmpl w:val="E1A046EC"/>
    <w:lvl w:ilvl="0" w:tplc="041F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26A3"/>
    <w:rsid w:val="00046DE5"/>
    <w:rsid w:val="00081659"/>
    <w:rsid w:val="000F0D84"/>
    <w:rsid w:val="002234FB"/>
    <w:rsid w:val="00287F4D"/>
    <w:rsid w:val="00315ADD"/>
    <w:rsid w:val="003A2393"/>
    <w:rsid w:val="003C13B9"/>
    <w:rsid w:val="003E5BEC"/>
    <w:rsid w:val="003F2620"/>
    <w:rsid w:val="003F661F"/>
    <w:rsid w:val="00421A20"/>
    <w:rsid w:val="00471451"/>
    <w:rsid w:val="005222E0"/>
    <w:rsid w:val="00580732"/>
    <w:rsid w:val="005E586D"/>
    <w:rsid w:val="00650C66"/>
    <w:rsid w:val="006A0AB5"/>
    <w:rsid w:val="0072494B"/>
    <w:rsid w:val="00735DE4"/>
    <w:rsid w:val="007426A3"/>
    <w:rsid w:val="00822FF2"/>
    <w:rsid w:val="008B249C"/>
    <w:rsid w:val="009E7D7D"/>
    <w:rsid w:val="00A369F8"/>
    <w:rsid w:val="00A70829"/>
    <w:rsid w:val="00AC612F"/>
    <w:rsid w:val="00C90506"/>
    <w:rsid w:val="00D44E58"/>
    <w:rsid w:val="00D46DD2"/>
    <w:rsid w:val="00D74D7D"/>
    <w:rsid w:val="00E70795"/>
    <w:rsid w:val="00E92C05"/>
    <w:rsid w:val="00ED69F0"/>
    <w:rsid w:val="00FB0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B3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15A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2011-12-23T16:48:00Z</dcterms:created>
  <dcterms:modified xsi:type="dcterms:W3CDTF">2012-01-06T14:53:00Z</dcterms:modified>
</cp:coreProperties>
</file>