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F3B" w:rsidRPr="00CC5D39" w:rsidRDefault="00E35E91" w:rsidP="00E36F3B">
      <w:pPr>
        <w:jc w:val="center"/>
        <w:rPr>
          <w:b/>
          <w:bCs/>
        </w:rPr>
      </w:pPr>
      <w:r w:rsidRPr="00CC5D39">
        <w:rPr>
          <w:b/>
          <w:bCs/>
        </w:rPr>
        <w:t xml:space="preserve">DOKUN, </w:t>
      </w:r>
      <w:r w:rsidR="00CC5D39" w:rsidRPr="00CC5D39">
        <w:rPr>
          <w:b/>
          <w:bCs/>
        </w:rPr>
        <w:t>HİSSET, EŞİNİ</w:t>
      </w:r>
      <w:r w:rsidRPr="00CC5D39">
        <w:rPr>
          <w:b/>
          <w:bCs/>
        </w:rPr>
        <w:t xml:space="preserve"> BUL</w:t>
      </w:r>
    </w:p>
    <w:p w:rsidR="00E36F3B" w:rsidRPr="00CC5D39" w:rsidRDefault="00E36F3B">
      <w:pPr>
        <w:rPr>
          <w:b/>
          <w:bCs/>
        </w:rPr>
      </w:pPr>
    </w:p>
    <w:p w:rsidR="0041764E" w:rsidRPr="00CC5D39" w:rsidRDefault="00E36F3B">
      <w:pPr>
        <w:rPr>
          <w:b/>
          <w:bCs/>
        </w:rPr>
      </w:pPr>
      <w:r w:rsidRPr="00CC5D39">
        <w:rPr>
          <w:b/>
          <w:bCs/>
        </w:rPr>
        <w:t xml:space="preserve">Etkinlik </w:t>
      </w:r>
      <w:proofErr w:type="gramStart"/>
      <w:r w:rsidRPr="00CC5D39">
        <w:rPr>
          <w:b/>
          <w:bCs/>
        </w:rPr>
        <w:t>Türü     :</w:t>
      </w:r>
      <w:r w:rsidR="00E35E91" w:rsidRPr="00CC5D39">
        <w:rPr>
          <w:b/>
          <w:bCs/>
        </w:rPr>
        <w:t>Fen</w:t>
      </w:r>
      <w:proofErr w:type="gramEnd"/>
      <w:r w:rsidR="00E35E91" w:rsidRPr="00CC5D39">
        <w:rPr>
          <w:b/>
          <w:bCs/>
        </w:rPr>
        <w:t xml:space="preserve"> ve okuma yazmaya hazırlık(</w:t>
      </w:r>
      <w:r w:rsidR="00E35E91" w:rsidRPr="00CC5D39">
        <w:rPr>
          <w:bCs/>
        </w:rPr>
        <w:t>Bütünleştirilmiş bireysel etkinlik</w:t>
      </w:r>
      <w:r w:rsidR="00E35E91" w:rsidRPr="00CC5D39">
        <w:rPr>
          <w:b/>
          <w:bCs/>
        </w:rPr>
        <w:t>)</w:t>
      </w:r>
    </w:p>
    <w:p w:rsidR="00E36F3B" w:rsidRPr="00CC5D39" w:rsidRDefault="00E36F3B">
      <w:pPr>
        <w:rPr>
          <w:b/>
          <w:bCs/>
        </w:rPr>
      </w:pPr>
      <w:r w:rsidRPr="00CC5D39">
        <w:rPr>
          <w:b/>
        </w:rPr>
        <w:t>Yaş Grubu (ay) :36-48 ay</w:t>
      </w:r>
    </w:p>
    <w:p w:rsidR="00E36F3B" w:rsidRPr="00CC5D39" w:rsidRDefault="00E36F3B">
      <w:pPr>
        <w:rPr>
          <w:b/>
          <w:bCs/>
        </w:rPr>
      </w:pPr>
    </w:p>
    <w:p w:rsidR="00E36F3B" w:rsidRPr="00CC5D39" w:rsidRDefault="00E36F3B" w:rsidP="00D75D9E">
      <w:pPr>
        <w:rPr>
          <w:b/>
          <w:bCs/>
        </w:rPr>
      </w:pPr>
      <w:r w:rsidRPr="00CC5D39">
        <w:rPr>
          <w:b/>
          <w:bCs/>
        </w:rPr>
        <w:t>KAZANIMLAR VE GÖSTERGELERİ</w:t>
      </w:r>
    </w:p>
    <w:p w:rsidR="00CC5D39" w:rsidRPr="00CC5D39" w:rsidRDefault="00CC5D39" w:rsidP="00D75D9E">
      <w:pPr>
        <w:rPr>
          <w:b/>
          <w:bCs/>
        </w:rPr>
      </w:pPr>
      <w:r w:rsidRPr="00CC5D39">
        <w:rPr>
          <w:b/>
          <w:bCs/>
        </w:rPr>
        <w:t>BİLİŞSEL GELİŞİM</w:t>
      </w:r>
    </w:p>
    <w:p w:rsidR="00CC5D39" w:rsidRPr="00CC5D39" w:rsidRDefault="00CC5D39" w:rsidP="00CC5D39">
      <w:pPr>
        <w:rPr>
          <w:b/>
          <w:bCs/>
        </w:rPr>
      </w:pPr>
      <w:r w:rsidRPr="00CC5D39">
        <w:rPr>
          <w:b/>
          <w:bCs/>
        </w:rPr>
        <w:t>Kazanım 1: Nesne/durum/olaya dikkatini verir. Göstergeleri:</w:t>
      </w:r>
    </w:p>
    <w:p w:rsidR="00CC5D39" w:rsidRPr="00CC5D39" w:rsidRDefault="00CC5D39" w:rsidP="00CC5D39">
      <w:pPr>
        <w:rPr>
          <w:i/>
        </w:rPr>
      </w:pPr>
      <w:r w:rsidRPr="00CC5D39">
        <w:rPr>
          <w:i/>
          <w:spacing w:val="-1"/>
        </w:rPr>
        <w:t>D</w:t>
      </w:r>
      <w:r w:rsidRPr="00CC5D39">
        <w:rPr>
          <w:i/>
          <w:spacing w:val="1"/>
        </w:rPr>
        <w:t>ikk</w:t>
      </w:r>
      <w:r w:rsidRPr="00CC5D39">
        <w:rPr>
          <w:i/>
        </w:rPr>
        <w:t>at</w:t>
      </w:r>
      <w:r w:rsidRPr="00CC5D39">
        <w:rPr>
          <w:i/>
          <w:spacing w:val="1"/>
        </w:rPr>
        <w:t xml:space="preserve"> </w:t>
      </w:r>
      <w:r w:rsidRPr="00CC5D39">
        <w:rPr>
          <w:i/>
          <w:spacing w:val="-2"/>
        </w:rPr>
        <w:t>e</w:t>
      </w:r>
      <w:r w:rsidRPr="00CC5D39">
        <w:rPr>
          <w:i/>
          <w:spacing w:val="1"/>
        </w:rPr>
        <w:t>di</w:t>
      </w:r>
      <w:r w:rsidRPr="00CC5D39">
        <w:rPr>
          <w:i/>
          <w:spacing w:val="-1"/>
        </w:rPr>
        <w:t>l</w:t>
      </w:r>
      <w:r w:rsidRPr="00CC5D39">
        <w:rPr>
          <w:i/>
        </w:rPr>
        <w:t>m</w:t>
      </w:r>
      <w:r w:rsidRPr="00CC5D39">
        <w:rPr>
          <w:i/>
          <w:spacing w:val="-2"/>
        </w:rPr>
        <w:t>e</w:t>
      </w:r>
      <w:r w:rsidRPr="00CC5D39">
        <w:rPr>
          <w:i/>
        </w:rPr>
        <w:t>si</w:t>
      </w:r>
      <w:r w:rsidRPr="00CC5D39">
        <w:rPr>
          <w:i/>
          <w:spacing w:val="1"/>
        </w:rPr>
        <w:t xml:space="preserve"> </w:t>
      </w:r>
      <w:r w:rsidRPr="00CC5D39">
        <w:rPr>
          <w:i/>
          <w:spacing w:val="-1"/>
        </w:rPr>
        <w:t>g</w:t>
      </w:r>
      <w:r w:rsidRPr="00CC5D39">
        <w:rPr>
          <w:i/>
          <w:spacing w:val="-2"/>
        </w:rPr>
        <w:t>e</w:t>
      </w:r>
      <w:r w:rsidRPr="00CC5D39">
        <w:rPr>
          <w:i/>
          <w:spacing w:val="-1"/>
        </w:rPr>
        <w:t>r</w:t>
      </w:r>
      <w:r w:rsidRPr="00CC5D39">
        <w:rPr>
          <w:i/>
          <w:spacing w:val="-2"/>
        </w:rPr>
        <w:t>e</w:t>
      </w:r>
      <w:r w:rsidRPr="00CC5D39">
        <w:rPr>
          <w:i/>
          <w:spacing w:val="1"/>
        </w:rPr>
        <w:t>k</w:t>
      </w:r>
      <w:r w:rsidRPr="00CC5D39">
        <w:rPr>
          <w:i/>
          <w:spacing w:val="-2"/>
        </w:rPr>
        <w:t>e</w:t>
      </w:r>
      <w:r w:rsidRPr="00CC5D39">
        <w:rPr>
          <w:i/>
        </w:rPr>
        <w:t>n</w:t>
      </w:r>
      <w:r w:rsidRPr="00CC5D39">
        <w:rPr>
          <w:i/>
          <w:spacing w:val="2"/>
        </w:rPr>
        <w:t xml:space="preserve"> </w:t>
      </w:r>
      <w:r w:rsidRPr="00CC5D39">
        <w:rPr>
          <w:i/>
          <w:spacing w:val="1"/>
        </w:rPr>
        <w:t>n</w:t>
      </w:r>
      <w:r w:rsidRPr="00CC5D39">
        <w:rPr>
          <w:i/>
          <w:spacing w:val="-2"/>
        </w:rPr>
        <w:t>e</w:t>
      </w:r>
      <w:r w:rsidRPr="00CC5D39">
        <w:rPr>
          <w:i/>
        </w:rPr>
        <w:t>s</w:t>
      </w:r>
      <w:r w:rsidRPr="00CC5D39">
        <w:rPr>
          <w:i/>
          <w:spacing w:val="1"/>
        </w:rPr>
        <w:t>n</w:t>
      </w:r>
      <w:r w:rsidRPr="00CC5D39">
        <w:rPr>
          <w:i/>
          <w:spacing w:val="-2"/>
        </w:rPr>
        <w:t>e</w:t>
      </w:r>
      <w:r w:rsidRPr="00CC5D39">
        <w:rPr>
          <w:i/>
          <w:spacing w:val="1"/>
        </w:rPr>
        <w:t>/du</w:t>
      </w:r>
      <w:r w:rsidRPr="00CC5D39">
        <w:rPr>
          <w:i/>
          <w:spacing w:val="-1"/>
        </w:rPr>
        <w:t>r</w:t>
      </w:r>
      <w:r w:rsidRPr="00CC5D39">
        <w:rPr>
          <w:i/>
          <w:spacing w:val="1"/>
        </w:rPr>
        <w:t>u</w:t>
      </w:r>
      <w:r w:rsidRPr="00CC5D39">
        <w:rPr>
          <w:i/>
        </w:rPr>
        <w:t>m/</w:t>
      </w:r>
      <w:r w:rsidRPr="00CC5D39">
        <w:rPr>
          <w:i/>
          <w:spacing w:val="-1"/>
        </w:rPr>
        <w:t>ol</w:t>
      </w:r>
      <w:r w:rsidRPr="00CC5D39">
        <w:rPr>
          <w:i/>
        </w:rPr>
        <w:t>a</w:t>
      </w:r>
      <w:r w:rsidRPr="00CC5D39">
        <w:rPr>
          <w:i/>
          <w:spacing w:val="-4"/>
        </w:rPr>
        <w:t>y</w:t>
      </w:r>
      <w:r w:rsidRPr="00CC5D39">
        <w:rPr>
          <w:i/>
        </w:rPr>
        <w:t>a</w:t>
      </w:r>
      <w:r w:rsidRPr="00CC5D39">
        <w:rPr>
          <w:i/>
          <w:spacing w:val="1"/>
        </w:rPr>
        <w:t xml:space="preserve"> </w:t>
      </w:r>
      <w:r w:rsidRPr="00CC5D39">
        <w:rPr>
          <w:i/>
          <w:spacing w:val="-1"/>
        </w:rPr>
        <w:t>o</w:t>
      </w:r>
      <w:r w:rsidRPr="00CC5D39">
        <w:rPr>
          <w:i/>
          <w:spacing w:val="1"/>
        </w:rPr>
        <w:t>d</w:t>
      </w:r>
      <w:r w:rsidRPr="00CC5D39">
        <w:rPr>
          <w:i/>
        </w:rPr>
        <w:t>a</w:t>
      </w:r>
      <w:r w:rsidRPr="00CC5D39">
        <w:rPr>
          <w:i/>
          <w:spacing w:val="1"/>
        </w:rPr>
        <w:t>k</w:t>
      </w:r>
      <w:r w:rsidRPr="00CC5D39">
        <w:rPr>
          <w:i/>
          <w:spacing w:val="-1"/>
        </w:rPr>
        <w:t>l</w:t>
      </w:r>
      <w:r w:rsidRPr="00CC5D39">
        <w:rPr>
          <w:i/>
        </w:rPr>
        <w:t>a</w:t>
      </w:r>
      <w:r w:rsidRPr="00CC5D39">
        <w:rPr>
          <w:i/>
          <w:spacing w:val="1"/>
        </w:rPr>
        <w:t>nı</w:t>
      </w:r>
      <w:r w:rsidRPr="00CC5D39">
        <w:rPr>
          <w:i/>
          <w:spacing w:val="-1"/>
        </w:rPr>
        <w:t>r</w:t>
      </w:r>
      <w:r w:rsidRPr="00CC5D39">
        <w:rPr>
          <w:i/>
        </w:rPr>
        <w:t>.</w:t>
      </w:r>
    </w:p>
    <w:p w:rsidR="00CC5D39" w:rsidRPr="00CC5D39" w:rsidRDefault="00CC5D39" w:rsidP="00CC5D39">
      <w:pPr>
        <w:rPr>
          <w:i/>
        </w:rPr>
      </w:pPr>
      <w:r w:rsidRPr="00CC5D39">
        <w:rPr>
          <w:i/>
          <w:spacing w:val="-1"/>
        </w:rPr>
        <w:t>D</w:t>
      </w:r>
      <w:r w:rsidRPr="00CC5D39">
        <w:rPr>
          <w:i/>
          <w:spacing w:val="1"/>
        </w:rPr>
        <w:t>ikk</w:t>
      </w:r>
      <w:r w:rsidRPr="00CC5D39">
        <w:rPr>
          <w:i/>
        </w:rPr>
        <w:t>a</w:t>
      </w:r>
      <w:r w:rsidRPr="00CC5D39">
        <w:rPr>
          <w:i/>
          <w:spacing w:val="1"/>
        </w:rPr>
        <w:t>tin</w:t>
      </w:r>
      <w:r w:rsidRPr="00CC5D39">
        <w:rPr>
          <w:i/>
        </w:rPr>
        <w:t>i</w:t>
      </w:r>
      <w:r w:rsidRPr="00CC5D39">
        <w:rPr>
          <w:i/>
          <w:spacing w:val="1"/>
        </w:rPr>
        <w:t xml:space="preserve"> </w:t>
      </w:r>
      <w:r w:rsidRPr="00CC5D39">
        <w:rPr>
          <w:i/>
        </w:rPr>
        <w:t>ç</w:t>
      </w:r>
      <w:r w:rsidRPr="00CC5D39">
        <w:rPr>
          <w:i/>
          <w:spacing w:val="-2"/>
        </w:rPr>
        <w:t>e</w:t>
      </w:r>
      <w:r w:rsidRPr="00CC5D39">
        <w:rPr>
          <w:i/>
          <w:spacing w:val="1"/>
        </w:rPr>
        <w:t>k</w:t>
      </w:r>
      <w:r w:rsidRPr="00CC5D39">
        <w:rPr>
          <w:i/>
          <w:spacing w:val="-2"/>
        </w:rPr>
        <w:t>e</w:t>
      </w:r>
      <w:r w:rsidRPr="00CC5D39">
        <w:rPr>
          <w:i/>
        </w:rPr>
        <w:t>n</w:t>
      </w:r>
      <w:r w:rsidRPr="00CC5D39">
        <w:rPr>
          <w:i/>
          <w:spacing w:val="2"/>
        </w:rPr>
        <w:t xml:space="preserve"> </w:t>
      </w:r>
      <w:r w:rsidRPr="00CC5D39">
        <w:rPr>
          <w:i/>
          <w:spacing w:val="1"/>
        </w:rPr>
        <w:t>n</w:t>
      </w:r>
      <w:r w:rsidRPr="00CC5D39">
        <w:rPr>
          <w:i/>
          <w:spacing w:val="-2"/>
        </w:rPr>
        <w:t>e</w:t>
      </w:r>
      <w:r w:rsidRPr="00CC5D39">
        <w:rPr>
          <w:i/>
        </w:rPr>
        <w:t>s</w:t>
      </w:r>
      <w:r w:rsidRPr="00CC5D39">
        <w:rPr>
          <w:i/>
          <w:spacing w:val="1"/>
        </w:rPr>
        <w:t>n</w:t>
      </w:r>
      <w:r w:rsidRPr="00CC5D39">
        <w:rPr>
          <w:i/>
          <w:spacing w:val="-2"/>
        </w:rPr>
        <w:t>e</w:t>
      </w:r>
      <w:r w:rsidRPr="00CC5D39">
        <w:rPr>
          <w:i/>
          <w:spacing w:val="1"/>
        </w:rPr>
        <w:t>/du</w:t>
      </w:r>
      <w:r w:rsidRPr="00CC5D39">
        <w:rPr>
          <w:i/>
          <w:spacing w:val="-1"/>
        </w:rPr>
        <w:t>r</w:t>
      </w:r>
      <w:r w:rsidRPr="00CC5D39">
        <w:rPr>
          <w:i/>
          <w:spacing w:val="1"/>
        </w:rPr>
        <w:t>u</w:t>
      </w:r>
      <w:r w:rsidRPr="00CC5D39">
        <w:rPr>
          <w:i/>
        </w:rPr>
        <w:t>m/</w:t>
      </w:r>
      <w:r w:rsidRPr="00CC5D39">
        <w:rPr>
          <w:i/>
          <w:spacing w:val="-1"/>
        </w:rPr>
        <w:t>ol</w:t>
      </w:r>
      <w:r w:rsidRPr="00CC5D39">
        <w:rPr>
          <w:i/>
        </w:rPr>
        <w:t>a</w:t>
      </w:r>
      <w:r w:rsidRPr="00CC5D39">
        <w:rPr>
          <w:i/>
          <w:spacing w:val="-4"/>
        </w:rPr>
        <w:t>y</w:t>
      </w:r>
      <w:r w:rsidRPr="00CC5D39">
        <w:rPr>
          <w:i/>
        </w:rPr>
        <w:t>ı</w:t>
      </w:r>
      <w:r w:rsidRPr="00CC5D39">
        <w:rPr>
          <w:i/>
          <w:spacing w:val="1"/>
        </w:rPr>
        <w:t xml:space="preserve"> </w:t>
      </w:r>
      <w:r w:rsidRPr="00CC5D39">
        <w:rPr>
          <w:i/>
        </w:rPr>
        <w:t>a</w:t>
      </w:r>
      <w:r w:rsidRPr="00CC5D39">
        <w:rPr>
          <w:i/>
          <w:spacing w:val="-4"/>
        </w:rPr>
        <w:t>y</w:t>
      </w:r>
      <w:r w:rsidRPr="00CC5D39">
        <w:rPr>
          <w:i/>
          <w:spacing w:val="-1"/>
        </w:rPr>
        <w:t>r</w:t>
      </w:r>
      <w:r w:rsidRPr="00CC5D39">
        <w:rPr>
          <w:i/>
          <w:spacing w:val="1"/>
        </w:rPr>
        <w:t>ıntı</w:t>
      </w:r>
      <w:r w:rsidRPr="00CC5D39">
        <w:rPr>
          <w:i/>
          <w:spacing w:val="-1"/>
        </w:rPr>
        <w:t>l</w:t>
      </w:r>
      <w:r w:rsidRPr="00CC5D39">
        <w:rPr>
          <w:i/>
        </w:rPr>
        <w:t>a</w:t>
      </w:r>
      <w:r w:rsidRPr="00CC5D39">
        <w:rPr>
          <w:i/>
          <w:spacing w:val="-1"/>
        </w:rPr>
        <w:t>r</w:t>
      </w:r>
      <w:r w:rsidRPr="00CC5D39">
        <w:rPr>
          <w:i/>
          <w:spacing w:val="1"/>
        </w:rPr>
        <w:t>ı</w:t>
      </w:r>
      <w:r w:rsidRPr="00CC5D39">
        <w:rPr>
          <w:i/>
          <w:spacing w:val="-4"/>
        </w:rPr>
        <w:t>y</w:t>
      </w:r>
      <w:r w:rsidRPr="00CC5D39">
        <w:rPr>
          <w:i/>
          <w:spacing w:val="-1"/>
        </w:rPr>
        <w:t>l</w:t>
      </w:r>
      <w:r w:rsidRPr="00CC5D39">
        <w:rPr>
          <w:i/>
        </w:rPr>
        <w:t>a</w:t>
      </w:r>
      <w:r w:rsidRPr="00CC5D39">
        <w:rPr>
          <w:i/>
          <w:spacing w:val="1"/>
        </w:rPr>
        <w:t xml:space="preserve"> </w:t>
      </w:r>
      <w:r w:rsidRPr="00CC5D39">
        <w:rPr>
          <w:i/>
        </w:rPr>
        <w:t>aç</w:t>
      </w:r>
      <w:r w:rsidRPr="00CC5D39">
        <w:rPr>
          <w:i/>
          <w:spacing w:val="1"/>
        </w:rPr>
        <w:t>ık</w:t>
      </w:r>
      <w:r w:rsidRPr="00CC5D39">
        <w:rPr>
          <w:i/>
          <w:spacing w:val="-1"/>
        </w:rPr>
        <w:t>l</w:t>
      </w:r>
      <w:r w:rsidRPr="00CC5D39">
        <w:rPr>
          <w:i/>
        </w:rPr>
        <w:t>a</w:t>
      </w:r>
      <w:r w:rsidRPr="00CC5D39">
        <w:rPr>
          <w:i/>
          <w:spacing w:val="-1"/>
        </w:rPr>
        <w:t>r</w:t>
      </w:r>
      <w:r w:rsidRPr="00CC5D39">
        <w:rPr>
          <w:i/>
        </w:rPr>
        <w:t>.</w:t>
      </w:r>
    </w:p>
    <w:p w:rsidR="00CC5D39" w:rsidRPr="00CC5D39" w:rsidRDefault="00CC5D39" w:rsidP="00CC5D39">
      <w:pPr>
        <w:rPr>
          <w:b/>
        </w:rPr>
      </w:pPr>
      <w:r w:rsidRPr="00CC5D39">
        <w:rPr>
          <w:b/>
        </w:rPr>
        <w:t>Kazanım 3: Algıladıklarını hatırlar. Göstergeleri:</w:t>
      </w:r>
    </w:p>
    <w:p w:rsidR="00CC5D39" w:rsidRPr="00CC5D39" w:rsidRDefault="00CC5D39" w:rsidP="00CC5D39">
      <w:pPr>
        <w:rPr>
          <w:i/>
        </w:rPr>
      </w:pPr>
      <w:r w:rsidRPr="00CC5D39">
        <w:rPr>
          <w:i/>
        </w:rPr>
        <w:t>Nesne/durum/olayı bir süre sonra yeniden söyler</w:t>
      </w:r>
    </w:p>
    <w:p w:rsidR="00CC5D39" w:rsidRPr="00CC5D39" w:rsidRDefault="00CC5D39" w:rsidP="00CC5D39">
      <w:pPr>
        <w:rPr>
          <w:b/>
          <w:bCs/>
        </w:rPr>
      </w:pPr>
      <w:r w:rsidRPr="00CC5D39">
        <w:rPr>
          <w:b/>
          <w:bCs/>
        </w:rPr>
        <w:t>Kazanım 5: Nesne ya da varlıkları gözlemler.</w:t>
      </w:r>
    </w:p>
    <w:p w:rsidR="00CC5D39" w:rsidRPr="00CC5D39" w:rsidRDefault="00CC5D39" w:rsidP="00CC5D39">
      <w:pPr>
        <w:rPr>
          <w:b/>
          <w:bCs/>
        </w:rPr>
      </w:pPr>
      <w:r w:rsidRPr="00CC5D39">
        <w:rPr>
          <w:b/>
          <w:bCs/>
        </w:rPr>
        <w:t>Göstergeleri:</w:t>
      </w:r>
    </w:p>
    <w:p w:rsidR="00CC5D39" w:rsidRPr="00CC5D39" w:rsidRDefault="00CC5D39" w:rsidP="00CC5D39">
      <w:pPr>
        <w:rPr>
          <w:i/>
        </w:rPr>
      </w:pPr>
      <w:r w:rsidRPr="00CC5D39">
        <w:rPr>
          <w:i/>
        </w:rPr>
        <w:t>Nesne/varlığın adını söyler</w:t>
      </w:r>
    </w:p>
    <w:p w:rsidR="00CC5D39" w:rsidRPr="00CC5D39" w:rsidRDefault="00CC5D39" w:rsidP="00CC5D39">
      <w:pPr>
        <w:rPr>
          <w:i/>
        </w:rPr>
      </w:pPr>
      <w:r w:rsidRPr="00CC5D39">
        <w:rPr>
          <w:i/>
        </w:rPr>
        <w:t>Nesne/varlığın dokusunu söyler.</w:t>
      </w:r>
    </w:p>
    <w:p w:rsidR="00CC5D39" w:rsidRPr="00CC5D39" w:rsidRDefault="00CC5D39" w:rsidP="00CC5D39">
      <w:pPr>
        <w:rPr>
          <w:i/>
        </w:rPr>
      </w:pPr>
      <w:r w:rsidRPr="00CC5D39">
        <w:rPr>
          <w:i/>
        </w:rPr>
        <w:t>Nesne/varlığın kullanım amaçlarını söyler.</w:t>
      </w:r>
    </w:p>
    <w:p w:rsidR="00CC5D39" w:rsidRPr="00CC5D39" w:rsidRDefault="00CC5D39" w:rsidP="00CC5D39">
      <w:pPr>
        <w:rPr>
          <w:b/>
        </w:rPr>
      </w:pPr>
      <w:r w:rsidRPr="00CC5D39">
        <w:rPr>
          <w:b/>
        </w:rPr>
        <w:t>Kazanım 6: Nesne ya da varlıkları özelliklerine göre eşleştirir. Göstergeleri:</w:t>
      </w:r>
    </w:p>
    <w:p w:rsidR="00CC5D39" w:rsidRPr="00CC5D39" w:rsidRDefault="00CC5D39" w:rsidP="00CC5D39">
      <w:pPr>
        <w:rPr>
          <w:i/>
        </w:rPr>
      </w:pPr>
      <w:r w:rsidRPr="00CC5D39">
        <w:rPr>
          <w:i/>
        </w:rPr>
        <w:t>Nesne/varlıkları birebir eşleştirir.</w:t>
      </w:r>
    </w:p>
    <w:p w:rsidR="00CC5D39" w:rsidRPr="00CC5D39" w:rsidRDefault="00CC5D39" w:rsidP="00CC5D39">
      <w:pPr>
        <w:rPr>
          <w:i/>
        </w:rPr>
      </w:pPr>
      <w:r w:rsidRPr="00CC5D39">
        <w:rPr>
          <w:i/>
        </w:rPr>
        <w:t>Nesne/varlıkları dokusuna göre ayırt eder, eşleştirir.</w:t>
      </w:r>
    </w:p>
    <w:p w:rsidR="00CC5D39" w:rsidRPr="00CC5D39" w:rsidRDefault="00CC5D39" w:rsidP="00CC5D39">
      <w:pPr>
        <w:rPr>
          <w:i/>
        </w:rPr>
      </w:pPr>
      <w:r w:rsidRPr="00CC5D39">
        <w:rPr>
          <w:i/>
        </w:rPr>
        <w:t>Eş nesne/varlıkları gösterir.</w:t>
      </w:r>
    </w:p>
    <w:p w:rsidR="00E36F3B" w:rsidRPr="00CC5D39" w:rsidRDefault="00E36F3B" w:rsidP="00D75D9E">
      <w:pPr>
        <w:rPr>
          <w:b/>
          <w:bCs/>
        </w:rPr>
      </w:pPr>
    </w:p>
    <w:p w:rsidR="00E36F3B" w:rsidRPr="00CC5D39" w:rsidRDefault="00E36F3B" w:rsidP="00E35E91">
      <w:pPr>
        <w:autoSpaceDE w:val="0"/>
        <w:autoSpaceDN w:val="0"/>
        <w:adjustRightInd w:val="0"/>
        <w:rPr>
          <w:rFonts w:eastAsiaTheme="minorHAnsi"/>
          <w:lang w:eastAsia="en-US"/>
        </w:rPr>
      </w:pPr>
      <w:r w:rsidRPr="00CC5D39">
        <w:rPr>
          <w:b/>
          <w:bCs/>
        </w:rPr>
        <w:t xml:space="preserve">MATERYALLER: </w:t>
      </w:r>
      <w:r w:rsidR="00E35E91" w:rsidRPr="00CC5D39">
        <w:rPr>
          <w:rFonts w:eastAsiaTheme="minorHAnsi"/>
          <w:lang w:eastAsia="en-US"/>
        </w:rPr>
        <w:t>Farklı özelliklerde eş nesneler, orta boy mukavva kutu, maket bıçağı, çalışma sayfaları, pastel boya</w:t>
      </w:r>
    </w:p>
    <w:p w:rsidR="00E36F3B" w:rsidRPr="00CC5D39" w:rsidRDefault="00E36F3B" w:rsidP="00D75D9E">
      <w:pPr>
        <w:rPr>
          <w:color w:val="000000"/>
        </w:rPr>
      </w:pPr>
    </w:p>
    <w:p w:rsidR="00E36F3B" w:rsidRPr="00CC5D39" w:rsidRDefault="00E36F3B" w:rsidP="00E35E91">
      <w:pPr>
        <w:autoSpaceDE w:val="0"/>
        <w:autoSpaceDN w:val="0"/>
        <w:adjustRightInd w:val="0"/>
        <w:rPr>
          <w:rFonts w:eastAsiaTheme="minorHAnsi"/>
          <w:lang w:eastAsia="en-US"/>
        </w:rPr>
      </w:pPr>
      <w:r w:rsidRPr="00CC5D39">
        <w:rPr>
          <w:b/>
          <w:bCs/>
        </w:rPr>
        <w:t>SÖZCÜKLER VE KAVRAMLAR:</w:t>
      </w:r>
      <w:r w:rsidR="00E35E91" w:rsidRPr="00CC5D39">
        <w:rPr>
          <w:rFonts w:eastAsiaTheme="minorHAnsi"/>
          <w:lang w:eastAsia="en-US"/>
        </w:rPr>
        <w:t xml:space="preserve"> Eş, aynı, benzer, farklı, cam, plastik, tahta, metal, yün</w:t>
      </w:r>
      <w:r w:rsidR="00CC5D39" w:rsidRPr="00CC5D39">
        <w:rPr>
          <w:bCs/>
        </w:rPr>
        <w:t>, sert, yumuşak</w:t>
      </w:r>
      <w:r w:rsidRPr="00CC5D39">
        <w:tab/>
      </w:r>
    </w:p>
    <w:p w:rsidR="00E36F3B" w:rsidRPr="00CC5D39" w:rsidRDefault="00E36F3B" w:rsidP="00D75D9E"/>
    <w:p w:rsidR="00E36F3B" w:rsidRPr="00CC5D39" w:rsidRDefault="00E36F3B" w:rsidP="00D75D9E">
      <w:pPr>
        <w:rPr>
          <w:b/>
          <w:bCs/>
        </w:rPr>
      </w:pPr>
      <w:r w:rsidRPr="00CC5D39">
        <w:rPr>
          <w:b/>
          <w:bCs/>
        </w:rPr>
        <w:t>ÖĞRENME SÜRECİ</w:t>
      </w:r>
    </w:p>
    <w:p w:rsidR="00E35E91" w:rsidRPr="00CC5D39" w:rsidRDefault="00E35E91" w:rsidP="00E35E91">
      <w:pPr>
        <w:pStyle w:val="ListeParagraf"/>
        <w:numPr>
          <w:ilvl w:val="0"/>
          <w:numId w:val="1"/>
        </w:numPr>
        <w:autoSpaceDE w:val="0"/>
        <w:autoSpaceDN w:val="0"/>
        <w:adjustRightInd w:val="0"/>
        <w:rPr>
          <w:rFonts w:eastAsiaTheme="minorHAnsi"/>
          <w:lang w:eastAsia="en-US"/>
        </w:rPr>
      </w:pPr>
      <w:r w:rsidRPr="00CC5D39">
        <w:rPr>
          <w:rFonts w:eastAsiaTheme="minorHAnsi"/>
          <w:lang w:eastAsia="en-US"/>
        </w:rPr>
        <w:t>Öğretmen orta boyda mukavva bir kutunun önüne, bir el sığacak genişlikte iki delik açar. Kutunun içini farklı özelliklerdeki eş nesnelerle doldurur (Örneğin iki adet kalem, iki adet ponpon, iki adet bilye, iki adet plastik çatal, iki adet ceviz, iki adet şişe, iki adet metal para vb.).</w:t>
      </w:r>
    </w:p>
    <w:p w:rsidR="00E35E91" w:rsidRPr="00CC5D39" w:rsidRDefault="00E35E91" w:rsidP="00E35E91">
      <w:pPr>
        <w:pStyle w:val="ListeParagraf"/>
        <w:numPr>
          <w:ilvl w:val="0"/>
          <w:numId w:val="1"/>
        </w:numPr>
        <w:autoSpaceDE w:val="0"/>
        <w:autoSpaceDN w:val="0"/>
        <w:adjustRightInd w:val="0"/>
        <w:rPr>
          <w:rFonts w:eastAsiaTheme="minorHAnsi"/>
          <w:lang w:eastAsia="en-US"/>
        </w:rPr>
      </w:pPr>
      <w:r w:rsidRPr="00CC5D39">
        <w:rPr>
          <w:rFonts w:eastAsiaTheme="minorHAnsi"/>
          <w:lang w:eastAsia="en-US"/>
        </w:rPr>
        <w:t xml:space="preserve"> Çocuklara , ”Size bir hazine sandığı getirdim. Ama bu sandığın bir özelliği var. O da, içindeki her nesneden iki tane olmasıdır. Bakalım bu sandığın içindeki hazinelerin hepsinin eşini bulabilecek miyiz?” şeklinde bir yönerge verir.</w:t>
      </w:r>
    </w:p>
    <w:p w:rsidR="00B32E0C" w:rsidRPr="00CC5D39" w:rsidRDefault="00B32E0C" w:rsidP="00E35E91">
      <w:pPr>
        <w:pStyle w:val="ListeParagraf"/>
        <w:numPr>
          <w:ilvl w:val="0"/>
          <w:numId w:val="1"/>
        </w:numPr>
        <w:autoSpaceDE w:val="0"/>
        <w:autoSpaceDN w:val="0"/>
        <w:adjustRightInd w:val="0"/>
        <w:rPr>
          <w:rFonts w:eastAsiaTheme="minorHAnsi"/>
          <w:lang w:eastAsia="en-US"/>
        </w:rPr>
      </w:pPr>
      <w:r w:rsidRPr="00CC5D39">
        <w:rPr>
          <w:rFonts w:eastAsiaTheme="minorHAnsi"/>
          <w:lang w:eastAsia="en-US"/>
        </w:rPr>
        <w:t>Öğretmen ç</w:t>
      </w:r>
      <w:r w:rsidR="00E35E91" w:rsidRPr="00CC5D39">
        <w:rPr>
          <w:rFonts w:eastAsiaTheme="minorHAnsi"/>
          <w:lang w:eastAsia="en-US"/>
        </w:rPr>
        <w:t>ocuklara, ellerini kutudaki deliklerden içeri sokarak nesnelere dokunmalarını ve eş olan nesneleri bulmaya çalışmalarını söyle</w:t>
      </w:r>
      <w:r w:rsidRPr="00CC5D39">
        <w:rPr>
          <w:rFonts w:eastAsiaTheme="minorHAnsi"/>
          <w:lang w:eastAsia="en-US"/>
        </w:rPr>
        <w:t>r</w:t>
      </w:r>
      <w:r w:rsidR="00E35E91" w:rsidRPr="00CC5D39">
        <w:rPr>
          <w:rFonts w:eastAsiaTheme="minorHAnsi"/>
          <w:lang w:eastAsia="en-US"/>
        </w:rPr>
        <w:t>.”Düşün bakalım, bizim sınıfımızda da dokunduğun nesnelere benzer nesneler olabilir mi?”, “Dokunduğun şey neye benziyor?”, ”Ne işe yarar?</w:t>
      </w:r>
      <w:r w:rsidR="00CC5D39" w:rsidRPr="00CC5D39">
        <w:rPr>
          <w:rFonts w:eastAsiaTheme="minorHAnsi"/>
          <w:lang w:eastAsia="en-US"/>
        </w:rPr>
        <w:t xml:space="preserve"> Sert mi? Yumuşak mı?</w:t>
      </w:r>
      <w:r w:rsidR="00E35E91" w:rsidRPr="00CC5D39">
        <w:rPr>
          <w:rFonts w:eastAsiaTheme="minorHAnsi"/>
          <w:lang w:eastAsia="en-US"/>
        </w:rPr>
        <w:t>” gibi sorularla</w:t>
      </w:r>
      <w:r w:rsidRPr="00CC5D39">
        <w:rPr>
          <w:rFonts w:eastAsiaTheme="minorHAnsi"/>
          <w:lang w:eastAsia="en-US"/>
        </w:rPr>
        <w:t xml:space="preserve"> </w:t>
      </w:r>
      <w:r w:rsidR="00E35E91" w:rsidRPr="00CC5D39">
        <w:rPr>
          <w:rFonts w:eastAsiaTheme="minorHAnsi"/>
          <w:lang w:eastAsia="en-US"/>
        </w:rPr>
        <w:t>çocukların dikkatlerini yoğunlaştırmalarına</w:t>
      </w:r>
      <w:r w:rsidRPr="00CC5D39">
        <w:rPr>
          <w:rFonts w:eastAsiaTheme="minorHAnsi"/>
          <w:lang w:eastAsia="en-US"/>
        </w:rPr>
        <w:t xml:space="preserve"> </w:t>
      </w:r>
      <w:r w:rsidR="00E35E91" w:rsidRPr="00CC5D39">
        <w:rPr>
          <w:rFonts w:eastAsiaTheme="minorHAnsi"/>
          <w:lang w:eastAsia="en-US"/>
        </w:rPr>
        <w:t>yardımcı</w:t>
      </w:r>
      <w:r w:rsidRPr="00CC5D39">
        <w:rPr>
          <w:rFonts w:eastAsiaTheme="minorHAnsi"/>
          <w:lang w:eastAsia="en-US"/>
        </w:rPr>
        <w:t xml:space="preserve"> olur.</w:t>
      </w:r>
    </w:p>
    <w:p w:rsidR="00E35E91" w:rsidRPr="00CC5D39" w:rsidRDefault="00B32E0C" w:rsidP="00E35E91">
      <w:pPr>
        <w:pStyle w:val="ListeParagraf"/>
        <w:numPr>
          <w:ilvl w:val="0"/>
          <w:numId w:val="1"/>
        </w:numPr>
        <w:autoSpaceDE w:val="0"/>
        <w:autoSpaceDN w:val="0"/>
        <w:adjustRightInd w:val="0"/>
        <w:rPr>
          <w:rFonts w:eastAsiaTheme="minorHAnsi"/>
          <w:lang w:eastAsia="en-US"/>
        </w:rPr>
      </w:pPr>
      <w:r w:rsidRPr="00CC5D39">
        <w:rPr>
          <w:rFonts w:eastAsiaTheme="minorHAnsi"/>
          <w:lang w:eastAsia="en-US"/>
        </w:rPr>
        <w:t>Öğretmen s</w:t>
      </w:r>
      <w:r w:rsidR="00E35E91" w:rsidRPr="00CC5D39">
        <w:rPr>
          <w:rFonts w:eastAsiaTheme="minorHAnsi"/>
          <w:lang w:eastAsia="en-US"/>
        </w:rPr>
        <w:t>ırayla sınıftaki tüm çocukların etkinliğe</w:t>
      </w:r>
      <w:r w:rsidRPr="00CC5D39">
        <w:rPr>
          <w:rFonts w:eastAsiaTheme="minorHAnsi"/>
          <w:lang w:eastAsia="en-US"/>
        </w:rPr>
        <w:t xml:space="preserve"> </w:t>
      </w:r>
      <w:r w:rsidR="00E35E91" w:rsidRPr="00CC5D39">
        <w:rPr>
          <w:rFonts w:eastAsiaTheme="minorHAnsi"/>
          <w:lang w:eastAsia="en-US"/>
        </w:rPr>
        <w:t>katılımlarını sağ</w:t>
      </w:r>
      <w:r w:rsidRPr="00CC5D39">
        <w:rPr>
          <w:rFonts w:eastAsiaTheme="minorHAnsi"/>
          <w:lang w:eastAsia="en-US"/>
        </w:rPr>
        <w:t xml:space="preserve">lar. Bulunan nesneler </w:t>
      </w:r>
      <w:r w:rsidR="00E35E91" w:rsidRPr="00CC5D39">
        <w:rPr>
          <w:rFonts w:eastAsiaTheme="minorHAnsi"/>
          <w:lang w:eastAsia="en-US"/>
        </w:rPr>
        <w:t>eş</w:t>
      </w:r>
      <w:r w:rsidRPr="00CC5D39">
        <w:rPr>
          <w:rFonts w:eastAsiaTheme="minorHAnsi"/>
          <w:lang w:eastAsia="en-US"/>
        </w:rPr>
        <w:t>lenerek sergilenir</w:t>
      </w:r>
      <w:r w:rsidR="00E35E91" w:rsidRPr="00CC5D39">
        <w:rPr>
          <w:rFonts w:eastAsiaTheme="minorHAnsi"/>
          <w:lang w:eastAsia="en-US"/>
        </w:rPr>
        <w:t xml:space="preserve"> ve</w:t>
      </w:r>
      <w:r w:rsidRPr="00CC5D39">
        <w:rPr>
          <w:rFonts w:eastAsiaTheme="minorHAnsi"/>
          <w:lang w:eastAsia="en-US"/>
        </w:rPr>
        <w:t xml:space="preserve"> </w:t>
      </w:r>
      <w:r w:rsidR="00E35E91" w:rsidRPr="00CC5D39">
        <w:rPr>
          <w:rFonts w:eastAsiaTheme="minorHAnsi"/>
          <w:lang w:eastAsia="en-US"/>
        </w:rPr>
        <w:t>özellikleri hakkında konuş</w:t>
      </w:r>
      <w:r w:rsidRPr="00CC5D39">
        <w:rPr>
          <w:rFonts w:eastAsiaTheme="minorHAnsi"/>
          <w:lang w:eastAsia="en-US"/>
        </w:rPr>
        <w:t>ulur</w:t>
      </w:r>
      <w:r w:rsidR="00E35E91" w:rsidRPr="00CC5D39">
        <w:rPr>
          <w:rFonts w:eastAsiaTheme="minorHAnsi"/>
          <w:lang w:eastAsia="en-US"/>
        </w:rPr>
        <w:t>.</w:t>
      </w:r>
    </w:p>
    <w:p w:rsidR="00B32E0C" w:rsidRPr="00CC5D39" w:rsidRDefault="00B32E0C" w:rsidP="00E35E91">
      <w:pPr>
        <w:pStyle w:val="ListeParagraf"/>
        <w:numPr>
          <w:ilvl w:val="0"/>
          <w:numId w:val="1"/>
        </w:numPr>
        <w:autoSpaceDE w:val="0"/>
        <w:autoSpaceDN w:val="0"/>
        <w:adjustRightInd w:val="0"/>
        <w:rPr>
          <w:rFonts w:eastAsiaTheme="minorHAnsi"/>
          <w:lang w:eastAsia="en-US"/>
        </w:rPr>
      </w:pPr>
      <w:r w:rsidRPr="00CC5D39">
        <w:rPr>
          <w:rFonts w:eastAsiaTheme="minorHAnsi"/>
          <w:lang w:eastAsia="en-US"/>
        </w:rPr>
        <w:t>Öğretmen ve çocuklar masalara geçerler. Öğretmen çocuklara eş nesneleri bulma ile ilgili bir çalışma sayfası hazırlar ve çocuklara yönergeler vererek çalışmalarını tamamlamaları için yönlendirir.</w:t>
      </w:r>
    </w:p>
    <w:p w:rsidR="00E36F3B" w:rsidRPr="00CC5D39" w:rsidRDefault="00E36F3B" w:rsidP="00D75D9E">
      <w:pPr>
        <w:rPr>
          <w:b/>
          <w:bCs/>
        </w:rPr>
      </w:pPr>
    </w:p>
    <w:p w:rsidR="00E36F3B" w:rsidRPr="00CC5D39" w:rsidRDefault="00E36F3B" w:rsidP="00D75D9E">
      <w:pPr>
        <w:rPr>
          <w:b/>
          <w:bCs/>
        </w:rPr>
      </w:pPr>
      <w:r w:rsidRPr="00CC5D39">
        <w:rPr>
          <w:b/>
          <w:bCs/>
        </w:rPr>
        <w:t>DİKKAT EDİLMESİ GEREKEN NOKTALAR</w:t>
      </w:r>
    </w:p>
    <w:p w:rsidR="00E36F3B" w:rsidRPr="00CC5D39" w:rsidRDefault="00B32E0C" w:rsidP="00B32E0C">
      <w:pPr>
        <w:autoSpaceDE w:val="0"/>
        <w:autoSpaceDN w:val="0"/>
        <w:adjustRightInd w:val="0"/>
        <w:rPr>
          <w:rFonts w:eastAsiaTheme="minorHAnsi"/>
          <w:lang w:eastAsia="en-US"/>
        </w:rPr>
      </w:pPr>
      <w:r w:rsidRPr="00CC5D39">
        <w:rPr>
          <w:rFonts w:eastAsiaTheme="minorHAnsi"/>
          <w:lang w:eastAsia="en-US"/>
        </w:rPr>
        <w:t>Çocukların hepsinin en az bir defa etkinliğe katılımlarını sağlayın ve çok çeşitli materyaller kullanın.</w:t>
      </w:r>
    </w:p>
    <w:p w:rsidR="00E36F3B" w:rsidRPr="00CC5D39" w:rsidRDefault="00E36F3B" w:rsidP="00D75D9E">
      <w:pPr>
        <w:rPr>
          <w:b/>
          <w:bCs/>
        </w:rPr>
      </w:pPr>
    </w:p>
    <w:p w:rsidR="00E36F3B" w:rsidRPr="00CC5D39" w:rsidRDefault="00E36F3B" w:rsidP="00D75D9E">
      <w:pPr>
        <w:rPr>
          <w:b/>
          <w:bCs/>
        </w:rPr>
      </w:pPr>
      <w:r w:rsidRPr="00CC5D39">
        <w:rPr>
          <w:b/>
          <w:bCs/>
        </w:rPr>
        <w:t>DEĞERLENDİRME</w:t>
      </w:r>
    </w:p>
    <w:p w:rsidR="002D29B0" w:rsidRPr="00CC5D39" w:rsidRDefault="002D29B0" w:rsidP="002D29B0">
      <w:r w:rsidRPr="00CC5D39">
        <w:t>Etkinlik sonunda çocuklara aşağıdaki türlerde sorular yöneltilebilir;</w:t>
      </w:r>
    </w:p>
    <w:p w:rsidR="00B32E0C" w:rsidRPr="00CC5D39" w:rsidRDefault="00B32E0C" w:rsidP="00B32E0C">
      <w:pPr>
        <w:pStyle w:val="ListeParagraf"/>
        <w:numPr>
          <w:ilvl w:val="0"/>
          <w:numId w:val="2"/>
        </w:numPr>
      </w:pPr>
      <w:proofErr w:type="gramStart"/>
      <w:r w:rsidRPr="00CC5D39">
        <w:t>Kutumuzda  hangi</w:t>
      </w:r>
      <w:proofErr w:type="gramEnd"/>
      <w:r w:rsidRPr="00CC5D39">
        <w:t xml:space="preserve"> nesneleri bulduk?</w:t>
      </w:r>
    </w:p>
    <w:p w:rsidR="00B32E0C" w:rsidRPr="00CC5D39" w:rsidRDefault="00B32E0C" w:rsidP="00B32E0C">
      <w:pPr>
        <w:pStyle w:val="ListeParagraf"/>
      </w:pPr>
    </w:p>
    <w:p w:rsidR="00B32E0C" w:rsidRPr="00CC5D39" w:rsidRDefault="00B32E0C" w:rsidP="00B32E0C">
      <w:pPr>
        <w:pStyle w:val="ListeParagraf"/>
        <w:numPr>
          <w:ilvl w:val="0"/>
          <w:numId w:val="2"/>
        </w:numPr>
      </w:pPr>
      <w:r w:rsidRPr="00CC5D39">
        <w:t>Nesnelerin eşini bulunca ne hissettin?</w:t>
      </w:r>
    </w:p>
    <w:p w:rsidR="00B32E0C" w:rsidRPr="00CC5D39" w:rsidRDefault="00B32E0C" w:rsidP="00B32E0C">
      <w:pPr>
        <w:pStyle w:val="ListeParagraf"/>
      </w:pPr>
    </w:p>
    <w:p w:rsidR="00B32E0C" w:rsidRPr="00CC5D39" w:rsidRDefault="00B32E0C" w:rsidP="00B32E0C">
      <w:pPr>
        <w:pStyle w:val="ListeParagraf"/>
        <w:numPr>
          <w:ilvl w:val="0"/>
          <w:numId w:val="2"/>
        </w:numPr>
      </w:pPr>
      <w:r w:rsidRPr="00CC5D39">
        <w:t>En çok hangi nesneyi sevdin?</w:t>
      </w:r>
    </w:p>
    <w:p w:rsidR="00B32E0C" w:rsidRPr="00CC5D39" w:rsidRDefault="00B32E0C" w:rsidP="00B32E0C">
      <w:pPr>
        <w:pStyle w:val="ListeParagraf"/>
      </w:pPr>
    </w:p>
    <w:p w:rsidR="00B32E0C" w:rsidRPr="00CC5D39" w:rsidRDefault="00B32E0C" w:rsidP="00B32E0C">
      <w:pPr>
        <w:pStyle w:val="ListeParagraf"/>
        <w:numPr>
          <w:ilvl w:val="0"/>
          <w:numId w:val="2"/>
        </w:numPr>
      </w:pPr>
      <w:proofErr w:type="gramStart"/>
      <w:r w:rsidRPr="00CC5D39">
        <w:t>Nesnelere  dikkat</w:t>
      </w:r>
      <w:proofErr w:type="gramEnd"/>
      <w:r w:rsidRPr="00CC5D39">
        <w:t xml:space="preserve"> etmediğimizde ne gibi zorluklar yaşadık?</w:t>
      </w:r>
    </w:p>
    <w:p w:rsidR="00B32E0C" w:rsidRPr="00CC5D39" w:rsidRDefault="00B32E0C" w:rsidP="00B32E0C">
      <w:pPr>
        <w:pStyle w:val="ListeParagraf"/>
      </w:pPr>
    </w:p>
    <w:p w:rsidR="00B32E0C" w:rsidRPr="00CC5D39" w:rsidRDefault="00B32E0C" w:rsidP="00B32E0C">
      <w:pPr>
        <w:pStyle w:val="ListeParagraf"/>
        <w:numPr>
          <w:ilvl w:val="0"/>
          <w:numId w:val="2"/>
        </w:numPr>
      </w:pPr>
      <w:r w:rsidRPr="00CC5D39">
        <w:t>Bu nesneleri daha önce nerede kullandınız?</w:t>
      </w:r>
    </w:p>
    <w:p w:rsidR="00E36F3B" w:rsidRPr="00CC5D39" w:rsidRDefault="00E36F3B" w:rsidP="00D75D9E">
      <w:pPr>
        <w:rPr>
          <w:b/>
          <w:bCs/>
        </w:rPr>
      </w:pPr>
    </w:p>
    <w:p w:rsidR="00E36F3B" w:rsidRPr="00CC5D39" w:rsidRDefault="00E36F3B" w:rsidP="00D75D9E">
      <w:pPr>
        <w:rPr>
          <w:b/>
          <w:bCs/>
        </w:rPr>
      </w:pPr>
      <w:r w:rsidRPr="00CC5D39">
        <w:rPr>
          <w:b/>
          <w:bCs/>
        </w:rPr>
        <w:t xml:space="preserve">AİLE KATILIMI </w:t>
      </w:r>
    </w:p>
    <w:p w:rsidR="00E36F3B" w:rsidRPr="00CC5D39" w:rsidRDefault="00B32E0C" w:rsidP="00B32E0C">
      <w:pPr>
        <w:autoSpaceDE w:val="0"/>
        <w:autoSpaceDN w:val="0"/>
        <w:adjustRightInd w:val="0"/>
        <w:rPr>
          <w:rFonts w:eastAsiaTheme="minorHAnsi"/>
          <w:lang w:eastAsia="en-US"/>
        </w:rPr>
      </w:pPr>
      <w:r w:rsidRPr="00CC5D39">
        <w:rPr>
          <w:rFonts w:eastAsiaTheme="minorHAnsi"/>
          <w:lang w:eastAsia="en-US"/>
        </w:rPr>
        <w:t xml:space="preserve">Ailelere etkinliği anlatan bir not </w:t>
      </w:r>
      <w:r w:rsidR="00CC5D39" w:rsidRPr="00CC5D39">
        <w:rPr>
          <w:rFonts w:eastAsiaTheme="minorHAnsi"/>
          <w:lang w:eastAsia="en-US"/>
        </w:rPr>
        <w:t>gönderilir</w:t>
      </w:r>
      <w:r w:rsidRPr="00CC5D39">
        <w:rPr>
          <w:rFonts w:eastAsiaTheme="minorHAnsi"/>
          <w:lang w:eastAsia="en-US"/>
        </w:rPr>
        <w:t>. Evdeki eş nesneleri bulma, eş sözcükler bulma gibi oyunlarla pekiştirici çalışmalar yapmalarını</w:t>
      </w:r>
      <w:r w:rsidR="00CC5D39" w:rsidRPr="00CC5D39">
        <w:rPr>
          <w:rFonts w:eastAsiaTheme="minorHAnsi"/>
          <w:lang w:eastAsia="en-US"/>
        </w:rPr>
        <w:t xml:space="preserve"> istenir.</w:t>
      </w:r>
    </w:p>
    <w:p w:rsidR="00E36F3B" w:rsidRPr="00CC5D39" w:rsidRDefault="00E36F3B" w:rsidP="00D75D9E">
      <w:pPr>
        <w:rPr>
          <w:b/>
          <w:bCs/>
        </w:rPr>
      </w:pPr>
    </w:p>
    <w:p w:rsidR="00E36F3B" w:rsidRPr="00CC5D39" w:rsidRDefault="00E36F3B" w:rsidP="00D75D9E">
      <w:pPr>
        <w:rPr>
          <w:b/>
          <w:bCs/>
        </w:rPr>
      </w:pPr>
      <w:r w:rsidRPr="00CC5D39">
        <w:rPr>
          <w:b/>
          <w:bCs/>
        </w:rPr>
        <w:t>ÖNERİLEN DİĞER ETKİNLİKLER</w:t>
      </w:r>
    </w:p>
    <w:p w:rsidR="00B32E0C" w:rsidRPr="00CC5D39" w:rsidRDefault="00B32E0C" w:rsidP="00B32E0C">
      <w:pPr>
        <w:autoSpaceDE w:val="0"/>
        <w:autoSpaceDN w:val="0"/>
        <w:adjustRightInd w:val="0"/>
        <w:rPr>
          <w:rFonts w:eastAsiaTheme="minorHAnsi"/>
          <w:lang w:eastAsia="en-US"/>
        </w:rPr>
      </w:pPr>
      <w:r w:rsidRPr="00CC5D39">
        <w:rPr>
          <w:rFonts w:eastAsiaTheme="minorHAnsi"/>
          <w:lang w:eastAsia="en-US"/>
        </w:rPr>
        <w:t>• Dikkat, algı ve eş</w:t>
      </w:r>
      <w:r w:rsidR="00CC5D39" w:rsidRPr="00CC5D39">
        <w:rPr>
          <w:rFonts w:eastAsiaTheme="minorHAnsi"/>
          <w:lang w:eastAsia="en-US"/>
        </w:rPr>
        <w:t xml:space="preserve">güdüm gerektiren </w:t>
      </w:r>
      <w:r w:rsidRPr="00CC5D39">
        <w:rPr>
          <w:rFonts w:eastAsiaTheme="minorHAnsi"/>
          <w:lang w:eastAsia="en-US"/>
        </w:rPr>
        <w:t>“Ayna” oyununu oyna</w:t>
      </w:r>
      <w:r w:rsidR="00CC5D39" w:rsidRPr="00CC5D39">
        <w:rPr>
          <w:rFonts w:eastAsiaTheme="minorHAnsi"/>
          <w:lang w:eastAsia="en-US"/>
        </w:rPr>
        <w:t>nabilir.</w:t>
      </w:r>
    </w:p>
    <w:p w:rsidR="00B32E0C" w:rsidRPr="00CC5D39" w:rsidRDefault="00B32E0C" w:rsidP="00B32E0C">
      <w:pPr>
        <w:autoSpaceDE w:val="0"/>
        <w:autoSpaceDN w:val="0"/>
        <w:adjustRightInd w:val="0"/>
        <w:rPr>
          <w:rFonts w:eastAsiaTheme="minorHAnsi"/>
          <w:lang w:eastAsia="en-US"/>
        </w:rPr>
      </w:pPr>
      <w:r w:rsidRPr="00CC5D39">
        <w:rPr>
          <w:rFonts w:eastAsiaTheme="minorHAnsi"/>
          <w:lang w:eastAsia="en-US"/>
        </w:rPr>
        <w:t>• Sınıfta eş</w:t>
      </w:r>
      <w:r w:rsidR="00CC5D39" w:rsidRPr="00CC5D39">
        <w:rPr>
          <w:rFonts w:eastAsiaTheme="minorHAnsi"/>
          <w:lang w:eastAsia="en-US"/>
        </w:rPr>
        <w:t xml:space="preserve"> olan nesneleri bulma oyunu oynanabilir.</w:t>
      </w:r>
    </w:p>
    <w:p w:rsidR="00B32E0C" w:rsidRPr="00CC5D39" w:rsidRDefault="00B32E0C" w:rsidP="00B32E0C"/>
    <w:sectPr w:rsidR="00B32E0C" w:rsidRPr="00CC5D39" w:rsidSect="004176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D7EE6"/>
    <w:multiLevelType w:val="hybridMultilevel"/>
    <w:tmpl w:val="43267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4A83230"/>
    <w:multiLevelType w:val="hybridMultilevel"/>
    <w:tmpl w:val="2872ED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F3B"/>
    <w:rsid w:val="002D29B0"/>
    <w:rsid w:val="003A5EC9"/>
    <w:rsid w:val="0041764E"/>
    <w:rsid w:val="00515B76"/>
    <w:rsid w:val="00B32E0C"/>
    <w:rsid w:val="00CC5D39"/>
    <w:rsid w:val="00D23DA0"/>
    <w:rsid w:val="00D75D9E"/>
    <w:rsid w:val="00E35E91"/>
    <w:rsid w:val="00E36F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3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35E9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451</Words>
  <Characters>2576</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7</cp:revision>
  <dcterms:created xsi:type="dcterms:W3CDTF">2012-10-13T16:05:00Z</dcterms:created>
  <dcterms:modified xsi:type="dcterms:W3CDTF">2012-10-14T13:13:00Z</dcterms:modified>
</cp:coreProperties>
</file>