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228" w:rsidRPr="00463228" w:rsidRDefault="00463228" w:rsidP="00877B60">
      <w:pPr>
        <w:spacing w:after="0" w:line="240" w:lineRule="auto"/>
        <w:ind w:left="2832" w:firstLine="708"/>
        <w:rPr>
          <w:rFonts w:ascii="Times New Roman" w:hAnsi="Times New Roman" w:cs="Times New Roman"/>
          <w:sz w:val="24"/>
          <w:szCs w:val="24"/>
        </w:rPr>
      </w:pPr>
      <w:r w:rsidRPr="00463228">
        <w:rPr>
          <w:rFonts w:ascii="Times New Roman" w:hAnsi="Times New Roman" w:cs="Times New Roman"/>
          <w:sz w:val="24"/>
          <w:szCs w:val="24"/>
        </w:rPr>
        <w:t>ETKİNLİK PLANI</w:t>
      </w:r>
      <w:r w:rsidR="00230311">
        <w:rPr>
          <w:rFonts w:ascii="Times New Roman" w:hAnsi="Times New Roman" w:cs="Times New Roman"/>
          <w:sz w:val="24"/>
          <w:szCs w:val="24"/>
        </w:rPr>
        <w:tab/>
      </w:r>
      <w:r w:rsidR="00230311">
        <w:rPr>
          <w:rFonts w:ascii="Times New Roman" w:hAnsi="Times New Roman" w:cs="Times New Roman"/>
          <w:sz w:val="24"/>
          <w:szCs w:val="24"/>
        </w:rPr>
        <w:tab/>
      </w:r>
      <w:r w:rsidR="00230311">
        <w:rPr>
          <w:rFonts w:ascii="Times New Roman" w:hAnsi="Times New Roman" w:cs="Times New Roman"/>
          <w:sz w:val="24"/>
          <w:szCs w:val="24"/>
        </w:rPr>
        <w:tab/>
      </w:r>
      <w:r w:rsidR="00230311">
        <w:rPr>
          <w:rFonts w:ascii="Times New Roman" w:hAnsi="Times New Roman" w:cs="Times New Roman"/>
          <w:sz w:val="24"/>
          <w:szCs w:val="24"/>
        </w:rPr>
        <w:tab/>
      </w:r>
      <w:r w:rsidR="00230311">
        <w:rPr>
          <w:rFonts w:ascii="Times New Roman" w:hAnsi="Times New Roman" w:cs="Times New Roman"/>
          <w:sz w:val="24"/>
          <w:szCs w:val="24"/>
        </w:rPr>
        <w:tab/>
      </w:r>
      <w:proofErr w:type="gramStart"/>
      <w:r w:rsidR="00230311">
        <w:rPr>
          <w:rFonts w:ascii="Times New Roman" w:hAnsi="Times New Roman" w:cs="Times New Roman"/>
          <w:sz w:val="24"/>
          <w:szCs w:val="24"/>
        </w:rPr>
        <w:t>31</w:t>
      </w:r>
      <w:r w:rsidR="00877B60">
        <w:rPr>
          <w:rFonts w:ascii="Times New Roman" w:hAnsi="Times New Roman" w:cs="Times New Roman"/>
          <w:sz w:val="24"/>
          <w:szCs w:val="24"/>
        </w:rPr>
        <w:t>/10/2012</w:t>
      </w:r>
      <w:proofErr w:type="gramEnd"/>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ETKİNLİK TÜRÜ:</w:t>
      </w:r>
      <w:r w:rsidR="00346C3C">
        <w:rPr>
          <w:rFonts w:ascii="Times New Roman" w:hAnsi="Times New Roman" w:cs="Times New Roman"/>
          <w:sz w:val="24"/>
          <w:szCs w:val="24"/>
        </w:rPr>
        <w:t xml:space="preserve"> Matematik, Türkçe Ve Müzik (Bütünleştirilmiş)</w:t>
      </w:r>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YAŞ GRUBU(AY)</w:t>
      </w:r>
      <w:r w:rsidR="00877B60">
        <w:rPr>
          <w:rFonts w:ascii="Times New Roman" w:hAnsi="Times New Roman" w:cs="Times New Roman"/>
          <w:sz w:val="24"/>
          <w:szCs w:val="24"/>
        </w:rPr>
        <w:t>:</w:t>
      </w:r>
      <w:proofErr w:type="gramStart"/>
      <w:r w:rsidR="00877B60">
        <w:rPr>
          <w:rFonts w:ascii="Times New Roman" w:hAnsi="Times New Roman" w:cs="Times New Roman"/>
          <w:sz w:val="24"/>
          <w:szCs w:val="24"/>
        </w:rPr>
        <w:t>36-66</w:t>
      </w:r>
      <w:proofErr w:type="gramEnd"/>
      <w:r w:rsidR="00877B60">
        <w:rPr>
          <w:rFonts w:ascii="Times New Roman" w:hAnsi="Times New Roman" w:cs="Times New Roman"/>
          <w:sz w:val="24"/>
          <w:szCs w:val="24"/>
        </w:rPr>
        <w:t xml:space="preserve"> Ay</w:t>
      </w:r>
    </w:p>
    <w:tbl>
      <w:tblPr>
        <w:tblStyle w:val="TabloKlavuzu"/>
        <w:tblpPr w:leftFromText="141" w:rightFromText="141" w:vertAnchor="text" w:horzAnchor="margin" w:tblpY="89"/>
        <w:tblW w:w="10740" w:type="dxa"/>
        <w:tblLook w:val="04A0" w:firstRow="1" w:lastRow="0" w:firstColumn="1" w:lastColumn="0" w:noHBand="0" w:noVBand="1"/>
      </w:tblPr>
      <w:tblGrid>
        <w:gridCol w:w="4786"/>
        <w:gridCol w:w="5954"/>
      </w:tblGrid>
      <w:tr w:rsidR="00D1737D" w:rsidRPr="00463228" w:rsidTr="00CF3C9B">
        <w:trPr>
          <w:trHeight w:val="8394"/>
        </w:trPr>
        <w:tc>
          <w:tcPr>
            <w:tcW w:w="4786" w:type="dxa"/>
          </w:tcPr>
          <w:p w:rsidR="00D1737D" w:rsidRPr="00463228" w:rsidRDefault="00D1737D" w:rsidP="00D1737D">
            <w:pPr>
              <w:rPr>
                <w:rFonts w:ascii="Times New Roman" w:hAnsi="Times New Roman" w:cs="Times New Roman"/>
                <w:sz w:val="24"/>
                <w:szCs w:val="24"/>
              </w:rPr>
            </w:pPr>
            <w:r w:rsidRPr="00463228">
              <w:rPr>
                <w:rFonts w:ascii="Times New Roman" w:hAnsi="Times New Roman" w:cs="Times New Roman"/>
                <w:sz w:val="24"/>
                <w:szCs w:val="24"/>
              </w:rPr>
              <w:t>KAZANIMLAR VE GÖSTERGELERİ</w:t>
            </w:r>
          </w:p>
          <w:p w:rsidR="00D1737D" w:rsidRDefault="00CF3C9B" w:rsidP="00D1737D">
            <w:pPr>
              <w:rPr>
                <w:rFonts w:ascii="Times New Roman" w:hAnsi="Times New Roman" w:cs="Times New Roman"/>
                <w:sz w:val="24"/>
                <w:szCs w:val="24"/>
              </w:rPr>
            </w:pPr>
            <w:r>
              <w:rPr>
                <w:rFonts w:ascii="Times New Roman" w:hAnsi="Times New Roman" w:cs="Times New Roman"/>
                <w:sz w:val="24"/>
                <w:szCs w:val="24"/>
              </w:rPr>
              <w:t>Motor</w:t>
            </w:r>
          </w:p>
          <w:p w:rsidR="00CF3C9B" w:rsidRDefault="00CF3C9B" w:rsidP="00CF3C9B">
            <w:pPr>
              <w:rPr>
                <w:i/>
                <w:iCs/>
                <w:sz w:val="23"/>
                <w:szCs w:val="23"/>
              </w:rPr>
            </w:pPr>
            <w:r>
              <w:rPr>
                <w:b/>
                <w:bCs/>
                <w:sz w:val="23"/>
                <w:szCs w:val="23"/>
              </w:rPr>
              <w:t xml:space="preserve">Kazanım 1. Yer değiştirme hareketleri yapar. </w:t>
            </w:r>
            <w:r>
              <w:rPr>
                <w:i/>
                <w:iCs/>
                <w:sz w:val="23"/>
                <w:szCs w:val="23"/>
              </w:rPr>
              <w:t>(</w:t>
            </w:r>
            <w:proofErr w:type="spellStart"/>
            <w:proofErr w:type="gramStart"/>
            <w:r>
              <w:rPr>
                <w:i/>
                <w:iCs/>
                <w:sz w:val="23"/>
                <w:szCs w:val="23"/>
              </w:rPr>
              <w:t>Göstergeleri:Çift</w:t>
            </w:r>
            <w:proofErr w:type="spellEnd"/>
            <w:proofErr w:type="gramEnd"/>
            <w:r>
              <w:rPr>
                <w:i/>
                <w:iCs/>
                <w:sz w:val="23"/>
                <w:szCs w:val="23"/>
              </w:rPr>
              <w:t xml:space="preserve"> ayak sıçrayarak belirli mesafe ilerler. Tek ayak üzerinde sıçrayarak belirli mesafede ilerler</w:t>
            </w:r>
          </w:p>
          <w:p w:rsidR="00152442" w:rsidRDefault="00152442" w:rsidP="00152442">
            <w:r>
              <w:rPr>
                <w:b/>
                <w:bCs/>
                <w:sz w:val="23"/>
                <w:szCs w:val="23"/>
              </w:rPr>
              <w:t xml:space="preserve">Kazanım 4. Küçük kas kullanımı gerektiren hareketleri yapar. </w:t>
            </w:r>
            <w:r>
              <w:rPr>
                <w:i/>
                <w:iCs/>
                <w:sz w:val="23"/>
                <w:szCs w:val="23"/>
              </w:rPr>
              <w:t>Göstergeleri:</w:t>
            </w:r>
          </w:p>
          <w:p w:rsidR="00152442" w:rsidRDefault="00152442" w:rsidP="00152442">
            <w:r>
              <w:rPr>
                <w:i/>
                <w:iCs/>
                <w:sz w:val="23"/>
                <w:szCs w:val="23"/>
              </w:rPr>
              <w:t>Nesneleri değişik malzemelerle bağlar</w:t>
            </w:r>
          </w:p>
          <w:p w:rsidR="00152442" w:rsidRDefault="00152442" w:rsidP="00152442">
            <w:r>
              <w:rPr>
                <w:i/>
                <w:iCs/>
                <w:sz w:val="23"/>
                <w:szCs w:val="23"/>
              </w:rPr>
              <w:t>. Nesneleri yeni şekiller oluşturacak biçimde bir araya getirir</w:t>
            </w:r>
          </w:p>
          <w:p w:rsidR="00CF3C9B" w:rsidRDefault="00CF3C9B" w:rsidP="00CF3C9B">
            <w:pPr>
              <w:rPr>
                <w:i/>
                <w:iCs/>
                <w:sz w:val="23"/>
                <w:szCs w:val="23"/>
              </w:rPr>
            </w:pPr>
          </w:p>
          <w:p w:rsidR="00CF3C9B" w:rsidRDefault="00CF3C9B" w:rsidP="00CF3C9B">
            <w:pPr>
              <w:rPr>
                <w:i/>
                <w:iCs/>
                <w:sz w:val="23"/>
                <w:szCs w:val="23"/>
              </w:rPr>
            </w:pPr>
            <w:r>
              <w:rPr>
                <w:i/>
                <w:iCs/>
                <w:sz w:val="23"/>
                <w:szCs w:val="23"/>
              </w:rPr>
              <w:t>Sosyal Duygusal</w:t>
            </w:r>
          </w:p>
          <w:p w:rsidR="00152442" w:rsidRDefault="00152442" w:rsidP="00152442">
            <w:r>
              <w:rPr>
                <w:b/>
                <w:bCs/>
                <w:sz w:val="23"/>
                <w:szCs w:val="23"/>
              </w:rPr>
              <w:t xml:space="preserve">Kazanım 1. Kendisine ait özellikleri tanıtır. </w:t>
            </w:r>
            <w:proofErr w:type="gramStart"/>
            <w:r>
              <w:rPr>
                <w:i/>
                <w:iCs/>
                <w:sz w:val="23"/>
                <w:szCs w:val="23"/>
              </w:rPr>
              <w:t>(</w:t>
            </w:r>
            <w:proofErr w:type="gramEnd"/>
            <w:r>
              <w:rPr>
                <w:i/>
                <w:iCs/>
                <w:sz w:val="23"/>
                <w:szCs w:val="23"/>
              </w:rPr>
              <w:t>Göstergeleri: Fiziksel özelliklerini söyler</w:t>
            </w:r>
          </w:p>
          <w:p w:rsidR="00CF3C9B" w:rsidRDefault="00CF3C9B" w:rsidP="00CF3C9B">
            <w:r>
              <w:rPr>
                <w:b/>
                <w:bCs/>
                <w:sz w:val="23"/>
                <w:szCs w:val="23"/>
              </w:rPr>
              <w:t xml:space="preserve">Kazanım 13. Estetik değerleri korur. </w:t>
            </w:r>
            <w:r>
              <w:rPr>
                <w:i/>
                <w:iCs/>
                <w:sz w:val="23"/>
                <w:szCs w:val="23"/>
              </w:rPr>
              <w:t>Göstergeleri:</w:t>
            </w:r>
            <w:r w:rsidR="00152442">
              <w:rPr>
                <w:i/>
                <w:iCs/>
                <w:sz w:val="23"/>
                <w:szCs w:val="23"/>
              </w:rPr>
              <w:t xml:space="preserve"> </w:t>
            </w:r>
            <w:r>
              <w:rPr>
                <w:i/>
                <w:iCs/>
                <w:sz w:val="23"/>
                <w:szCs w:val="23"/>
              </w:rPr>
              <w:t>Çevresini farklı biçimlerde düzenler</w:t>
            </w:r>
          </w:p>
          <w:p w:rsidR="00CF3C9B" w:rsidRDefault="00CF3C9B" w:rsidP="00CF3C9B"/>
          <w:p w:rsidR="00CF3C9B" w:rsidRDefault="00CF3C9B" w:rsidP="00D1737D">
            <w:pPr>
              <w:rPr>
                <w:rFonts w:ascii="Times New Roman" w:hAnsi="Times New Roman" w:cs="Times New Roman"/>
                <w:b/>
                <w:bCs/>
                <w:color w:val="000000"/>
                <w:sz w:val="23"/>
                <w:szCs w:val="23"/>
              </w:rPr>
            </w:pPr>
            <w:r>
              <w:rPr>
                <w:rFonts w:ascii="Times New Roman" w:hAnsi="Times New Roman" w:cs="Times New Roman"/>
                <w:sz w:val="24"/>
                <w:szCs w:val="24"/>
              </w:rPr>
              <w:t>Bilişsel</w:t>
            </w:r>
            <w:r>
              <w:rPr>
                <w:rFonts w:ascii="Times New Roman" w:hAnsi="Times New Roman" w:cs="Times New Roman"/>
                <w:b/>
                <w:bCs/>
                <w:color w:val="000000"/>
                <w:sz w:val="23"/>
                <w:szCs w:val="23"/>
              </w:rPr>
              <w:t xml:space="preserve"> </w:t>
            </w:r>
          </w:p>
          <w:p w:rsidR="00CF3C9B" w:rsidRDefault="00CF3C9B" w:rsidP="00D1737D">
            <w:pPr>
              <w:rPr>
                <w:rFonts w:ascii="Times New Roman" w:hAnsi="Times New Roman" w:cs="Times New Roman"/>
                <w:sz w:val="24"/>
                <w:szCs w:val="24"/>
              </w:rPr>
            </w:pPr>
            <w:r>
              <w:rPr>
                <w:rFonts w:ascii="Times New Roman" w:hAnsi="Times New Roman" w:cs="Times New Roman"/>
                <w:b/>
                <w:bCs/>
                <w:color w:val="000000"/>
                <w:sz w:val="23"/>
                <w:szCs w:val="23"/>
              </w:rPr>
              <w:t xml:space="preserve">Kazanım 1. Nesne/durum/olaya dikkatini verir. </w:t>
            </w:r>
            <w:proofErr w:type="gramStart"/>
            <w:r>
              <w:rPr>
                <w:rFonts w:ascii="Times New Roman" w:hAnsi="Times New Roman" w:cs="Times New Roman"/>
                <w:i/>
                <w:iCs/>
                <w:color w:val="000000"/>
                <w:sz w:val="23"/>
                <w:szCs w:val="23"/>
              </w:rPr>
              <w:t>(</w:t>
            </w:r>
            <w:proofErr w:type="gramEnd"/>
            <w:r>
              <w:rPr>
                <w:rFonts w:ascii="Times New Roman" w:hAnsi="Times New Roman" w:cs="Times New Roman"/>
                <w:i/>
                <w:iCs/>
                <w:color w:val="000000"/>
                <w:sz w:val="23"/>
                <w:szCs w:val="23"/>
              </w:rPr>
              <w:t>Göstergeleri: Dikkat edilmesi gereken nesne/durum/olaya odaklanır</w:t>
            </w:r>
          </w:p>
          <w:p w:rsidR="00CF3C9B" w:rsidRDefault="00CF3C9B" w:rsidP="00CF3C9B">
            <w:pPr>
              <w:rPr>
                <w:rFonts w:ascii="Times New Roman" w:hAnsi="Times New Roman" w:cs="Times New Roman"/>
                <w:i/>
                <w:iCs/>
                <w:color w:val="000000"/>
                <w:sz w:val="23"/>
                <w:szCs w:val="23"/>
              </w:rPr>
            </w:pPr>
            <w:r>
              <w:rPr>
                <w:rFonts w:ascii="Times New Roman" w:hAnsi="Times New Roman" w:cs="Times New Roman"/>
                <w:b/>
                <w:bCs/>
                <w:color w:val="000000"/>
                <w:sz w:val="23"/>
                <w:szCs w:val="23"/>
              </w:rPr>
              <w:t xml:space="preserve">Kazanım 3. Algıladıklarını hatırlar. </w:t>
            </w:r>
            <w:proofErr w:type="gramStart"/>
            <w:r>
              <w:rPr>
                <w:rFonts w:ascii="Times New Roman" w:hAnsi="Times New Roman" w:cs="Times New Roman"/>
                <w:i/>
                <w:iCs/>
                <w:color w:val="000000"/>
                <w:sz w:val="23"/>
                <w:szCs w:val="23"/>
              </w:rPr>
              <w:t>(</w:t>
            </w:r>
            <w:proofErr w:type="gramEnd"/>
            <w:r>
              <w:rPr>
                <w:rFonts w:ascii="Times New Roman" w:hAnsi="Times New Roman" w:cs="Times New Roman"/>
                <w:i/>
                <w:iCs/>
                <w:color w:val="000000"/>
                <w:sz w:val="23"/>
                <w:szCs w:val="23"/>
              </w:rPr>
              <w:t>Göstergeleri: Nesne/durum/olayı bir süre sonra yeniden söyler.</w:t>
            </w:r>
          </w:p>
          <w:p w:rsidR="00152442" w:rsidRDefault="00152442" w:rsidP="00152442">
            <w:pPr>
              <w:rPr>
                <w:rFonts w:ascii="Times New Roman" w:hAnsi="Times New Roman" w:cs="Times New Roman"/>
                <w:i/>
                <w:iCs/>
                <w:color w:val="000000"/>
                <w:sz w:val="23"/>
                <w:szCs w:val="23"/>
              </w:rPr>
            </w:pPr>
            <w:r>
              <w:rPr>
                <w:rFonts w:ascii="Times New Roman" w:hAnsi="Times New Roman" w:cs="Times New Roman"/>
                <w:b/>
                <w:bCs/>
                <w:color w:val="000000"/>
                <w:sz w:val="23"/>
                <w:szCs w:val="23"/>
              </w:rPr>
              <w:t xml:space="preserve">Kazanım 6. Nesne ya da varlıkları özelliklerine göre eşleştirir. </w:t>
            </w:r>
            <w:proofErr w:type="gramStart"/>
            <w:r>
              <w:rPr>
                <w:rFonts w:ascii="Times New Roman" w:hAnsi="Times New Roman" w:cs="Times New Roman"/>
                <w:i/>
                <w:iCs/>
                <w:color w:val="000000"/>
                <w:sz w:val="23"/>
                <w:szCs w:val="23"/>
              </w:rPr>
              <w:t>(</w:t>
            </w:r>
            <w:proofErr w:type="gramEnd"/>
            <w:r>
              <w:rPr>
                <w:rFonts w:ascii="Times New Roman" w:hAnsi="Times New Roman" w:cs="Times New Roman"/>
                <w:i/>
                <w:iCs/>
                <w:color w:val="000000"/>
                <w:sz w:val="23"/>
                <w:szCs w:val="23"/>
              </w:rPr>
              <w:t>Göstergeleri: Nesne/varlıkları birebir eşleştirir. Nesne/varlıkları rengine, şekline</w:t>
            </w:r>
            <w:r>
              <w:t xml:space="preserve"> </w:t>
            </w:r>
            <w:r>
              <w:rPr>
                <w:rFonts w:ascii="Times New Roman" w:hAnsi="Times New Roman" w:cs="Times New Roman"/>
                <w:i/>
                <w:iCs/>
                <w:color w:val="000000"/>
                <w:sz w:val="23"/>
                <w:szCs w:val="23"/>
              </w:rPr>
              <w:t>göre eşleştirir.</w:t>
            </w:r>
          </w:p>
          <w:p w:rsidR="00152442" w:rsidRDefault="00152442" w:rsidP="00152442">
            <w:r>
              <w:rPr>
                <w:rFonts w:ascii="Times New Roman" w:hAnsi="Times New Roman" w:cs="Times New Roman"/>
                <w:b/>
                <w:bCs/>
                <w:color w:val="000000"/>
                <w:sz w:val="23"/>
                <w:szCs w:val="23"/>
              </w:rPr>
              <w:t xml:space="preserve">Kazanım 4. Nesneleri sayar. </w:t>
            </w:r>
            <w:proofErr w:type="gramStart"/>
            <w:r>
              <w:rPr>
                <w:rFonts w:ascii="Times New Roman" w:hAnsi="Times New Roman" w:cs="Times New Roman"/>
                <w:i/>
                <w:iCs/>
                <w:color w:val="000000"/>
                <w:sz w:val="23"/>
                <w:szCs w:val="23"/>
              </w:rPr>
              <w:t>(</w:t>
            </w:r>
            <w:proofErr w:type="gramEnd"/>
            <w:r>
              <w:rPr>
                <w:rFonts w:ascii="Times New Roman" w:hAnsi="Times New Roman" w:cs="Times New Roman"/>
                <w:i/>
                <w:iCs/>
                <w:color w:val="000000"/>
                <w:sz w:val="23"/>
                <w:szCs w:val="23"/>
              </w:rPr>
              <w:t>Göstergeleri</w:t>
            </w:r>
          </w:p>
          <w:p w:rsidR="00152442" w:rsidRDefault="00152442" w:rsidP="00152442">
            <w:r>
              <w:rPr>
                <w:rFonts w:ascii="Times New Roman" w:hAnsi="Times New Roman" w:cs="Times New Roman"/>
                <w:i/>
                <w:iCs/>
                <w:color w:val="000000"/>
                <w:sz w:val="23"/>
                <w:szCs w:val="23"/>
              </w:rPr>
              <w:t>Belirtilen sayı kadar nesneyi gösterir</w:t>
            </w:r>
          </w:p>
          <w:p w:rsidR="00152442" w:rsidRPr="00152442" w:rsidRDefault="00152442" w:rsidP="00152442">
            <w:pPr>
              <w:rPr>
                <w:rFonts w:ascii="Times New Roman" w:hAnsi="Times New Roman" w:cs="Times New Roman"/>
                <w:i/>
                <w:iCs/>
                <w:color w:val="000000"/>
                <w:sz w:val="23"/>
                <w:szCs w:val="23"/>
              </w:rPr>
            </w:pPr>
          </w:p>
          <w:p w:rsidR="00152442" w:rsidRDefault="00152442" w:rsidP="00CF3C9B">
            <w:pPr>
              <w:rPr>
                <w:rFonts w:ascii="Times New Roman" w:hAnsi="Times New Roman" w:cs="Times New Roman"/>
                <w:i/>
                <w:iCs/>
                <w:color w:val="000000"/>
                <w:sz w:val="23"/>
                <w:szCs w:val="23"/>
              </w:rPr>
            </w:pPr>
          </w:p>
          <w:p w:rsidR="00CF3C9B" w:rsidRDefault="00CF3C9B" w:rsidP="00CF3C9B">
            <w:r>
              <w:t>Öz Bakım</w:t>
            </w:r>
          </w:p>
          <w:p w:rsidR="00CF3C9B" w:rsidRDefault="00CF3C9B" w:rsidP="00CF3C9B">
            <w:pPr>
              <w:rPr>
                <w:i/>
                <w:iCs/>
                <w:sz w:val="23"/>
                <w:szCs w:val="23"/>
              </w:rPr>
            </w:pPr>
            <w:r>
              <w:rPr>
                <w:b/>
                <w:bCs/>
                <w:sz w:val="23"/>
                <w:szCs w:val="23"/>
              </w:rPr>
              <w:t xml:space="preserve">Kazanım 3. Yaşam alanlarında gerekli düzenlemeler yapar. </w:t>
            </w:r>
            <w:proofErr w:type="gramStart"/>
            <w:r>
              <w:rPr>
                <w:i/>
                <w:iCs/>
                <w:sz w:val="23"/>
                <w:szCs w:val="23"/>
              </w:rPr>
              <w:t>(</w:t>
            </w:r>
            <w:proofErr w:type="gramEnd"/>
            <w:r>
              <w:rPr>
                <w:i/>
                <w:iCs/>
                <w:sz w:val="23"/>
                <w:szCs w:val="23"/>
              </w:rPr>
              <w:t>Göstergeleri: Ev ve okuldaki eşyaları temiz ve özenle kullanır, toplar</w:t>
            </w:r>
          </w:p>
          <w:p w:rsidR="00CF3C9B" w:rsidRPr="00CF3C9B" w:rsidRDefault="00CF3C9B" w:rsidP="00CF3C9B"/>
          <w:p w:rsidR="00D1737D" w:rsidRDefault="00152442" w:rsidP="00D1737D">
            <w:pPr>
              <w:rPr>
                <w:rFonts w:ascii="Times New Roman" w:hAnsi="Times New Roman" w:cs="Times New Roman"/>
                <w:sz w:val="24"/>
                <w:szCs w:val="24"/>
              </w:rPr>
            </w:pPr>
            <w:r>
              <w:rPr>
                <w:rFonts w:ascii="Times New Roman" w:hAnsi="Times New Roman" w:cs="Times New Roman"/>
                <w:sz w:val="24"/>
                <w:szCs w:val="24"/>
              </w:rPr>
              <w:t>Dil</w:t>
            </w:r>
          </w:p>
          <w:p w:rsidR="00152442" w:rsidRDefault="00152442" w:rsidP="00152442">
            <w:pPr>
              <w:rPr>
                <w:rFonts w:ascii="Times New Roman" w:hAnsi="Times New Roman" w:cs="Times New Roman"/>
                <w:b/>
                <w:bCs/>
                <w:color w:val="000000"/>
                <w:sz w:val="23"/>
                <w:szCs w:val="23"/>
              </w:rPr>
            </w:pPr>
            <w:r>
              <w:rPr>
                <w:rFonts w:ascii="Times New Roman" w:hAnsi="Times New Roman" w:cs="Times New Roman"/>
                <w:b/>
                <w:bCs/>
                <w:color w:val="000000"/>
                <w:sz w:val="23"/>
                <w:szCs w:val="23"/>
              </w:rPr>
              <w:t xml:space="preserve">Kazanım 1. Sesleri ayırt eder. </w:t>
            </w:r>
          </w:p>
          <w:p w:rsidR="00152442" w:rsidRDefault="00152442" w:rsidP="00152442">
            <w:proofErr w:type="spellStart"/>
            <w:proofErr w:type="gramStart"/>
            <w:r>
              <w:rPr>
                <w:i/>
                <w:iCs/>
                <w:sz w:val="23"/>
                <w:szCs w:val="23"/>
              </w:rPr>
              <w:t>Göstergeleri:</w:t>
            </w:r>
            <w:r>
              <w:rPr>
                <w:rFonts w:ascii="Times New Roman" w:hAnsi="Times New Roman" w:cs="Times New Roman"/>
                <w:i/>
                <w:iCs/>
                <w:color w:val="000000"/>
                <w:sz w:val="23"/>
                <w:szCs w:val="23"/>
              </w:rPr>
              <w:t>Verilen</w:t>
            </w:r>
            <w:proofErr w:type="spellEnd"/>
            <w:proofErr w:type="gramEnd"/>
            <w:r>
              <w:rPr>
                <w:rFonts w:ascii="Times New Roman" w:hAnsi="Times New Roman" w:cs="Times New Roman"/>
                <w:i/>
                <w:iCs/>
                <w:color w:val="000000"/>
                <w:sz w:val="23"/>
                <w:szCs w:val="23"/>
              </w:rPr>
              <w:t xml:space="preserve"> sese benzer sesler çıkarır</w:t>
            </w:r>
          </w:p>
          <w:p w:rsidR="00152442" w:rsidRDefault="00152442" w:rsidP="00D1737D">
            <w:pPr>
              <w:rPr>
                <w:rFonts w:ascii="Times New Roman" w:hAnsi="Times New Roman" w:cs="Times New Roman"/>
                <w:sz w:val="24"/>
                <w:szCs w:val="24"/>
              </w:rPr>
            </w:pPr>
            <w:r>
              <w:rPr>
                <w:rFonts w:ascii="Times New Roman" w:hAnsi="Times New Roman" w:cs="Times New Roman"/>
                <w:b/>
                <w:bCs/>
                <w:color w:val="000000"/>
                <w:sz w:val="23"/>
                <w:szCs w:val="23"/>
              </w:rPr>
              <w:t xml:space="preserve">Kazanım 2. Sesini uygun kullanır. </w:t>
            </w:r>
            <w:r>
              <w:rPr>
                <w:rFonts w:ascii="Times New Roman" w:hAnsi="Times New Roman" w:cs="Times New Roman"/>
                <w:i/>
                <w:iCs/>
                <w:color w:val="000000"/>
                <w:sz w:val="23"/>
                <w:szCs w:val="23"/>
              </w:rPr>
              <w:t>Göstergeleri: Konuşurken/şarkı söylerken nefesini doğru kullanır</w:t>
            </w:r>
          </w:p>
          <w:p w:rsidR="00D1737D" w:rsidRDefault="00D1737D" w:rsidP="00D1737D">
            <w:pPr>
              <w:rPr>
                <w:rFonts w:ascii="Times New Roman" w:hAnsi="Times New Roman" w:cs="Times New Roman"/>
                <w:sz w:val="24"/>
                <w:szCs w:val="24"/>
              </w:rPr>
            </w:pPr>
          </w:p>
          <w:p w:rsidR="00D1737D" w:rsidRDefault="00D1737D" w:rsidP="00346C3C">
            <w:pPr>
              <w:rPr>
                <w:rFonts w:ascii="Times New Roman" w:hAnsi="Times New Roman" w:cs="Times New Roman"/>
                <w:sz w:val="24"/>
                <w:szCs w:val="24"/>
              </w:rPr>
            </w:pPr>
          </w:p>
          <w:p w:rsidR="00346C3C" w:rsidRDefault="00346C3C" w:rsidP="00346C3C">
            <w:pPr>
              <w:rPr>
                <w:rFonts w:ascii="Times New Roman" w:hAnsi="Times New Roman" w:cs="Times New Roman"/>
                <w:sz w:val="24"/>
                <w:szCs w:val="24"/>
              </w:rPr>
            </w:pPr>
          </w:p>
          <w:p w:rsidR="00346C3C" w:rsidRDefault="00346C3C" w:rsidP="00346C3C">
            <w:pPr>
              <w:rPr>
                <w:rFonts w:ascii="Times New Roman" w:hAnsi="Times New Roman" w:cs="Times New Roman"/>
                <w:sz w:val="24"/>
                <w:szCs w:val="24"/>
              </w:rPr>
            </w:pPr>
          </w:p>
          <w:p w:rsidR="00346C3C" w:rsidRDefault="00346C3C" w:rsidP="00346C3C">
            <w:pPr>
              <w:rPr>
                <w:rFonts w:ascii="Times New Roman" w:hAnsi="Times New Roman" w:cs="Times New Roman"/>
                <w:sz w:val="24"/>
                <w:szCs w:val="24"/>
              </w:rPr>
            </w:pPr>
          </w:p>
          <w:p w:rsidR="00346C3C" w:rsidRDefault="00346C3C" w:rsidP="00346C3C">
            <w:pPr>
              <w:rPr>
                <w:rFonts w:ascii="Times New Roman" w:hAnsi="Times New Roman" w:cs="Times New Roman"/>
                <w:sz w:val="24"/>
                <w:szCs w:val="24"/>
              </w:rPr>
            </w:pPr>
          </w:p>
          <w:p w:rsidR="00346C3C" w:rsidRDefault="00346C3C" w:rsidP="00346C3C">
            <w:pPr>
              <w:rPr>
                <w:rFonts w:ascii="Times New Roman" w:hAnsi="Times New Roman" w:cs="Times New Roman"/>
                <w:sz w:val="24"/>
                <w:szCs w:val="24"/>
              </w:rPr>
            </w:pPr>
          </w:p>
          <w:p w:rsidR="00346C3C" w:rsidRPr="00463228" w:rsidRDefault="00346C3C" w:rsidP="00346C3C">
            <w:pPr>
              <w:rPr>
                <w:rFonts w:ascii="Times New Roman" w:hAnsi="Times New Roman" w:cs="Times New Roman"/>
                <w:sz w:val="24"/>
                <w:szCs w:val="24"/>
              </w:rPr>
            </w:pPr>
          </w:p>
        </w:tc>
        <w:tc>
          <w:tcPr>
            <w:tcW w:w="5954" w:type="dxa"/>
          </w:tcPr>
          <w:p w:rsidR="00D1737D" w:rsidRDefault="00D1737D" w:rsidP="00D1737D">
            <w:pPr>
              <w:rPr>
                <w:rFonts w:ascii="Times New Roman" w:hAnsi="Times New Roman" w:cs="Times New Roman"/>
                <w:sz w:val="24"/>
                <w:szCs w:val="24"/>
              </w:rPr>
            </w:pPr>
            <w:r w:rsidRPr="00463228">
              <w:rPr>
                <w:rFonts w:ascii="Times New Roman" w:hAnsi="Times New Roman" w:cs="Times New Roman"/>
                <w:sz w:val="24"/>
                <w:szCs w:val="24"/>
              </w:rPr>
              <w:t>ÖĞRENME SÜRECİ</w:t>
            </w:r>
            <w:r>
              <w:rPr>
                <w:rFonts w:ascii="Times New Roman" w:hAnsi="Times New Roman" w:cs="Times New Roman"/>
                <w:sz w:val="24"/>
                <w:szCs w:val="24"/>
              </w:rPr>
              <w:t>:</w:t>
            </w:r>
          </w:p>
          <w:p w:rsidR="00D1737D" w:rsidRPr="00D1737D" w:rsidRDefault="00D1737D" w:rsidP="00D1737D">
            <w:pPr>
              <w:tabs>
                <w:tab w:val="left" w:pos="454"/>
              </w:tabs>
              <w:spacing w:before="14"/>
              <w:jc w:val="both"/>
              <w:rPr>
                <w:rFonts w:ascii="Arial T." w:eastAsia="Times New Roman" w:hAnsi="Arial T." w:cs="Times New Roman"/>
                <w:sz w:val="20"/>
                <w:szCs w:val="20"/>
                <w:lang w:eastAsia="tr-TR"/>
              </w:rPr>
            </w:pPr>
            <w:r w:rsidRPr="00D1737D">
              <w:rPr>
                <w:rFonts w:ascii="Arial T." w:eastAsia="Times New Roman" w:hAnsi="Arial T." w:cs="Arial"/>
                <w:sz w:val="20"/>
                <w:szCs w:val="20"/>
                <w:lang w:eastAsia="tr-TR"/>
              </w:rPr>
              <w:t>“Kaybolanı Bul” oyunu oynan</w:t>
            </w:r>
            <w:r>
              <w:rPr>
                <w:rFonts w:ascii="Arial T." w:eastAsia="Times New Roman" w:hAnsi="Arial T." w:cs="Arial"/>
                <w:sz w:val="20"/>
                <w:szCs w:val="20"/>
                <w:lang w:eastAsia="tr-TR"/>
              </w:rPr>
              <w:t>a</w:t>
            </w:r>
            <w:r w:rsidRPr="00D1737D">
              <w:rPr>
                <w:rFonts w:ascii="Arial T." w:eastAsia="Times New Roman" w:hAnsi="Arial T." w:cs="Arial"/>
                <w:sz w:val="20"/>
                <w:szCs w:val="20"/>
                <w:lang w:eastAsia="tr-TR"/>
              </w:rPr>
              <w:t>r</w:t>
            </w:r>
            <w:r>
              <w:rPr>
                <w:rFonts w:ascii="Arial T." w:eastAsia="Times New Roman" w:hAnsi="Arial T." w:cs="Arial"/>
                <w:sz w:val="20"/>
                <w:szCs w:val="20"/>
                <w:lang w:eastAsia="tr-TR"/>
              </w:rPr>
              <w:t>ak etkinliğe başlanır</w:t>
            </w:r>
            <w:r w:rsidRPr="00D1737D">
              <w:rPr>
                <w:rFonts w:ascii="Arial T." w:eastAsia="Times New Roman" w:hAnsi="Arial T." w:cs="Arial"/>
                <w:sz w:val="20"/>
                <w:szCs w:val="20"/>
                <w:lang w:eastAsia="tr-TR"/>
              </w:rPr>
              <w:t>. Sınıfta bulunan uzun-kısa ve ağır-hafif materyaller bir araya getirilir. Çocuklardan biri seçilir ve gözü bağlanır. Materyallerden biri alınır ve seçilen öğrencinin gözü aç</w:t>
            </w:r>
            <w:r>
              <w:rPr>
                <w:rFonts w:ascii="Arial T." w:eastAsia="Times New Roman" w:hAnsi="Arial T." w:cs="Arial"/>
                <w:sz w:val="20"/>
                <w:szCs w:val="20"/>
                <w:lang w:eastAsia="tr-TR"/>
              </w:rPr>
              <w:t xml:space="preserve">ılıp kaybolanı bulması istenir. </w:t>
            </w:r>
            <w:r w:rsidRPr="00D1737D">
              <w:rPr>
                <w:rFonts w:ascii="Arial T." w:eastAsia="Times New Roman" w:hAnsi="Arial T." w:cs="Arial"/>
                <w:sz w:val="20"/>
                <w:szCs w:val="20"/>
                <w:lang w:eastAsia="tr-TR"/>
              </w:rPr>
              <w:t>Oyun, bu şekilde devam eder. Oyunun bitiminde materyaller, hazırlanan köşeye çocukların belirlediği şekilde düzenli olarak konulur.</w:t>
            </w:r>
          </w:p>
          <w:p w:rsidR="00D1737D" w:rsidRPr="00D1737D" w:rsidRDefault="00D1737D" w:rsidP="00D1737D">
            <w:pPr>
              <w:tabs>
                <w:tab w:val="left" w:pos="454"/>
              </w:tabs>
              <w:spacing w:before="14"/>
              <w:ind w:left="360"/>
              <w:jc w:val="both"/>
              <w:rPr>
                <w:rFonts w:ascii="Arial T." w:eastAsia="Times New Roman" w:hAnsi="Arial T." w:cs="Times New Roman"/>
                <w:sz w:val="20"/>
                <w:szCs w:val="20"/>
                <w:lang w:eastAsia="tr-TR"/>
              </w:rPr>
            </w:pPr>
            <w:r w:rsidRPr="00D1737D">
              <w:rPr>
                <w:rFonts w:ascii="Arial T." w:eastAsia="Times New Roman" w:hAnsi="Arial T." w:cs="Times New Roman"/>
                <w:sz w:val="20"/>
                <w:szCs w:val="20"/>
                <w:lang w:eastAsia="tr-TR"/>
              </w:rPr>
              <w:t>“Tav</w:t>
            </w:r>
            <w:r w:rsidRPr="00D1737D">
              <w:rPr>
                <w:rFonts w:ascii="Arial T." w:eastAsia="Times New Roman" w:hAnsi="Arial" w:cs="Times New Roman"/>
                <w:sz w:val="20"/>
                <w:szCs w:val="20"/>
                <w:lang w:eastAsia="tr-TR"/>
              </w:rPr>
              <w:t>ş</w:t>
            </w:r>
            <w:r w:rsidRPr="00D1737D">
              <w:rPr>
                <w:rFonts w:ascii="Arial T." w:eastAsia="Times New Roman" w:hAnsi="Arial T." w:cs="Times New Roman"/>
                <w:sz w:val="20"/>
                <w:szCs w:val="20"/>
                <w:lang w:eastAsia="tr-TR"/>
              </w:rPr>
              <w:t xml:space="preserve">an” </w:t>
            </w:r>
            <w:r w:rsidRPr="00D1737D">
              <w:rPr>
                <w:rFonts w:ascii="Arial T." w:eastAsia="Times New Roman" w:hAnsi="Arial" w:cs="Times New Roman"/>
                <w:sz w:val="20"/>
                <w:szCs w:val="20"/>
                <w:lang w:eastAsia="tr-TR"/>
              </w:rPr>
              <w:t>ş</w:t>
            </w:r>
            <w:r w:rsidRPr="00D1737D">
              <w:rPr>
                <w:rFonts w:ascii="Arial T." w:eastAsia="Times New Roman" w:hAnsi="Arial T." w:cs="Times New Roman"/>
                <w:sz w:val="20"/>
                <w:szCs w:val="20"/>
                <w:lang w:eastAsia="tr-TR"/>
              </w:rPr>
              <w:t>ark</w:t>
            </w:r>
            <w:r w:rsidRPr="00D1737D">
              <w:rPr>
                <w:rFonts w:ascii="Arial T." w:eastAsia="Times New Roman" w:hAnsi="Arial" w:cs="Times New Roman"/>
                <w:sz w:val="20"/>
                <w:szCs w:val="20"/>
                <w:lang w:eastAsia="tr-TR"/>
              </w:rPr>
              <w:t>ı</w:t>
            </w:r>
            <w:r w:rsidRPr="00D1737D">
              <w:rPr>
                <w:rFonts w:ascii="Arial T." w:eastAsia="Times New Roman" w:hAnsi="Arial T." w:cs="Times New Roman"/>
                <w:sz w:val="20"/>
                <w:szCs w:val="20"/>
                <w:lang w:eastAsia="tr-TR"/>
              </w:rPr>
              <w:t>s</w:t>
            </w:r>
            <w:r w:rsidRPr="00D1737D">
              <w:rPr>
                <w:rFonts w:ascii="Arial T." w:eastAsia="Times New Roman" w:hAnsi="Arial" w:cs="Times New Roman"/>
                <w:sz w:val="20"/>
                <w:szCs w:val="20"/>
                <w:lang w:eastAsia="tr-TR"/>
              </w:rPr>
              <w:t>ı</w:t>
            </w:r>
            <w:r w:rsidRPr="00D1737D">
              <w:rPr>
                <w:rFonts w:ascii="Arial T." w:eastAsia="Times New Roman" w:hAnsi="Arial T." w:cs="Times New Roman"/>
                <w:sz w:val="20"/>
                <w:szCs w:val="20"/>
                <w:lang w:eastAsia="tr-TR"/>
              </w:rPr>
              <w:t xml:space="preserve"> söylenir.</w:t>
            </w:r>
          </w:p>
          <w:p w:rsidR="00D1737D" w:rsidRPr="00D1737D" w:rsidRDefault="00D1737D" w:rsidP="00D1737D">
            <w:pPr>
              <w:tabs>
                <w:tab w:val="left" w:pos="454"/>
              </w:tabs>
              <w:spacing w:before="14"/>
              <w:ind w:left="360"/>
              <w:jc w:val="both"/>
              <w:rPr>
                <w:rFonts w:ascii="Arial T." w:eastAsia="Times New Roman" w:hAnsi="Arial T." w:cs="Arial"/>
                <w:bCs/>
                <w:sz w:val="20"/>
                <w:szCs w:val="20"/>
                <w:lang w:eastAsia="tr-TR"/>
              </w:rPr>
            </w:pPr>
            <w:r w:rsidRPr="00D1737D">
              <w:rPr>
                <w:rFonts w:ascii="Arial T." w:eastAsia="Times New Roman" w:hAnsi="Arial" w:cs="Arial"/>
                <w:bCs/>
                <w:sz w:val="20"/>
                <w:szCs w:val="20"/>
                <w:lang w:eastAsia="tr-TR"/>
              </w:rPr>
              <w:t>İ</w:t>
            </w:r>
            <w:r w:rsidRPr="00D1737D">
              <w:rPr>
                <w:rFonts w:ascii="Arial T." w:eastAsia="Times New Roman" w:hAnsi="Arial T." w:cs="Arial T."/>
                <w:bCs/>
                <w:sz w:val="20"/>
                <w:szCs w:val="20"/>
                <w:lang w:eastAsia="tr-TR"/>
              </w:rPr>
              <w:t>ki uzun kula</w:t>
            </w:r>
            <w:r w:rsidRPr="00D1737D">
              <w:rPr>
                <w:rFonts w:ascii="Arial T." w:eastAsia="Times New Roman" w:hAnsi="Arial" w:cs="Arial"/>
                <w:bCs/>
                <w:sz w:val="20"/>
                <w:szCs w:val="20"/>
                <w:lang w:eastAsia="tr-TR"/>
              </w:rPr>
              <w:t>ğı</w:t>
            </w:r>
            <w:r w:rsidRPr="00D1737D">
              <w:rPr>
                <w:rFonts w:ascii="Arial T." w:eastAsia="Times New Roman" w:hAnsi="Arial T." w:cs="Arial T."/>
                <w:bCs/>
                <w:sz w:val="20"/>
                <w:szCs w:val="20"/>
                <w:lang w:eastAsia="tr-TR"/>
              </w:rPr>
              <w:t xml:space="preserve">m, </w:t>
            </w:r>
          </w:p>
          <w:p w:rsidR="00D1737D" w:rsidRPr="00D1737D" w:rsidRDefault="00D1737D" w:rsidP="00D1737D">
            <w:pPr>
              <w:tabs>
                <w:tab w:val="left" w:pos="454"/>
              </w:tabs>
              <w:spacing w:before="14"/>
              <w:ind w:left="360"/>
              <w:jc w:val="both"/>
              <w:rPr>
                <w:rFonts w:ascii="Arial T." w:eastAsia="Times New Roman" w:hAnsi="Arial T." w:cs="Arial"/>
                <w:bCs/>
                <w:sz w:val="20"/>
                <w:szCs w:val="20"/>
                <w:lang w:eastAsia="tr-TR"/>
              </w:rPr>
            </w:pPr>
            <w:r w:rsidRPr="00D1737D">
              <w:rPr>
                <w:rFonts w:ascii="Arial T." w:eastAsia="Times New Roman" w:hAnsi="Arial T." w:cs="Arial"/>
                <w:bCs/>
                <w:sz w:val="20"/>
                <w:szCs w:val="20"/>
                <w:lang w:eastAsia="tr-TR"/>
              </w:rPr>
              <w:t>Bir f</w:t>
            </w:r>
            <w:r w:rsidRPr="00D1737D">
              <w:rPr>
                <w:rFonts w:ascii="Arial T." w:eastAsia="Times New Roman" w:hAnsi="Arial" w:cs="Arial"/>
                <w:bCs/>
                <w:sz w:val="20"/>
                <w:szCs w:val="20"/>
                <w:lang w:eastAsia="tr-TR"/>
              </w:rPr>
              <w:t>ı</w:t>
            </w:r>
            <w:r w:rsidRPr="00D1737D">
              <w:rPr>
                <w:rFonts w:ascii="Arial T." w:eastAsia="Times New Roman" w:hAnsi="Arial T." w:cs="Arial T."/>
                <w:bCs/>
                <w:sz w:val="20"/>
                <w:szCs w:val="20"/>
                <w:lang w:eastAsia="tr-TR"/>
              </w:rPr>
              <w:t>s</w:t>
            </w:r>
            <w:r w:rsidRPr="00D1737D">
              <w:rPr>
                <w:rFonts w:ascii="Arial T." w:eastAsia="Times New Roman" w:hAnsi="Arial" w:cs="Arial"/>
                <w:bCs/>
                <w:sz w:val="20"/>
                <w:szCs w:val="20"/>
                <w:lang w:eastAsia="tr-TR"/>
              </w:rPr>
              <w:t>ı</w:t>
            </w:r>
            <w:r w:rsidRPr="00D1737D">
              <w:rPr>
                <w:rFonts w:ascii="Arial T." w:eastAsia="Times New Roman" w:hAnsi="Arial T." w:cs="Arial T."/>
                <w:bCs/>
                <w:sz w:val="20"/>
                <w:szCs w:val="20"/>
                <w:lang w:eastAsia="tr-TR"/>
              </w:rPr>
              <w:t>lt</w:t>
            </w:r>
            <w:r w:rsidRPr="00D1737D">
              <w:rPr>
                <w:rFonts w:ascii="Arial T." w:eastAsia="Times New Roman" w:hAnsi="Arial" w:cs="Arial"/>
                <w:bCs/>
                <w:sz w:val="20"/>
                <w:szCs w:val="20"/>
                <w:lang w:eastAsia="tr-TR"/>
              </w:rPr>
              <w:t>ı</w:t>
            </w:r>
            <w:r w:rsidRPr="00D1737D">
              <w:rPr>
                <w:rFonts w:ascii="Arial T." w:eastAsia="Times New Roman" w:hAnsi="Arial T." w:cs="Arial T."/>
                <w:bCs/>
                <w:sz w:val="20"/>
                <w:szCs w:val="20"/>
                <w:lang w:eastAsia="tr-TR"/>
              </w:rPr>
              <w:t>y</w:t>
            </w:r>
            <w:r w:rsidRPr="00D1737D">
              <w:rPr>
                <w:rFonts w:ascii="Arial T." w:eastAsia="Times New Roman" w:hAnsi="Arial" w:cs="Arial"/>
                <w:bCs/>
                <w:sz w:val="20"/>
                <w:szCs w:val="20"/>
                <w:lang w:eastAsia="tr-TR"/>
              </w:rPr>
              <w:t>ı</w:t>
            </w:r>
            <w:r w:rsidRPr="00D1737D">
              <w:rPr>
                <w:rFonts w:ascii="Arial T." w:eastAsia="Times New Roman" w:hAnsi="Arial T." w:cs="Arial T."/>
                <w:bCs/>
                <w:sz w:val="20"/>
                <w:szCs w:val="20"/>
                <w:lang w:eastAsia="tr-TR"/>
              </w:rPr>
              <w:t xml:space="preserve"> duyar.</w:t>
            </w:r>
          </w:p>
          <w:p w:rsidR="00D1737D" w:rsidRPr="00D1737D" w:rsidRDefault="00D1737D" w:rsidP="00D1737D">
            <w:pPr>
              <w:tabs>
                <w:tab w:val="left" w:pos="454"/>
              </w:tabs>
              <w:spacing w:before="14"/>
              <w:ind w:left="360"/>
              <w:jc w:val="both"/>
              <w:rPr>
                <w:rFonts w:ascii="Arial T." w:eastAsia="Times New Roman" w:hAnsi="Arial T." w:cs="Arial"/>
                <w:bCs/>
                <w:sz w:val="20"/>
                <w:szCs w:val="20"/>
                <w:lang w:eastAsia="tr-TR"/>
              </w:rPr>
            </w:pPr>
            <w:r w:rsidRPr="00D1737D">
              <w:rPr>
                <w:rFonts w:ascii="Arial T." w:eastAsia="Times New Roman" w:hAnsi="Arial T." w:cs="Arial"/>
                <w:bCs/>
                <w:sz w:val="20"/>
                <w:szCs w:val="20"/>
                <w:lang w:eastAsia="tr-TR"/>
              </w:rPr>
              <w:t>Keskin güçlü di</w:t>
            </w:r>
            <w:r w:rsidRPr="00D1737D">
              <w:rPr>
                <w:rFonts w:ascii="Arial T." w:eastAsia="Times New Roman" w:hAnsi="Arial" w:cs="Arial"/>
                <w:bCs/>
                <w:sz w:val="20"/>
                <w:szCs w:val="20"/>
                <w:lang w:eastAsia="tr-TR"/>
              </w:rPr>
              <w:t>ş</w:t>
            </w:r>
            <w:r w:rsidRPr="00D1737D">
              <w:rPr>
                <w:rFonts w:ascii="Arial T." w:eastAsia="Times New Roman" w:hAnsi="Arial T." w:cs="Arial T."/>
                <w:bCs/>
                <w:sz w:val="20"/>
                <w:szCs w:val="20"/>
                <w:lang w:eastAsia="tr-TR"/>
              </w:rPr>
              <w:t>lerim,</w:t>
            </w:r>
          </w:p>
          <w:p w:rsidR="00D1737D" w:rsidRPr="00D1737D" w:rsidRDefault="00D1737D" w:rsidP="00D1737D">
            <w:pPr>
              <w:tabs>
                <w:tab w:val="left" w:pos="454"/>
              </w:tabs>
              <w:spacing w:before="14"/>
              <w:ind w:left="360"/>
              <w:jc w:val="both"/>
              <w:rPr>
                <w:rFonts w:ascii="Arial T." w:eastAsia="Times New Roman" w:hAnsi="Arial T." w:cs="Arial"/>
                <w:bCs/>
                <w:sz w:val="20"/>
                <w:szCs w:val="20"/>
                <w:lang w:eastAsia="tr-TR"/>
              </w:rPr>
            </w:pPr>
            <w:r w:rsidRPr="00D1737D">
              <w:rPr>
                <w:rFonts w:ascii="Arial T." w:eastAsia="Times New Roman" w:hAnsi="Arial T." w:cs="Arial"/>
                <w:bCs/>
                <w:sz w:val="20"/>
                <w:szCs w:val="20"/>
                <w:lang w:eastAsia="tr-TR"/>
              </w:rPr>
              <w:t>Minik bir kuyru</w:t>
            </w:r>
            <w:r w:rsidRPr="00D1737D">
              <w:rPr>
                <w:rFonts w:ascii="Arial T." w:eastAsia="Times New Roman" w:hAnsi="Arial" w:cs="Arial"/>
                <w:bCs/>
                <w:sz w:val="20"/>
                <w:szCs w:val="20"/>
                <w:lang w:eastAsia="tr-TR"/>
              </w:rPr>
              <w:t>ğ</w:t>
            </w:r>
            <w:r w:rsidRPr="00D1737D">
              <w:rPr>
                <w:rFonts w:ascii="Arial T." w:eastAsia="Times New Roman" w:hAnsi="Arial T." w:cs="Arial T."/>
                <w:bCs/>
                <w:sz w:val="20"/>
                <w:szCs w:val="20"/>
                <w:lang w:eastAsia="tr-TR"/>
              </w:rPr>
              <w:t>um var.</w:t>
            </w:r>
          </w:p>
          <w:p w:rsidR="00D1737D" w:rsidRPr="00D1737D" w:rsidRDefault="00D1737D" w:rsidP="00D1737D">
            <w:pPr>
              <w:tabs>
                <w:tab w:val="left" w:pos="454"/>
              </w:tabs>
              <w:spacing w:before="14"/>
              <w:ind w:left="360"/>
              <w:jc w:val="both"/>
              <w:rPr>
                <w:rFonts w:ascii="Arial T." w:eastAsia="Times New Roman" w:hAnsi="Arial T." w:cs="Arial"/>
                <w:bCs/>
                <w:sz w:val="20"/>
                <w:szCs w:val="20"/>
                <w:lang w:eastAsia="tr-TR"/>
              </w:rPr>
            </w:pPr>
            <w:proofErr w:type="gramStart"/>
            <w:r w:rsidRPr="00D1737D">
              <w:rPr>
                <w:rFonts w:ascii="Arial T." w:eastAsia="Times New Roman" w:hAnsi="Arial T." w:cs="Arial"/>
                <w:bCs/>
                <w:sz w:val="20"/>
                <w:szCs w:val="20"/>
                <w:lang w:eastAsia="tr-TR"/>
              </w:rPr>
              <w:t>Haydi</w:t>
            </w:r>
            <w:proofErr w:type="gramEnd"/>
            <w:r w:rsidRPr="00D1737D">
              <w:rPr>
                <w:rFonts w:ascii="Arial T." w:eastAsia="Times New Roman" w:hAnsi="Arial T." w:cs="Arial"/>
                <w:bCs/>
                <w:sz w:val="20"/>
                <w:szCs w:val="20"/>
                <w:lang w:eastAsia="tr-TR"/>
              </w:rPr>
              <w:t xml:space="preserve"> haydi biliniz,</w:t>
            </w:r>
          </w:p>
          <w:p w:rsidR="00D1737D" w:rsidRPr="00D1737D" w:rsidRDefault="00D1737D" w:rsidP="00D1737D">
            <w:pPr>
              <w:tabs>
                <w:tab w:val="left" w:pos="454"/>
              </w:tabs>
              <w:spacing w:before="14"/>
              <w:ind w:left="360"/>
              <w:jc w:val="both"/>
              <w:rPr>
                <w:rFonts w:ascii="Arial T." w:eastAsia="Times New Roman" w:hAnsi="Arial T." w:cs="Arial"/>
                <w:bCs/>
                <w:sz w:val="20"/>
                <w:szCs w:val="20"/>
                <w:lang w:eastAsia="tr-TR"/>
              </w:rPr>
            </w:pPr>
            <w:r w:rsidRPr="00D1737D">
              <w:rPr>
                <w:rFonts w:ascii="Arial T." w:eastAsia="Times New Roman" w:hAnsi="Arial T." w:cs="Arial"/>
                <w:bCs/>
                <w:sz w:val="20"/>
                <w:szCs w:val="20"/>
                <w:lang w:eastAsia="tr-TR"/>
              </w:rPr>
              <w:t>Çok kolay bir ad</w:t>
            </w:r>
            <w:r w:rsidRPr="00D1737D">
              <w:rPr>
                <w:rFonts w:ascii="Arial T." w:eastAsia="Times New Roman" w:hAnsi="Arial" w:cs="Arial"/>
                <w:bCs/>
                <w:sz w:val="20"/>
                <w:szCs w:val="20"/>
                <w:lang w:eastAsia="tr-TR"/>
              </w:rPr>
              <w:t>ı</w:t>
            </w:r>
            <w:r w:rsidRPr="00D1737D">
              <w:rPr>
                <w:rFonts w:ascii="Arial T." w:eastAsia="Times New Roman" w:hAnsi="Arial T." w:cs="Arial T."/>
                <w:bCs/>
                <w:sz w:val="20"/>
                <w:szCs w:val="20"/>
                <w:lang w:eastAsia="tr-TR"/>
              </w:rPr>
              <w:t>m var.</w:t>
            </w:r>
          </w:p>
          <w:p w:rsidR="00D1737D" w:rsidRPr="00D1737D" w:rsidRDefault="00D1737D" w:rsidP="00D1737D">
            <w:pPr>
              <w:tabs>
                <w:tab w:val="left" w:pos="454"/>
              </w:tabs>
              <w:spacing w:before="14"/>
              <w:ind w:left="360"/>
              <w:jc w:val="both"/>
              <w:rPr>
                <w:rFonts w:ascii="Arial T." w:eastAsia="Times New Roman" w:hAnsi="Arial T." w:cs="Arial"/>
                <w:bCs/>
                <w:sz w:val="20"/>
                <w:szCs w:val="20"/>
                <w:lang w:eastAsia="tr-TR"/>
              </w:rPr>
            </w:pPr>
            <w:r w:rsidRPr="00D1737D">
              <w:rPr>
                <w:rFonts w:ascii="Arial T." w:eastAsia="Times New Roman" w:hAnsi="Arial T." w:cs="Arial"/>
                <w:bCs/>
                <w:sz w:val="20"/>
                <w:szCs w:val="20"/>
                <w:lang w:eastAsia="tr-TR"/>
              </w:rPr>
              <w:t>Bilemezseniz ad</w:t>
            </w:r>
            <w:r w:rsidRPr="00D1737D">
              <w:rPr>
                <w:rFonts w:ascii="Arial T." w:eastAsia="Times New Roman" w:hAnsi="Arial" w:cs="Arial"/>
                <w:bCs/>
                <w:sz w:val="20"/>
                <w:szCs w:val="20"/>
                <w:lang w:eastAsia="tr-TR"/>
              </w:rPr>
              <w:t>ı</w:t>
            </w:r>
            <w:r w:rsidRPr="00D1737D">
              <w:rPr>
                <w:rFonts w:ascii="Arial T." w:eastAsia="Times New Roman" w:hAnsi="Arial T." w:cs="Arial T."/>
                <w:bCs/>
                <w:sz w:val="20"/>
                <w:szCs w:val="20"/>
                <w:lang w:eastAsia="tr-TR"/>
              </w:rPr>
              <w:t>m</w:t>
            </w:r>
            <w:r w:rsidRPr="00D1737D">
              <w:rPr>
                <w:rFonts w:ascii="Arial T." w:eastAsia="Times New Roman" w:hAnsi="Arial" w:cs="Arial"/>
                <w:bCs/>
                <w:sz w:val="20"/>
                <w:szCs w:val="20"/>
                <w:lang w:eastAsia="tr-TR"/>
              </w:rPr>
              <w:t>ı</w:t>
            </w:r>
            <w:r w:rsidRPr="00D1737D">
              <w:rPr>
                <w:rFonts w:ascii="Arial T." w:eastAsia="Times New Roman" w:hAnsi="Arial T." w:cs="Arial"/>
                <w:bCs/>
                <w:sz w:val="20"/>
                <w:szCs w:val="20"/>
                <w:lang w:eastAsia="tr-TR"/>
              </w:rPr>
              <w:t>,</w:t>
            </w:r>
            <w:r w:rsidRPr="00D1737D">
              <w:rPr>
                <w:rFonts w:ascii="Arial T." w:eastAsia="Times New Roman" w:hAnsi="Arial T." w:cs="Arial T."/>
                <w:bCs/>
                <w:sz w:val="20"/>
                <w:szCs w:val="20"/>
                <w:lang w:eastAsia="tr-TR"/>
              </w:rPr>
              <w:t xml:space="preserve"> </w:t>
            </w:r>
          </w:p>
          <w:p w:rsidR="00D1737D" w:rsidRPr="00D1737D" w:rsidRDefault="00D1737D" w:rsidP="00D1737D">
            <w:pPr>
              <w:tabs>
                <w:tab w:val="left" w:pos="454"/>
              </w:tabs>
              <w:spacing w:before="14"/>
              <w:ind w:left="360"/>
              <w:jc w:val="both"/>
              <w:rPr>
                <w:rFonts w:ascii="Arial T." w:eastAsia="Times New Roman" w:hAnsi="Arial T." w:cs="Arial"/>
                <w:bCs/>
                <w:sz w:val="20"/>
                <w:szCs w:val="20"/>
                <w:lang w:eastAsia="tr-TR"/>
              </w:rPr>
            </w:pPr>
            <w:r w:rsidRPr="00D1737D">
              <w:rPr>
                <w:rFonts w:ascii="Arial T." w:eastAsia="Times New Roman" w:hAnsi="Arial T." w:cs="Arial"/>
                <w:bCs/>
                <w:sz w:val="20"/>
                <w:szCs w:val="20"/>
                <w:lang w:eastAsia="tr-TR"/>
              </w:rPr>
              <w:t>Dar</w:t>
            </w:r>
            <w:r w:rsidRPr="00D1737D">
              <w:rPr>
                <w:rFonts w:ascii="Arial T." w:eastAsia="Times New Roman" w:hAnsi="Arial" w:cs="Arial"/>
                <w:bCs/>
                <w:sz w:val="20"/>
                <w:szCs w:val="20"/>
                <w:lang w:eastAsia="tr-TR"/>
              </w:rPr>
              <w:t>ı</w:t>
            </w:r>
            <w:r w:rsidRPr="00D1737D">
              <w:rPr>
                <w:rFonts w:ascii="Arial T." w:eastAsia="Times New Roman" w:hAnsi="Arial T." w:cs="Arial T."/>
                <w:bCs/>
                <w:sz w:val="20"/>
                <w:szCs w:val="20"/>
                <w:lang w:eastAsia="tr-TR"/>
              </w:rPr>
              <w:t>l</w:t>
            </w:r>
            <w:r w:rsidRPr="00D1737D">
              <w:rPr>
                <w:rFonts w:ascii="Arial T." w:eastAsia="Times New Roman" w:hAnsi="Arial" w:cs="Arial"/>
                <w:bCs/>
                <w:sz w:val="20"/>
                <w:szCs w:val="20"/>
                <w:lang w:eastAsia="tr-TR"/>
              </w:rPr>
              <w:t>ı</w:t>
            </w:r>
            <w:r w:rsidRPr="00D1737D">
              <w:rPr>
                <w:rFonts w:ascii="Arial T." w:eastAsia="Times New Roman" w:hAnsi="Arial T." w:cs="Arial T."/>
                <w:bCs/>
                <w:sz w:val="20"/>
                <w:szCs w:val="20"/>
                <w:lang w:eastAsia="tr-TR"/>
              </w:rPr>
              <w:t>r</w:t>
            </w:r>
            <w:r w:rsidRPr="00D1737D">
              <w:rPr>
                <w:rFonts w:ascii="Arial T." w:eastAsia="Times New Roman" w:hAnsi="Arial" w:cs="Arial"/>
                <w:bCs/>
                <w:sz w:val="20"/>
                <w:szCs w:val="20"/>
                <w:lang w:eastAsia="tr-TR"/>
              </w:rPr>
              <w:t>ı</w:t>
            </w:r>
            <w:r w:rsidRPr="00D1737D">
              <w:rPr>
                <w:rFonts w:ascii="Arial T." w:eastAsia="Times New Roman" w:hAnsi="Arial T." w:cs="Arial T."/>
                <w:bCs/>
                <w:sz w:val="20"/>
                <w:szCs w:val="20"/>
                <w:lang w:eastAsia="tr-TR"/>
              </w:rPr>
              <w:t>m çocuklar.</w:t>
            </w:r>
          </w:p>
          <w:p w:rsidR="00D1737D" w:rsidRPr="00D1737D" w:rsidRDefault="00D1737D" w:rsidP="00D1737D">
            <w:pPr>
              <w:tabs>
                <w:tab w:val="left" w:pos="454"/>
              </w:tabs>
              <w:spacing w:before="14"/>
              <w:ind w:left="360"/>
              <w:jc w:val="both"/>
              <w:rPr>
                <w:rFonts w:ascii="Arial T." w:eastAsia="Times New Roman" w:hAnsi="Arial T." w:cs="Arial"/>
                <w:bCs/>
                <w:sz w:val="20"/>
                <w:szCs w:val="20"/>
                <w:lang w:eastAsia="tr-TR"/>
              </w:rPr>
            </w:pPr>
            <w:r w:rsidRPr="00D1737D">
              <w:rPr>
                <w:rFonts w:ascii="Arial T." w:eastAsia="Times New Roman" w:hAnsi="Arial T." w:cs="Arial"/>
                <w:bCs/>
                <w:sz w:val="20"/>
                <w:szCs w:val="20"/>
                <w:lang w:eastAsia="tr-TR"/>
              </w:rPr>
              <w:t>Ben, havucu çok yerim.</w:t>
            </w:r>
          </w:p>
          <w:p w:rsidR="00D1737D" w:rsidRPr="00D1737D" w:rsidRDefault="00D1737D" w:rsidP="00D1737D">
            <w:pPr>
              <w:tabs>
                <w:tab w:val="left" w:pos="454"/>
              </w:tabs>
              <w:spacing w:before="14"/>
              <w:ind w:left="360"/>
              <w:jc w:val="both"/>
              <w:rPr>
                <w:rFonts w:ascii="Arial T." w:eastAsia="Times New Roman" w:hAnsi="Arial T." w:cs="Arial"/>
                <w:bCs/>
                <w:sz w:val="20"/>
                <w:szCs w:val="20"/>
                <w:lang w:eastAsia="tr-TR"/>
              </w:rPr>
            </w:pPr>
            <w:r w:rsidRPr="00D1737D">
              <w:rPr>
                <w:rFonts w:ascii="Arial T." w:eastAsia="Times New Roman" w:hAnsi="Arial T." w:cs="Arial"/>
                <w:bCs/>
                <w:sz w:val="20"/>
                <w:szCs w:val="20"/>
                <w:lang w:eastAsia="tr-TR"/>
              </w:rPr>
              <w:t>Lahanay</w:t>
            </w:r>
            <w:r w:rsidRPr="00D1737D">
              <w:rPr>
                <w:rFonts w:ascii="Arial T." w:eastAsia="Times New Roman" w:hAnsi="Arial" w:cs="Arial"/>
                <w:bCs/>
                <w:sz w:val="20"/>
                <w:szCs w:val="20"/>
                <w:lang w:eastAsia="tr-TR"/>
              </w:rPr>
              <w:t>ı</w:t>
            </w:r>
            <w:r w:rsidRPr="00D1737D">
              <w:rPr>
                <w:rFonts w:ascii="Arial T." w:eastAsia="Times New Roman" w:hAnsi="Arial T." w:cs="Arial T."/>
                <w:bCs/>
                <w:sz w:val="20"/>
                <w:szCs w:val="20"/>
                <w:lang w:eastAsia="tr-TR"/>
              </w:rPr>
              <w:t xml:space="preserve"> severim.</w:t>
            </w:r>
          </w:p>
          <w:p w:rsidR="00D1737D" w:rsidRPr="00D1737D" w:rsidRDefault="00D1737D" w:rsidP="00D1737D">
            <w:pPr>
              <w:tabs>
                <w:tab w:val="left" w:pos="454"/>
              </w:tabs>
              <w:spacing w:before="14"/>
              <w:ind w:left="360"/>
              <w:jc w:val="both"/>
              <w:rPr>
                <w:rFonts w:ascii="Arial T." w:eastAsia="Times New Roman" w:hAnsi="Arial T." w:cs="Arial"/>
                <w:bCs/>
                <w:sz w:val="20"/>
                <w:szCs w:val="20"/>
                <w:lang w:eastAsia="tr-TR"/>
              </w:rPr>
            </w:pPr>
            <w:r w:rsidRPr="00D1737D">
              <w:rPr>
                <w:rFonts w:ascii="Arial T." w:eastAsia="Times New Roman" w:hAnsi="Arial T." w:cs="Arial"/>
                <w:bCs/>
                <w:sz w:val="20"/>
                <w:szCs w:val="20"/>
                <w:lang w:eastAsia="tr-TR"/>
              </w:rPr>
              <w:t>Yoku</w:t>
            </w:r>
            <w:r w:rsidRPr="00D1737D">
              <w:rPr>
                <w:rFonts w:ascii="Arial T." w:eastAsia="Times New Roman" w:hAnsi="Arial" w:cs="Arial"/>
                <w:bCs/>
                <w:sz w:val="20"/>
                <w:szCs w:val="20"/>
                <w:lang w:eastAsia="tr-TR"/>
              </w:rPr>
              <w:t>ş</w:t>
            </w:r>
            <w:r w:rsidRPr="00D1737D">
              <w:rPr>
                <w:rFonts w:ascii="Arial T." w:eastAsia="Times New Roman" w:hAnsi="Arial T." w:cs="Arial T."/>
                <w:bCs/>
                <w:sz w:val="20"/>
                <w:szCs w:val="20"/>
                <w:lang w:eastAsia="tr-TR"/>
              </w:rPr>
              <w:t>u h</w:t>
            </w:r>
            <w:r w:rsidRPr="00D1737D">
              <w:rPr>
                <w:rFonts w:ascii="Arial T." w:eastAsia="Times New Roman" w:hAnsi="Arial" w:cs="Arial"/>
                <w:bCs/>
                <w:sz w:val="20"/>
                <w:szCs w:val="20"/>
                <w:lang w:eastAsia="tr-TR"/>
              </w:rPr>
              <w:t>ı</w:t>
            </w:r>
            <w:r w:rsidRPr="00D1737D">
              <w:rPr>
                <w:rFonts w:ascii="Arial T." w:eastAsia="Times New Roman" w:hAnsi="Arial T." w:cs="Arial T."/>
                <w:bCs/>
                <w:sz w:val="20"/>
                <w:szCs w:val="20"/>
                <w:lang w:eastAsia="tr-TR"/>
              </w:rPr>
              <w:t>zl</w:t>
            </w:r>
            <w:r w:rsidRPr="00D1737D">
              <w:rPr>
                <w:rFonts w:ascii="Arial T." w:eastAsia="Times New Roman" w:hAnsi="Arial" w:cs="Arial"/>
                <w:bCs/>
                <w:sz w:val="20"/>
                <w:szCs w:val="20"/>
                <w:lang w:eastAsia="tr-TR"/>
              </w:rPr>
              <w:t>ı</w:t>
            </w:r>
            <w:r w:rsidRPr="00D1737D">
              <w:rPr>
                <w:rFonts w:ascii="Arial T." w:eastAsia="Times New Roman" w:hAnsi="Arial T." w:cs="Arial T."/>
                <w:bCs/>
                <w:sz w:val="20"/>
                <w:szCs w:val="20"/>
                <w:lang w:eastAsia="tr-TR"/>
              </w:rPr>
              <w:t xml:space="preserve"> ç</w:t>
            </w:r>
            <w:r w:rsidRPr="00D1737D">
              <w:rPr>
                <w:rFonts w:ascii="Arial T." w:eastAsia="Times New Roman" w:hAnsi="Arial" w:cs="Arial"/>
                <w:bCs/>
                <w:sz w:val="20"/>
                <w:szCs w:val="20"/>
                <w:lang w:eastAsia="tr-TR"/>
              </w:rPr>
              <w:t>ı</w:t>
            </w:r>
            <w:r w:rsidRPr="00D1737D">
              <w:rPr>
                <w:rFonts w:ascii="Arial T." w:eastAsia="Times New Roman" w:hAnsi="Arial T." w:cs="Arial T."/>
                <w:bCs/>
                <w:sz w:val="20"/>
                <w:szCs w:val="20"/>
                <w:lang w:eastAsia="tr-TR"/>
              </w:rPr>
              <w:t>kar,</w:t>
            </w:r>
          </w:p>
          <w:p w:rsidR="00D1737D" w:rsidRPr="00D1737D" w:rsidRDefault="00D1737D" w:rsidP="00D1737D">
            <w:pPr>
              <w:tabs>
                <w:tab w:val="left" w:pos="454"/>
              </w:tabs>
              <w:spacing w:before="14"/>
              <w:ind w:left="360"/>
              <w:jc w:val="both"/>
              <w:rPr>
                <w:rFonts w:ascii="Arial T." w:eastAsia="Times New Roman" w:hAnsi="Arial T." w:cs="Arial"/>
                <w:bCs/>
                <w:sz w:val="20"/>
                <w:szCs w:val="20"/>
                <w:lang w:eastAsia="tr-TR"/>
              </w:rPr>
            </w:pPr>
            <w:r w:rsidRPr="00D1737D">
              <w:rPr>
                <w:rFonts w:ascii="Arial T." w:eastAsia="Times New Roman" w:hAnsi="Arial" w:cs="Arial"/>
                <w:bCs/>
                <w:sz w:val="20"/>
                <w:szCs w:val="20"/>
                <w:lang w:eastAsia="tr-TR"/>
              </w:rPr>
              <w:t>İ</w:t>
            </w:r>
            <w:r w:rsidRPr="00D1737D">
              <w:rPr>
                <w:rFonts w:ascii="Arial T." w:eastAsia="Times New Roman" w:hAnsi="Arial T." w:cs="Arial T."/>
                <w:bCs/>
                <w:sz w:val="20"/>
                <w:szCs w:val="20"/>
                <w:lang w:eastAsia="tr-TR"/>
              </w:rPr>
              <w:t>ni</w:t>
            </w:r>
            <w:r w:rsidRPr="00D1737D">
              <w:rPr>
                <w:rFonts w:ascii="Arial T." w:eastAsia="Times New Roman" w:hAnsi="Arial" w:cs="Arial"/>
                <w:bCs/>
                <w:sz w:val="20"/>
                <w:szCs w:val="20"/>
                <w:lang w:eastAsia="tr-TR"/>
              </w:rPr>
              <w:t>ş</w:t>
            </w:r>
            <w:r w:rsidRPr="00D1737D">
              <w:rPr>
                <w:rFonts w:ascii="Arial T." w:eastAsia="Times New Roman" w:hAnsi="Arial T." w:cs="Arial T."/>
                <w:bCs/>
                <w:sz w:val="20"/>
                <w:szCs w:val="20"/>
                <w:lang w:eastAsia="tr-TR"/>
              </w:rPr>
              <w:t>i güç inerim.</w:t>
            </w:r>
          </w:p>
          <w:p w:rsidR="00D1737D" w:rsidRPr="00D1737D" w:rsidRDefault="00D1737D" w:rsidP="00D1737D">
            <w:pPr>
              <w:tabs>
                <w:tab w:val="left" w:pos="454"/>
              </w:tabs>
              <w:spacing w:before="14"/>
              <w:ind w:left="360"/>
              <w:jc w:val="both"/>
              <w:rPr>
                <w:rFonts w:ascii="Arial T." w:eastAsia="Times New Roman" w:hAnsi="Arial T." w:cs="Arial"/>
                <w:bCs/>
                <w:sz w:val="20"/>
                <w:szCs w:val="20"/>
                <w:lang w:eastAsia="tr-TR"/>
              </w:rPr>
            </w:pPr>
            <w:r w:rsidRPr="00D1737D">
              <w:rPr>
                <w:rFonts w:ascii="Arial T." w:eastAsia="Times New Roman" w:hAnsi="Arial T." w:cs="Arial"/>
                <w:bCs/>
                <w:sz w:val="20"/>
                <w:szCs w:val="20"/>
                <w:lang w:eastAsia="tr-TR"/>
              </w:rPr>
              <w:t>Haydi, haydi biliniz,</w:t>
            </w:r>
          </w:p>
          <w:p w:rsidR="00D1737D" w:rsidRPr="00D1737D" w:rsidRDefault="00D1737D" w:rsidP="00D1737D">
            <w:pPr>
              <w:tabs>
                <w:tab w:val="left" w:pos="454"/>
              </w:tabs>
              <w:spacing w:before="14"/>
              <w:ind w:left="360"/>
              <w:jc w:val="both"/>
              <w:rPr>
                <w:rFonts w:ascii="Arial T." w:eastAsia="Times New Roman" w:hAnsi="Arial T." w:cs="Arial"/>
                <w:bCs/>
                <w:sz w:val="20"/>
                <w:szCs w:val="20"/>
                <w:lang w:eastAsia="tr-TR"/>
              </w:rPr>
            </w:pPr>
            <w:r w:rsidRPr="00D1737D">
              <w:rPr>
                <w:rFonts w:ascii="Arial T." w:eastAsia="Times New Roman" w:hAnsi="Arial T." w:cs="Arial"/>
                <w:bCs/>
                <w:sz w:val="20"/>
                <w:szCs w:val="20"/>
                <w:lang w:eastAsia="tr-TR"/>
              </w:rPr>
              <w:t>Çok kolay bir ad</w:t>
            </w:r>
            <w:r w:rsidRPr="00D1737D">
              <w:rPr>
                <w:rFonts w:ascii="Arial T." w:eastAsia="Times New Roman" w:hAnsi="Arial" w:cs="Arial"/>
                <w:bCs/>
                <w:sz w:val="20"/>
                <w:szCs w:val="20"/>
                <w:lang w:eastAsia="tr-TR"/>
              </w:rPr>
              <w:t>ı</w:t>
            </w:r>
            <w:r w:rsidRPr="00D1737D">
              <w:rPr>
                <w:rFonts w:ascii="Arial T." w:eastAsia="Times New Roman" w:hAnsi="Arial T." w:cs="Arial T."/>
                <w:bCs/>
                <w:sz w:val="20"/>
                <w:szCs w:val="20"/>
                <w:lang w:eastAsia="tr-TR"/>
              </w:rPr>
              <w:t>m var.</w:t>
            </w:r>
          </w:p>
          <w:p w:rsidR="00D1737D" w:rsidRPr="00D1737D" w:rsidRDefault="00D1737D" w:rsidP="00D1737D">
            <w:pPr>
              <w:tabs>
                <w:tab w:val="left" w:pos="454"/>
              </w:tabs>
              <w:spacing w:before="14"/>
              <w:ind w:left="360"/>
              <w:jc w:val="both"/>
              <w:rPr>
                <w:rFonts w:ascii="Arial T." w:eastAsia="Times New Roman" w:hAnsi="Arial T." w:cs="Arial"/>
                <w:bCs/>
                <w:sz w:val="20"/>
                <w:szCs w:val="20"/>
                <w:lang w:eastAsia="tr-TR"/>
              </w:rPr>
            </w:pPr>
            <w:r w:rsidRPr="00D1737D">
              <w:rPr>
                <w:rFonts w:ascii="Arial T." w:eastAsia="Times New Roman" w:hAnsi="Arial T." w:cs="Arial"/>
                <w:bCs/>
                <w:sz w:val="20"/>
                <w:szCs w:val="20"/>
                <w:lang w:eastAsia="tr-TR"/>
              </w:rPr>
              <w:t>Bilemezseniz ad</w:t>
            </w:r>
            <w:r w:rsidRPr="00D1737D">
              <w:rPr>
                <w:rFonts w:ascii="Arial T." w:eastAsia="Times New Roman" w:hAnsi="Arial" w:cs="Arial"/>
                <w:bCs/>
                <w:sz w:val="20"/>
                <w:szCs w:val="20"/>
                <w:lang w:eastAsia="tr-TR"/>
              </w:rPr>
              <w:t>ı</w:t>
            </w:r>
            <w:r w:rsidRPr="00D1737D">
              <w:rPr>
                <w:rFonts w:ascii="Arial T." w:eastAsia="Times New Roman" w:hAnsi="Arial T." w:cs="Arial T."/>
                <w:bCs/>
                <w:sz w:val="20"/>
                <w:szCs w:val="20"/>
                <w:lang w:eastAsia="tr-TR"/>
              </w:rPr>
              <w:t>m</w:t>
            </w:r>
            <w:r w:rsidRPr="00D1737D">
              <w:rPr>
                <w:rFonts w:ascii="Arial T." w:eastAsia="Times New Roman" w:hAnsi="Arial" w:cs="Arial"/>
                <w:bCs/>
                <w:sz w:val="20"/>
                <w:szCs w:val="20"/>
                <w:lang w:eastAsia="tr-TR"/>
              </w:rPr>
              <w:t>ı</w:t>
            </w:r>
            <w:r w:rsidRPr="00D1737D">
              <w:rPr>
                <w:rFonts w:ascii="Arial T." w:eastAsia="Times New Roman" w:hAnsi="Arial T." w:cs="Arial"/>
                <w:bCs/>
                <w:sz w:val="20"/>
                <w:szCs w:val="20"/>
                <w:lang w:eastAsia="tr-TR"/>
              </w:rPr>
              <w:t>,</w:t>
            </w:r>
            <w:r w:rsidRPr="00D1737D">
              <w:rPr>
                <w:rFonts w:ascii="Arial T." w:eastAsia="Times New Roman" w:hAnsi="Arial T." w:cs="Arial T."/>
                <w:bCs/>
                <w:sz w:val="20"/>
                <w:szCs w:val="20"/>
                <w:lang w:eastAsia="tr-TR"/>
              </w:rPr>
              <w:t xml:space="preserve"> </w:t>
            </w:r>
            <w:r w:rsidRPr="00D1737D">
              <w:rPr>
                <w:rFonts w:ascii="Arial T." w:eastAsia="Times New Roman" w:hAnsi="Arial T." w:cs="Arial"/>
                <w:bCs/>
                <w:sz w:val="20"/>
                <w:szCs w:val="20"/>
                <w:lang w:eastAsia="tr-TR"/>
              </w:rPr>
              <w:t>dar</w:t>
            </w:r>
            <w:r w:rsidRPr="00D1737D">
              <w:rPr>
                <w:rFonts w:ascii="Arial T." w:eastAsia="Times New Roman" w:hAnsi="Arial" w:cs="Arial"/>
                <w:bCs/>
                <w:sz w:val="20"/>
                <w:szCs w:val="20"/>
                <w:lang w:eastAsia="tr-TR"/>
              </w:rPr>
              <w:t>ı</w:t>
            </w:r>
            <w:r w:rsidRPr="00D1737D">
              <w:rPr>
                <w:rFonts w:ascii="Arial T." w:eastAsia="Times New Roman" w:hAnsi="Arial T." w:cs="Arial T."/>
                <w:bCs/>
                <w:sz w:val="20"/>
                <w:szCs w:val="20"/>
                <w:lang w:eastAsia="tr-TR"/>
              </w:rPr>
              <w:t>l</w:t>
            </w:r>
            <w:r w:rsidRPr="00D1737D">
              <w:rPr>
                <w:rFonts w:ascii="Arial T." w:eastAsia="Times New Roman" w:hAnsi="Arial" w:cs="Arial"/>
                <w:bCs/>
                <w:sz w:val="20"/>
                <w:szCs w:val="20"/>
                <w:lang w:eastAsia="tr-TR"/>
              </w:rPr>
              <w:t>ı</w:t>
            </w:r>
            <w:r w:rsidRPr="00D1737D">
              <w:rPr>
                <w:rFonts w:ascii="Arial T." w:eastAsia="Times New Roman" w:hAnsi="Arial T." w:cs="Arial T."/>
                <w:bCs/>
                <w:sz w:val="20"/>
                <w:szCs w:val="20"/>
                <w:lang w:eastAsia="tr-TR"/>
              </w:rPr>
              <w:t>r</w:t>
            </w:r>
            <w:r w:rsidRPr="00D1737D">
              <w:rPr>
                <w:rFonts w:ascii="Arial T." w:eastAsia="Times New Roman" w:hAnsi="Arial" w:cs="Arial"/>
                <w:bCs/>
                <w:sz w:val="20"/>
                <w:szCs w:val="20"/>
                <w:lang w:eastAsia="tr-TR"/>
              </w:rPr>
              <w:t>ı</w:t>
            </w:r>
            <w:r w:rsidRPr="00D1737D">
              <w:rPr>
                <w:rFonts w:ascii="Arial T." w:eastAsia="Times New Roman" w:hAnsi="Arial T." w:cs="Arial T."/>
                <w:bCs/>
                <w:sz w:val="20"/>
                <w:szCs w:val="20"/>
                <w:lang w:eastAsia="tr-TR"/>
              </w:rPr>
              <w:t>m çoc</w:t>
            </w:r>
            <w:r w:rsidRPr="00D1737D">
              <w:rPr>
                <w:rFonts w:ascii="Arial T." w:eastAsia="Times New Roman" w:hAnsi="Arial T." w:cs="Arial"/>
                <w:bCs/>
                <w:sz w:val="20"/>
                <w:szCs w:val="20"/>
                <w:lang w:eastAsia="tr-TR"/>
              </w:rPr>
              <w:t>uklar.</w:t>
            </w:r>
          </w:p>
          <w:p w:rsidR="00D1737D" w:rsidRDefault="00D1737D" w:rsidP="00D1737D">
            <w:pPr>
              <w:rPr>
                <w:rFonts w:ascii="Times New Roman" w:hAnsi="Times New Roman" w:cs="Times New Roman"/>
                <w:sz w:val="24"/>
                <w:szCs w:val="24"/>
              </w:rPr>
            </w:pPr>
            <w:r w:rsidRPr="00D1737D">
              <w:rPr>
                <w:rFonts w:ascii="Times New Roman" w:eastAsia="Times New Roman" w:hAnsi="Times New Roman" w:cs="Arial"/>
                <w:sz w:val="24"/>
                <w:szCs w:val="24"/>
                <w:lang w:eastAsia="tr-TR"/>
              </w:rPr>
              <w:t>Şarkının ardından öğretmen; “Haydi çocuklar! Şimdi hepimiz, birer tavşanız. Masamıza kadar zıplayarak gidelim, bembeyaz tavşanlar yapalım.” der ve masaya geçilir.</w:t>
            </w:r>
          </w:p>
          <w:p w:rsidR="00D1737D" w:rsidRPr="0039020E" w:rsidRDefault="00D1737D" w:rsidP="00D1737D">
            <w:pPr>
              <w:pStyle w:val="hatice"/>
              <w:numPr>
                <w:ilvl w:val="0"/>
                <w:numId w:val="0"/>
              </w:numPr>
              <w:rPr>
                <w:rFonts w:cs="Arial"/>
              </w:rPr>
            </w:pPr>
            <w:r w:rsidRPr="0039020E">
              <w:rPr>
                <w:rFonts w:cs="Arial"/>
              </w:rPr>
              <w:t>Poşetten tavşan yap</w:t>
            </w:r>
            <w:r>
              <w:rPr>
                <w:rFonts w:cs="Arial"/>
              </w:rPr>
              <w:t>ma etkinliğine geçilir</w:t>
            </w:r>
            <w:r w:rsidRPr="0039020E">
              <w:rPr>
                <w:rFonts w:cs="Arial"/>
              </w:rPr>
              <w:t>. Beyaz market poşetinin içine pamuk doldurulur. Ağzı bağlanınca poşetin saplarından kulakları oluşturulur. Tavşanın bıyıkları, burnu ve ağzı yapılarak tamamlanır. Tavşanın kulaklarının iki tane olduğuna vurgu yapılır.</w:t>
            </w:r>
          </w:p>
          <w:p w:rsidR="00D1737D" w:rsidRDefault="00D1737D" w:rsidP="00D1737D">
            <w:pPr>
              <w:pStyle w:val="hatice"/>
              <w:numPr>
                <w:ilvl w:val="0"/>
                <w:numId w:val="0"/>
              </w:numPr>
            </w:pPr>
            <w:r w:rsidRPr="0039020E">
              <w:rPr>
                <w:rFonts w:cs="Arial"/>
              </w:rPr>
              <w:t xml:space="preserve">Ardından çocuklara beyaz hayvan resimleri gösterilir. Her hayvanın resminden ikişer tane olur. Çocuklara her hayvan resminden kaçar tane gördükleri sorulur. Son olarak kuğu resimleri gösterilir. Kuğu gördüklerinde neler hissettikleri sorulur. Kuğunun zarafetine, güzelliğine vurgu yapılır. Ardından resimler karıştırılır. Aynı hayvan resimleri, çocuklar tarafından eşleştirilir. </w:t>
            </w:r>
            <w:r>
              <w:rPr>
                <w:rFonts w:cs="Arial"/>
              </w:rPr>
              <w:t xml:space="preserve"> Daha sonra </w:t>
            </w:r>
            <w:r w:rsidRPr="0039020E">
              <w:t>“Fasulye Büyüdü” şarkısı ile hikâye etkinliğine geçiş yapılır.</w:t>
            </w:r>
          </w:p>
          <w:p w:rsidR="00D1737D" w:rsidRPr="0039020E" w:rsidRDefault="00D1737D" w:rsidP="00D1737D">
            <w:pPr>
              <w:pStyle w:val="hatice"/>
              <w:numPr>
                <w:ilvl w:val="0"/>
                <w:numId w:val="4"/>
              </w:numPr>
            </w:pPr>
            <w:r w:rsidRPr="0039020E">
              <w:t>Fasulye, büyüdü. / Fasulye, büyüdü. / Bulutlara kadar. / Ay</w:t>
            </w:r>
            <w:r w:rsidRPr="0039020E">
              <w:rPr>
                <w:rFonts w:hAnsi="Arial"/>
              </w:rPr>
              <w:t>ş</w:t>
            </w:r>
            <w:r>
              <w:rPr>
                <w:rFonts w:cs="Arial T."/>
              </w:rPr>
              <w:t xml:space="preserve">e, </w:t>
            </w:r>
            <w:r w:rsidRPr="0039020E">
              <w:rPr>
                <w:rFonts w:cs="Arial T."/>
              </w:rPr>
              <w:t>oturdu.</w:t>
            </w:r>
            <w:r w:rsidRPr="0039020E">
              <w:t xml:space="preserve"> / Fatma, oturdu (Çocuklar</w:t>
            </w:r>
            <w:r w:rsidRPr="0039020E">
              <w:rPr>
                <w:rFonts w:hAnsi="Arial"/>
              </w:rPr>
              <w:t>ı</w:t>
            </w:r>
            <w:r w:rsidRPr="0039020E">
              <w:rPr>
                <w:rFonts w:cs="Arial T."/>
              </w:rPr>
              <w:t xml:space="preserve">n isimleri söylenir.). / </w:t>
            </w:r>
            <w:r w:rsidRPr="0039020E">
              <w:t xml:space="preserve">Kocaman oldular. / Üstünde dev var. / Üstünde dev var. / Kahkaha atar. </w:t>
            </w:r>
            <w:proofErr w:type="gramStart"/>
            <w:r w:rsidRPr="0039020E">
              <w:t xml:space="preserve">/ Ha, ha, hah, hah. </w:t>
            </w:r>
            <w:proofErr w:type="gramEnd"/>
            <w:r w:rsidRPr="0039020E">
              <w:t xml:space="preserve">/ Ha, ha, hah, hah (Normal tonda söylenir.). / </w:t>
            </w:r>
            <w:proofErr w:type="spellStart"/>
            <w:r w:rsidRPr="0039020E">
              <w:t>Ho</w:t>
            </w:r>
            <w:proofErr w:type="spellEnd"/>
            <w:r w:rsidRPr="0039020E">
              <w:t xml:space="preserve">, </w:t>
            </w:r>
            <w:proofErr w:type="spellStart"/>
            <w:r w:rsidRPr="0039020E">
              <w:t>ho</w:t>
            </w:r>
            <w:proofErr w:type="spellEnd"/>
            <w:r w:rsidRPr="0039020E">
              <w:t xml:space="preserve">, </w:t>
            </w:r>
            <w:proofErr w:type="spellStart"/>
            <w:r w:rsidRPr="0039020E">
              <w:t>hoh</w:t>
            </w:r>
            <w:proofErr w:type="spellEnd"/>
            <w:r w:rsidRPr="0039020E">
              <w:t xml:space="preserve">, </w:t>
            </w:r>
            <w:proofErr w:type="spellStart"/>
            <w:r w:rsidRPr="0039020E">
              <w:t>hoh</w:t>
            </w:r>
            <w:proofErr w:type="spellEnd"/>
            <w:r w:rsidRPr="0039020E">
              <w:t xml:space="preserve">. </w:t>
            </w:r>
            <w:proofErr w:type="spellStart"/>
            <w:r w:rsidRPr="0039020E">
              <w:t>Ho</w:t>
            </w:r>
            <w:proofErr w:type="spellEnd"/>
            <w:r w:rsidRPr="0039020E">
              <w:t xml:space="preserve">, </w:t>
            </w:r>
            <w:proofErr w:type="spellStart"/>
            <w:r w:rsidRPr="0039020E">
              <w:t>ho</w:t>
            </w:r>
            <w:proofErr w:type="spellEnd"/>
            <w:r w:rsidRPr="0039020E">
              <w:t xml:space="preserve">, </w:t>
            </w:r>
            <w:proofErr w:type="spellStart"/>
            <w:r w:rsidRPr="0039020E">
              <w:t>hoh</w:t>
            </w:r>
            <w:proofErr w:type="spellEnd"/>
            <w:r w:rsidRPr="0039020E">
              <w:t xml:space="preserve">, </w:t>
            </w:r>
            <w:proofErr w:type="spellStart"/>
            <w:r w:rsidRPr="0039020E">
              <w:t>hoh</w:t>
            </w:r>
            <w:proofErr w:type="spellEnd"/>
            <w:r w:rsidRPr="0039020E">
              <w:t xml:space="preserve"> (Kal</w:t>
            </w:r>
            <w:r w:rsidRPr="0039020E">
              <w:rPr>
                <w:rFonts w:hAnsi="Arial"/>
              </w:rPr>
              <w:t>ı</w:t>
            </w:r>
            <w:r w:rsidRPr="0039020E">
              <w:rPr>
                <w:rFonts w:cs="Arial T."/>
              </w:rPr>
              <w:t>n tonda söylenir.).</w:t>
            </w:r>
            <w:r w:rsidRPr="0039020E">
              <w:t xml:space="preserve"> / </w:t>
            </w:r>
            <w:proofErr w:type="spellStart"/>
            <w:r w:rsidRPr="0039020E">
              <w:t>Hi</w:t>
            </w:r>
            <w:proofErr w:type="spellEnd"/>
            <w:r w:rsidRPr="0039020E">
              <w:t xml:space="preserve">, </w:t>
            </w:r>
            <w:proofErr w:type="spellStart"/>
            <w:r w:rsidRPr="0039020E">
              <w:t>hi</w:t>
            </w:r>
            <w:proofErr w:type="spellEnd"/>
            <w:r w:rsidRPr="0039020E">
              <w:t xml:space="preserve">, </w:t>
            </w:r>
            <w:proofErr w:type="spellStart"/>
            <w:r w:rsidRPr="0039020E">
              <w:t>hih</w:t>
            </w:r>
            <w:proofErr w:type="spellEnd"/>
            <w:r w:rsidRPr="0039020E">
              <w:t xml:space="preserve">, </w:t>
            </w:r>
            <w:proofErr w:type="spellStart"/>
            <w:r w:rsidRPr="0039020E">
              <w:t>hih</w:t>
            </w:r>
            <w:proofErr w:type="spellEnd"/>
            <w:r w:rsidRPr="0039020E">
              <w:t xml:space="preserve">, </w:t>
            </w:r>
            <w:proofErr w:type="spellStart"/>
            <w:r w:rsidRPr="0039020E">
              <w:t>hi</w:t>
            </w:r>
            <w:proofErr w:type="spellEnd"/>
            <w:r w:rsidRPr="0039020E">
              <w:t xml:space="preserve">, </w:t>
            </w:r>
            <w:proofErr w:type="spellStart"/>
            <w:r w:rsidRPr="0039020E">
              <w:t>hi</w:t>
            </w:r>
            <w:proofErr w:type="spellEnd"/>
            <w:r w:rsidRPr="0039020E">
              <w:t xml:space="preserve">, </w:t>
            </w:r>
            <w:proofErr w:type="spellStart"/>
            <w:r w:rsidRPr="0039020E">
              <w:t>hih</w:t>
            </w:r>
            <w:proofErr w:type="spellEnd"/>
            <w:r w:rsidRPr="0039020E">
              <w:t xml:space="preserve">, </w:t>
            </w:r>
            <w:proofErr w:type="spellStart"/>
            <w:r w:rsidRPr="0039020E">
              <w:t>hih</w:t>
            </w:r>
            <w:proofErr w:type="spellEnd"/>
            <w:r w:rsidRPr="0039020E">
              <w:t xml:space="preserve"> (İnce tonda söylenir.).</w:t>
            </w:r>
          </w:p>
          <w:p w:rsidR="00D1737D" w:rsidRPr="0039020E" w:rsidRDefault="00D1737D" w:rsidP="00D1737D">
            <w:pPr>
              <w:pStyle w:val="hatice"/>
              <w:numPr>
                <w:ilvl w:val="0"/>
                <w:numId w:val="0"/>
              </w:numPr>
              <w:ind w:left="170"/>
              <w:rPr>
                <w:rFonts w:cs="Arial"/>
              </w:rPr>
            </w:pPr>
            <w:r w:rsidRPr="0039020E">
              <w:t>“Zıt K</w:t>
            </w:r>
            <w:r w:rsidR="00CF3C9B">
              <w:t>avramlar</w:t>
            </w:r>
            <w:r w:rsidRPr="0039020E">
              <w:t>”</w:t>
            </w:r>
            <w:r w:rsidR="00CF3C9B">
              <w:t xml:space="preserve"> ile ilgili </w:t>
            </w:r>
            <w:r w:rsidRPr="0039020E">
              <w:t xml:space="preserve">hikâye okunur. Hikâyenin ardından öğretmen, “Çocuklar ben, fındık toplamayı çok seviyorum. Bakalım sınıfımızda kaç tane fındık var?” diyerek çocukların başına dokunur ve onları sayar ve masaya geçmelerini </w:t>
            </w:r>
            <w:proofErr w:type="spellStart"/>
            <w:proofErr w:type="gramStart"/>
            <w:r w:rsidRPr="0039020E">
              <w:t>sağlar.Çocuklara</w:t>
            </w:r>
            <w:proofErr w:type="spellEnd"/>
            <w:proofErr w:type="gramEnd"/>
            <w:r w:rsidRPr="0039020E">
              <w:t xml:space="preserve"> “İki sene önce boyun şimdikine göre nasıldı?”, “Ondan önceki sene ne kadardı?” gibi sorular sorularak ne kadar büyüdüklerini fark etmeleri sağlanır.</w:t>
            </w:r>
          </w:p>
          <w:p w:rsidR="00D1737D" w:rsidRPr="0039020E" w:rsidRDefault="00D1737D" w:rsidP="00D1737D">
            <w:pPr>
              <w:pStyle w:val="hatice"/>
              <w:numPr>
                <w:ilvl w:val="0"/>
                <w:numId w:val="0"/>
              </w:numPr>
              <w:rPr>
                <w:rFonts w:cs="Arial"/>
              </w:rPr>
            </w:pPr>
          </w:p>
          <w:p w:rsidR="00D1737D" w:rsidRPr="00463228" w:rsidRDefault="00D1737D" w:rsidP="00D1737D">
            <w:pPr>
              <w:rPr>
                <w:rFonts w:ascii="Times New Roman" w:hAnsi="Times New Roman" w:cs="Times New Roman"/>
                <w:sz w:val="24"/>
                <w:szCs w:val="24"/>
              </w:rPr>
            </w:pPr>
          </w:p>
        </w:tc>
      </w:tr>
      <w:tr w:rsidR="00D1737D" w:rsidRPr="00463228" w:rsidTr="007F26B2">
        <w:trPr>
          <w:trHeight w:val="2684"/>
        </w:trPr>
        <w:tc>
          <w:tcPr>
            <w:tcW w:w="4786" w:type="dxa"/>
          </w:tcPr>
          <w:p w:rsidR="00D1737D" w:rsidRPr="00463228" w:rsidRDefault="00D1737D" w:rsidP="00D1737D">
            <w:pPr>
              <w:rPr>
                <w:rFonts w:ascii="Times New Roman" w:hAnsi="Times New Roman" w:cs="Times New Roman"/>
                <w:sz w:val="24"/>
                <w:szCs w:val="24"/>
              </w:rPr>
            </w:pPr>
            <w:r w:rsidRPr="00463228">
              <w:rPr>
                <w:rFonts w:ascii="Times New Roman" w:hAnsi="Times New Roman" w:cs="Times New Roman"/>
                <w:sz w:val="24"/>
                <w:szCs w:val="24"/>
              </w:rPr>
              <w:lastRenderedPageBreak/>
              <w:t>MATERYALLER:</w:t>
            </w:r>
            <w:r w:rsidR="007F26B2">
              <w:rPr>
                <w:rFonts w:ascii="Times New Roman" w:hAnsi="Times New Roman" w:cs="Times New Roman"/>
                <w:sz w:val="24"/>
                <w:szCs w:val="24"/>
              </w:rPr>
              <w:t xml:space="preserve"> uzun kısa, hafif- ağır malzemeler, pamuk, poşet, hayvan resimleri,</w:t>
            </w:r>
          </w:p>
          <w:p w:rsidR="00D1737D" w:rsidRPr="00463228" w:rsidRDefault="00D1737D" w:rsidP="00D1737D">
            <w:pPr>
              <w:rPr>
                <w:rFonts w:ascii="Times New Roman" w:hAnsi="Times New Roman" w:cs="Times New Roman"/>
                <w:sz w:val="24"/>
                <w:szCs w:val="24"/>
              </w:rPr>
            </w:pPr>
          </w:p>
          <w:p w:rsidR="00D1737D" w:rsidRPr="00463228" w:rsidRDefault="00D1737D" w:rsidP="00D1737D">
            <w:pPr>
              <w:rPr>
                <w:rFonts w:ascii="Times New Roman" w:hAnsi="Times New Roman" w:cs="Times New Roman"/>
                <w:sz w:val="24"/>
                <w:szCs w:val="24"/>
              </w:rPr>
            </w:pPr>
          </w:p>
          <w:p w:rsidR="00D1737D" w:rsidRPr="00463228" w:rsidRDefault="00D1737D" w:rsidP="00D1737D">
            <w:pPr>
              <w:rPr>
                <w:rFonts w:ascii="Times New Roman" w:hAnsi="Times New Roman" w:cs="Times New Roman"/>
                <w:sz w:val="24"/>
                <w:szCs w:val="24"/>
              </w:rPr>
            </w:pPr>
          </w:p>
          <w:p w:rsidR="00D1737D" w:rsidRPr="00463228" w:rsidRDefault="00D1737D" w:rsidP="00D1737D">
            <w:pPr>
              <w:rPr>
                <w:rFonts w:ascii="Times New Roman" w:hAnsi="Times New Roman" w:cs="Times New Roman"/>
                <w:sz w:val="24"/>
                <w:szCs w:val="24"/>
              </w:rPr>
            </w:pPr>
          </w:p>
          <w:p w:rsidR="00D1737D" w:rsidRDefault="00D1737D" w:rsidP="00D1737D">
            <w:pPr>
              <w:rPr>
                <w:rFonts w:ascii="Times New Roman" w:hAnsi="Times New Roman" w:cs="Times New Roman"/>
                <w:sz w:val="24"/>
                <w:szCs w:val="24"/>
              </w:rPr>
            </w:pPr>
            <w:r w:rsidRPr="00463228">
              <w:rPr>
                <w:rFonts w:ascii="Times New Roman" w:hAnsi="Times New Roman" w:cs="Times New Roman"/>
                <w:sz w:val="24"/>
                <w:szCs w:val="24"/>
              </w:rPr>
              <w:t>SÖZCÜKLER VE KAVRAMLAR:</w:t>
            </w:r>
          </w:p>
          <w:p w:rsidR="007F26B2" w:rsidRPr="00463228" w:rsidRDefault="007F26B2" w:rsidP="00D1737D">
            <w:pPr>
              <w:rPr>
                <w:rFonts w:ascii="Times New Roman" w:hAnsi="Times New Roman" w:cs="Times New Roman"/>
                <w:sz w:val="24"/>
                <w:szCs w:val="24"/>
              </w:rPr>
            </w:pPr>
            <w:proofErr w:type="gramStart"/>
            <w:r>
              <w:rPr>
                <w:rFonts w:ascii="Times New Roman" w:hAnsi="Times New Roman" w:cs="Times New Roman"/>
                <w:sz w:val="24"/>
                <w:szCs w:val="24"/>
              </w:rPr>
              <w:t>uzun</w:t>
            </w:r>
            <w:proofErr w:type="gramEnd"/>
            <w:r>
              <w:rPr>
                <w:rFonts w:ascii="Times New Roman" w:hAnsi="Times New Roman" w:cs="Times New Roman"/>
                <w:sz w:val="24"/>
                <w:szCs w:val="24"/>
              </w:rPr>
              <w:t xml:space="preserve"> kısa, hafif- ağır</w:t>
            </w:r>
          </w:p>
        </w:tc>
        <w:tc>
          <w:tcPr>
            <w:tcW w:w="5954" w:type="dxa"/>
          </w:tcPr>
          <w:p w:rsidR="00D1737D" w:rsidRPr="00463228" w:rsidRDefault="00D1737D" w:rsidP="00D1737D">
            <w:pPr>
              <w:rPr>
                <w:rFonts w:ascii="Times New Roman" w:hAnsi="Times New Roman" w:cs="Times New Roman"/>
                <w:sz w:val="24"/>
                <w:szCs w:val="24"/>
              </w:rPr>
            </w:pPr>
          </w:p>
          <w:p w:rsidR="00D1737D" w:rsidRDefault="00D1737D" w:rsidP="00D1737D">
            <w:pPr>
              <w:rPr>
                <w:rFonts w:ascii="Times New Roman" w:hAnsi="Times New Roman" w:cs="Times New Roman"/>
                <w:sz w:val="24"/>
                <w:szCs w:val="24"/>
              </w:rPr>
            </w:pPr>
            <w:r w:rsidRPr="00463228">
              <w:rPr>
                <w:rFonts w:ascii="Times New Roman" w:hAnsi="Times New Roman" w:cs="Times New Roman"/>
                <w:sz w:val="24"/>
                <w:szCs w:val="24"/>
              </w:rPr>
              <w:t>DİKKAT EDİLMESİ GEREKEN NOKTALAR</w:t>
            </w:r>
          </w:p>
          <w:p w:rsidR="00D1737D" w:rsidRPr="00463228" w:rsidRDefault="007F26B2" w:rsidP="00D1737D">
            <w:pPr>
              <w:rPr>
                <w:rFonts w:ascii="Times New Roman" w:hAnsi="Times New Roman" w:cs="Times New Roman"/>
                <w:sz w:val="24"/>
                <w:szCs w:val="24"/>
              </w:rPr>
            </w:pPr>
            <w:r>
              <w:rPr>
                <w:rFonts w:ascii="Times New Roman" w:hAnsi="Times New Roman" w:cs="Times New Roman"/>
                <w:sz w:val="24"/>
                <w:szCs w:val="24"/>
              </w:rPr>
              <w:t>Pamuklar kullanırken dikkat edilmelidir.</w:t>
            </w:r>
          </w:p>
          <w:p w:rsidR="00D1737D" w:rsidRPr="00463228" w:rsidRDefault="00D1737D" w:rsidP="00D1737D">
            <w:pPr>
              <w:rPr>
                <w:rFonts w:ascii="Times New Roman" w:hAnsi="Times New Roman" w:cs="Times New Roman"/>
                <w:sz w:val="24"/>
                <w:szCs w:val="24"/>
              </w:rPr>
            </w:pPr>
          </w:p>
          <w:p w:rsidR="00D1737D" w:rsidRPr="00463228" w:rsidRDefault="00D1737D" w:rsidP="00D1737D">
            <w:pPr>
              <w:rPr>
                <w:rFonts w:ascii="Times New Roman" w:hAnsi="Times New Roman" w:cs="Times New Roman"/>
                <w:sz w:val="24"/>
                <w:szCs w:val="24"/>
              </w:rPr>
            </w:pPr>
          </w:p>
          <w:p w:rsidR="00D1737D" w:rsidRPr="00463228" w:rsidRDefault="00D1737D" w:rsidP="00D1737D">
            <w:pPr>
              <w:rPr>
                <w:rFonts w:ascii="Times New Roman" w:hAnsi="Times New Roman" w:cs="Times New Roman"/>
                <w:sz w:val="24"/>
                <w:szCs w:val="24"/>
              </w:rPr>
            </w:pPr>
          </w:p>
          <w:p w:rsidR="00D1737D" w:rsidRPr="00463228" w:rsidRDefault="00D1737D" w:rsidP="00D1737D">
            <w:pPr>
              <w:rPr>
                <w:rFonts w:ascii="Times New Roman" w:hAnsi="Times New Roman" w:cs="Times New Roman"/>
                <w:sz w:val="24"/>
                <w:szCs w:val="24"/>
              </w:rPr>
            </w:pPr>
          </w:p>
          <w:p w:rsidR="00D1737D" w:rsidRPr="00463228" w:rsidRDefault="00D1737D" w:rsidP="00D1737D">
            <w:pPr>
              <w:rPr>
                <w:rFonts w:ascii="Times New Roman" w:hAnsi="Times New Roman" w:cs="Times New Roman"/>
                <w:sz w:val="24"/>
                <w:szCs w:val="24"/>
              </w:rPr>
            </w:pPr>
          </w:p>
          <w:p w:rsidR="00D1737D" w:rsidRPr="00463228" w:rsidRDefault="00D1737D" w:rsidP="00D1737D">
            <w:pPr>
              <w:rPr>
                <w:rFonts w:ascii="Times New Roman" w:hAnsi="Times New Roman" w:cs="Times New Roman"/>
                <w:sz w:val="24"/>
                <w:szCs w:val="24"/>
              </w:rPr>
            </w:pPr>
          </w:p>
        </w:tc>
      </w:tr>
    </w:tbl>
    <w:p w:rsidR="00463228" w:rsidRPr="00463228" w:rsidRDefault="00463228" w:rsidP="00463228">
      <w:pPr>
        <w:spacing w:after="0" w:line="240" w:lineRule="auto"/>
        <w:rPr>
          <w:rFonts w:ascii="Times New Roman" w:hAnsi="Times New Roman" w:cs="Times New Roman"/>
          <w:sz w:val="24"/>
          <w:szCs w:val="24"/>
        </w:rPr>
      </w:pPr>
    </w:p>
    <w:p w:rsidR="00463228" w:rsidRPr="00463228" w:rsidRDefault="00463228" w:rsidP="00463228">
      <w:pPr>
        <w:spacing w:after="0" w:line="240" w:lineRule="auto"/>
        <w:rPr>
          <w:rFonts w:ascii="Times New Roman" w:hAnsi="Times New Roman" w:cs="Times New Roman"/>
          <w:sz w:val="24"/>
          <w:szCs w:val="24"/>
        </w:rPr>
      </w:pPr>
    </w:p>
    <w:p w:rsidR="000364E7" w:rsidRDefault="000364E7" w:rsidP="00463228">
      <w:pPr>
        <w:spacing w:after="0" w:line="240" w:lineRule="auto"/>
        <w:rPr>
          <w:rFonts w:ascii="Times New Roman" w:hAnsi="Times New Roman" w:cs="Times New Roman"/>
          <w:sz w:val="24"/>
          <w:szCs w:val="24"/>
        </w:rPr>
      </w:pPr>
    </w:p>
    <w:p w:rsidR="00463228" w:rsidRDefault="00463228" w:rsidP="00463228">
      <w:pPr>
        <w:spacing w:after="0" w:line="240" w:lineRule="auto"/>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5303"/>
        <w:gridCol w:w="5303"/>
      </w:tblGrid>
      <w:tr w:rsidR="00463228" w:rsidTr="007F26B2">
        <w:trPr>
          <w:trHeight w:val="3269"/>
        </w:trPr>
        <w:tc>
          <w:tcPr>
            <w:tcW w:w="5303" w:type="dxa"/>
            <w:vMerge w:val="restart"/>
          </w:tcPr>
          <w:p w:rsidR="00463228" w:rsidRDefault="00463228" w:rsidP="00463228">
            <w:pPr>
              <w:rPr>
                <w:rFonts w:ascii="Times New Roman" w:hAnsi="Times New Roman" w:cs="Times New Roman"/>
                <w:szCs w:val="24"/>
              </w:rPr>
            </w:pPr>
            <w:r w:rsidRPr="00463228">
              <w:rPr>
                <w:rFonts w:ascii="Times New Roman" w:hAnsi="Times New Roman" w:cs="Times New Roman"/>
                <w:szCs w:val="24"/>
              </w:rPr>
              <w:t>DEĞERLENDİRME:</w:t>
            </w:r>
          </w:p>
          <w:p w:rsidR="007F26B2" w:rsidRDefault="007F26B2" w:rsidP="00463228">
            <w:pPr>
              <w:rPr>
                <w:rFonts w:ascii="Times New Roman" w:hAnsi="Times New Roman" w:cs="Times New Roman"/>
                <w:szCs w:val="24"/>
              </w:rPr>
            </w:pPr>
          </w:p>
          <w:p w:rsidR="007F26B2" w:rsidRDefault="007F26B2" w:rsidP="00463228">
            <w:pPr>
              <w:rPr>
                <w:rFonts w:ascii="Times New Roman" w:hAnsi="Times New Roman" w:cs="Times New Roman"/>
                <w:szCs w:val="24"/>
              </w:rPr>
            </w:pPr>
            <w:r>
              <w:rPr>
                <w:rFonts w:ascii="Times New Roman" w:hAnsi="Times New Roman" w:cs="Times New Roman"/>
                <w:szCs w:val="24"/>
              </w:rPr>
              <w:t>Bugün neler yaptık?</w:t>
            </w:r>
          </w:p>
          <w:p w:rsidR="007F26B2" w:rsidRDefault="007F26B2" w:rsidP="007F26B2">
            <w:pPr>
              <w:rPr>
                <w:rFonts w:ascii="Times New Roman" w:hAnsi="Times New Roman" w:cs="Times New Roman"/>
                <w:szCs w:val="24"/>
              </w:rPr>
            </w:pPr>
            <w:r>
              <w:rPr>
                <w:rFonts w:ascii="Times New Roman" w:hAnsi="Times New Roman" w:cs="Times New Roman"/>
                <w:szCs w:val="24"/>
              </w:rPr>
              <w:t>Eşleştirme nedir?</w:t>
            </w:r>
          </w:p>
          <w:p w:rsidR="007F26B2" w:rsidRDefault="007F26B2" w:rsidP="007F26B2">
            <w:pPr>
              <w:rPr>
                <w:rFonts w:ascii="Times New Roman" w:hAnsi="Times New Roman" w:cs="Times New Roman"/>
                <w:szCs w:val="24"/>
              </w:rPr>
            </w:pPr>
            <w:r>
              <w:rPr>
                <w:rFonts w:ascii="Times New Roman" w:hAnsi="Times New Roman" w:cs="Times New Roman"/>
                <w:szCs w:val="24"/>
              </w:rPr>
              <w:t>Uzun kelimesinin zıttı nedir?</w:t>
            </w:r>
          </w:p>
          <w:p w:rsidR="007F26B2" w:rsidRDefault="007F26B2" w:rsidP="007F26B2">
            <w:pPr>
              <w:rPr>
                <w:rFonts w:ascii="Times New Roman" w:hAnsi="Times New Roman" w:cs="Times New Roman"/>
                <w:szCs w:val="24"/>
              </w:rPr>
            </w:pPr>
            <w:r>
              <w:rPr>
                <w:rFonts w:ascii="Times New Roman" w:hAnsi="Times New Roman" w:cs="Times New Roman"/>
                <w:szCs w:val="24"/>
              </w:rPr>
              <w:t xml:space="preserve">Kısa kelimesinin </w:t>
            </w:r>
            <w:proofErr w:type="spellStart"/>
            <w:r>
              <w:rPr>
                <w:rFonts w:ascii="Times New Roman" w:hAnsi="Times New Roman" w:cs="Times New Roman"/>
                <w:szCs w:val="24"/>
              </w:rPr>
              <w:t>sıttı</w:t>
            </w:r>
            <w:proofErr w:type="spellEnd"/>
            <w:r>
              <w:rPr>
                <w:rFonts w:ascii="Times New Roman" w:hAnsi="Times New Roman" w:cs="Times New Roman"/>
                <w:szCs w:val="24"/>
              </w:rPr>
              <w:t xml:space="preserve"> nedir?</w:t>
            </w:r>
          </w:p>
          <w:p w:rsidR="007F26B2" w:rsidRDefault="007F26B2" w:rsidP="007F26B2">
            <w:pPr>
              <w:rPr>
                <w:rFonts w:ascii="Times New Roman" w:hAnsi="Times New Roman" w:cs="Times New Roman"/>
                <w:szCs w:val="24"/>
              </w:rPr>
            </w:pPr>
            <w:r>
              <w:rPr>
                <w:rFonts w:ascii="Times New Roman" w:hAnsi="Times New Roman" w:cs="Times New Roman"/>
                <w:szCs w:val="24"/>
              </w:rPr>
              <w:t xml:space="preserve">Hafif </w:t>
            </w:r>
            <w:proofErr w:type="spellStart"/>
            <w:r>
              <w:rPr>
                <w:rFonts w:ascii="Times New Roman" w:hAnsi="Times New Roman" w:cs="Times New Roman"/>
                <w:szCs w:val="24"/>
              </w:rPr>
              <w:t>nasıldr</w:t>
            </w:r>
            <w:proofErr w:type="spellEnd"/>
            <w:r>
              <w:rPr>
                <w:rFonts w:ascii="Times New Roman" w:hAnsi="Times New Roman" w:cs="Times New Roman"/>
                <w:szCs w:val="24"/>
              </w:rPr>
              <w:t>?</w:t>
            </w:r>
          </w:p>
          <w:p w:rsidR="007F26B2" w:rsidRDefault="007F26B2" w:rsidP="007F26B2">
            <w:pPr>
              <w:rPr>
                <w:rFonts w:ascii="Times New Roman" w:hAnsi="Times New Roman" w:cs="Times New Roman"/>
                <w:szCs w:val="24"/>
              </w:rPr>
            </w:pPr>
            <w:r>
              <w:rPr>
                <w:rFonts w:ascii="Times New Roman" w:hAnsi="Times New Roman" w:cs="Times New Roman"/>
                <w:szCs w:val="24"/>
              </w:rPr>
              <w:t>Ağır nasıldır?</w:t>
            </w:r>
          </w:p>
          <w:p w:rsidR="007F26B2" w:rsidRDefault="007F26B2" w:rsidP="007F26B2">
            <w:pPr>
              <w:rPr>
                <w:rFonts w:ascii="Times New Roman" w:hAnsi="Times New Roman" w:cs="Times New Roman"/>
                <w:szCs w:val="24"/>
              </w:rPr>
            </w:pPr>
            <w:r>
              <w:rPr>
                <w:rFonts w:ascii="Times New Roman" w:hAnsi="Times New Roman" w:cs="Times New Roman"/>
                <w:szCs w:val="24"/>
              </w:rPr>
              <w:t>Çevrenizde ki uzun varlıklara örnek veriniz?</w:t>
            </w:r>
          </w:p>
          <w:p w:rsidR="007F26B2" w:rsidRDefault="007F26B2" w:rsidP="007F26B2">
            <w:pPr>
              <w:rPr>
                <w:rFonts w:ascii="Times New Roman" w:hAnsi="Times New Roman" w:cs="Times New Roman"/>
                <w:szCs w:val="24"/>
              </w:rPr>
            </w:pPr>
            <w:r>
              <w:rPr>
                <w:rFonts w:ascii="Times New Roman" w:hAnsi="Times New Roman" w:cs="Times New Roman"/>
                <w:szCs w:val="24"/>
              </w:rPr>
              <w:t>Çevrenizdeki kısa varlıklara örnek veriniz?</w:t>
            </w:r>
          </w:p>
          <w:p w:rsidR="007F26B2" w:rsidRDefault="007F26B2" w:rsidP="007F26B2">
            <w:pPr>
              <w:rPr>
                <w:rFonts w:ascii="Times New Roman" w:hAnsi="Times New Roman" w:cs="Times New Roman"/>
                <w:szCs w:val="24"/>
              </w:rPr>
            </w:pPr>
            <w:r>
              <w:rPr>
                <w:rFonts w:ascii="Times New Roman" w:hAnsi="Times New Roman" w:cs="Times New Roman"/>
                <w:szCs w:val="24"/>
              </w:rPr>
              <w:t>Çevrenizdeki hafif</w:t>
            </w:r>
            <w:r>
              <w:rPr>
                <w:rFonts w:ascii="Times New Roman" w:hAnsi="Times New Roman" w:cs="Times New Roman"/>
                <w:szCs w:val="24"/>
              </w:rPr>
              <w:t xml:space="preserve"> varlıklara örnek veriniz?</w:t>
            </w:r>
          </w:p>
          <w:p w:rsidR="007F26B2" w:rsidRDefault="007F26B2" w:rsidP="007F26B2">
            <w:pPr>
              <w:rPr>
                <w:rFonts w:ascii="Times New Roman" w:hAnsi="Times New Roman" w:cs="Times New Roman"/>
                <w:szCs w:val="24"/>
              </w:rPr>
            </w:pPr>
            <w:r>
              <w:rPr>
                <w:rFonts w:ascii="Times New Roman" w:hAnsi="Times New Roman" w:cs="Times New Roman"/>
                <w:szCs w:val="24"/>
              </w:rPr>
              <w:t xml:space="preserve">Çevrenizdeki </w:t>
            </w:r>
            <w:r>
              <w:rPr>
                <w:rFonts w:ascii="Times New Roman" w:hAnsi="Times New Roman" w:cs="Times New Roman"/>
                <w:szCs w:val="24"/>
              </w:rPr>
              <w:t>a</w:t>
            </w:r>
            <w:r>
              <w:rPr>
                <w:rFonts w:ascii="Times New Roman" w:hAnsi="Times New Roman" w:cs="Times New Roman"/>
                <w:szCs w:val="24"/>
              </w:rPr>
              <w:t>ğır</w:t>
            </w:r>
            <w:r>
              <w:rPr>
                <w:rFonts w:ascii="Times New Roman" w:hAnsi="Times New Roman" w:cs="Times New Roman"/>
                <w:szCs w:val="24"/>
              </w:rPr>
              <w:t xml:space="preserve"> varlıklara örnek veriniz?</w:t>
            </w:r>
          </w:p>
          <w:p w:rsidR="007F26B2" w:rsidRDefault="007F26B2" w:rsidP="007F26B2">
            <w:pPr>
              <w:rPr>
                <w:rFonts w:ascii="Times New Roman" w:hAnsi="Times New Roman" w:cs="Times New Roman"/>
                <w:szCs w:val="24"/>
              </w:rPr>
            </w:pPr>
          </w:p>
          <w:p w:rsidR="007F26B2" w:rsidRPr="00463228" w:rsidRDefault="007F26B2" w:rsidP="007F26B2">
            <w:pPr>
              <w:rPr>
                <w:rFonts w:ascii="Times New Roman" w:hAnsi="Times New Roman" w:cs="Times New Roman"/>
                <w:szCs w:val="24"/>
              </w:rPr>
            </w:pPr>
          </w:p>
        </w:tc>
        <w:tc>
          <w:tcPr>
            <w:tcW w:w="5303" w:type="dxa"/>
          </w:tcPr>
          <w:p w:rsidR="00463228" w:rsidRPr="00463228" w:rsidRDefault="00463228" w:rsidP="00463228">
            <w:pPr>
              <w:rPr>
                <w:rFonts w:ascii="Times New Roman" w:hAnsi="Times New Roman" w:cs="Times New Roman"/>
                <w:szCs w:val="24"/>
              </w:rPr>
            </w:pPr>
            <w:r w:rsidRPr="00463228">
              <w:rPr>
                <w:rFonts w:ascii="Times New Roman" w:hAnsi="Times New Roman" w:cs="Times New Roman"/>
                <w:szCs w:val="24"/>
              </w:rPr>
              <w:t>AİLE KATILIMI:</w:t>
            </w:r>
          </w:p>
        </w:tc>
      </w:tr>
      <w:tr w:rsidR="007F26B2" w:rsidTr="004B5659">
        <w:trPr>
          <w:trHeight w:val="3975"/>
        </w:trPr>
        <w:tc>
          <w:tcPr>
            <w:tcW w:w="5303" w:type="dxa"/>
            <w:vMerge/>
          </w:tcPr>
          <w:p w:rsidR="007F26B2" w:rsidRPr="00463228" w:rsidRDefault="007F26B2" w:rsidP="00463228">
            <w:pPr>
              <w:rPr>
                <w:rFonts w:ascii="Times New Roman" w:hAnsi="Times New Roman" w:cs="Times New Roman"/>
                <w:szCs w:val="24"/>
              </w:rPr>
            </w:pPr>
          </w:p>
        </w:tc>
        <w:tc>
          <w:tcPr>
            <w:tcW w:w="5303" w:type="dxa"/>
          </w:tcPr>
          <w:p w:rsidR="007F26B2" w:rsidRPr="00463228" w:rsidRDefault="007F26B2" w:rsidP="00463228">
            <w:pPr>
              <w:rPr>
                <w:rFonts w:ascii="Times New Roman" w:hAnsi="Times New Roman" w:cs="Times New Roman"/>
                <w:szCs w:val="24"/>
              </w:rPr>
            </w:pPr>
            <w:r w:rsidRPr="00463228">
              <w:rPr>
                <w:rFonts w:ascii="Times New Roman" w:hAnsi="Times New Roman" w:cs="Times New Roman"/>
                <w:szCs w:val="24"/>
              </w:rPr>
              <w:t>ÖNERİLEN DİĞER ETKİNLİKLER:</w:t>
            </w:r>
          </w:p>
          <w:p w:rsidR="007F26B2" w:rsidRPr="00463228" w:rsidRDefault="007F26B2" w:rsidP="00463228">
            <w:pPr>
              <w:rPr>
                <w:rFonts w:ascii="Times New Roman" w:hAnsi="Times New Roman" w:cs="Times New Roman"/>
                <w:szCs w:val="24"/>
              </w:rPr>
            </w:pPr>
          </w:p>
        </w:tc>
      </w:tr>
    </w:tbl>
    <w:p w:rsidR="00463228" w:rsidRPr="00463228" w:rsidRDefault="00463228" w:rsidP="007F26B2">
      <w:pPr>
        <w:spacing w:after="0" w:line="240" w:lineRule="auto"/>
        <w:rPr>
          <w:rFonts w:ascii="Times New Roman" w:hAnsi="Times New Roman" w:cs="Times New Roman"/>
          <w:sz w:val="24"/>
          <w:szCs w:val="24"/>
        </w:rPr>
      </w:pPr>
      <w:bookmarkStart w:id="0" w:name="_GoBack"/>
      <w:bookmarkEnd w:id="0"/>
    </w:p>
    <w:sectPr w:rsidR="00463228" w:rsidRPr="00463228" w:rsidSect="0046322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T.">
    <w:altName w:val="Arial"/>
    <w:charset w:val="00"/>
    <w:family w:val="swiss"/>
    <w:pitch w:val="variable"/>
    <w:sig w:usb0="00000001" w:usb1="00000000" w:usb2="00000000" w:usb3="00000000" w:csb0="00000013"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2D5A0C71"/>
    <w:multiLevelType w:val="hybridMultilevel"/>
    <w:tmpl w:val="05223E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39E423C"/>
    <w:multiLevelType w:val="hybridMultilevel"/>
    <w:tmpl w:val="5BDECF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99D190C"/>
    <w:multiLevelType w:val="hybridMultilevel"/>
    <w:tmpl w:val="3028CA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28"/>
    <w:rsid w:val="000364E7"/>
    <w:rsid w:val="00152442"/>
    <w:rsid w:val="00230311"/>
    <w:rsid w:val="00346C3C"/>
    <w:rsid w:val="00463228"/>
    <w:rsid w:val="007F26B2"/>
    <w:rsid w:val="00877B60"/>
    <w:rsid w:val="00CF3C9B"/>
    <w:rsid w:val="00D173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tice">
    <w:name w:val="hatice"/>
    <w:basedOn w:val="Normal"/>
    <w:link w:val="haticeChar"/>
    <w:qFormat/>
    <w:rsid w:val="00D1737D"/>
    <w:pPr>
      <w:numPr>
        <w:numId w:val="1"/>
      </w:numPr>
      <w:tabs>
        <w:tab w:val="left" w:pos="454"/>
      </w:tabs>
      <w:spacing w:before="14" w:after="0" w:line="240" w:lineRule="auto"/>
      <w:jc w:val="both"/>
    </w:pPr>
    <w:rPr>
      <w:rFonts w:ascii="Arial T." w:eastAsia="Times New Roman" w:hAnsi="Arial T." w:cs="Times New Roman"/>
      <w:sz w:val="20"/>
      <w:szCs w:val="20"/>
      <w:lang w:eastAsia="tr-TR"/>
    </w:rPr>
  </w:style>
  <w:style w:type="character" w:customStyle="1" w:styleId="haticeChar">
    <w:name w:val="hatice Char"/>
    <w:basedOn w:val="VarsaylanParagrafYazTipi"/>
    <w:link w:val="hatice"/>
    <w:rsid w:val="00D1737D"/>
    <w:rPr>
      <w:rFonts w:ascii="Arial T." w:eastAsia="Times New Roman" w:hAnsi="Arial T."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tice">
    <w:name w:val="hatice"/>
    <w:basedOn w:val="Normal"/>
    <w:link w:val="haticeChar"/>
    <w:qFormat/>
    <w:rsid w:val="00D1737D"/>
    <w:pPr>
      <w:numPr>
        <w:numId w:val="1"/>
      </w:numPr>
      <w:tabs>
        <w:tab w:val="left" w:pos="454"/>
      </w:tabs>
      <w:spacing w:before="14" w:after="0" w:line="240" w:lineRule="auto"/>
      <w:jc w:val="both"/>
    </w:pPr>
    <w:rPr>
      <w:rFonts w:ascii="Arial T." w:eastAsia="Times New Roman" w:hAnsi="Arial T." w:cs="Times New Roman"/>
      <w:sz w:val="20"/>
      <w:szCs w:val="20"/>
      <w:lang w:eastAsia="tr-TR"/>
    </w:rPr>
  </w:style>
  <w:style w:type="character" w:customStyle="1" w:styleId="haticeChar">
    <w:name w:val="hatice Char"/>
    <w:basedOn w:val="VarsaylanParagrafYazTipi"/>
    <w:link w:val="hatice"/>
    <w:rsid w:val="00D1737D"/>
    <w:rPr>
      <w:rFonts w:ascii="Arial T." w:eastAsia="Times New Roman" w:hAnsi="Arial T."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369579">
      <w:bodyDiv w:val="1"/>
      <w:marLeft w:val="0"/>
      <w:marRight w:val="0"/>
      <w:marTop w:val="0"/>
      <w:marBottom w:val="0"/>
      <w:divBdr>
        <w:top w:val="none" w:sz="0" w:space="0" w:color="auto"/>
        <w:left w:val="none" w:sz="0" w:space="0" w:color="auto"/>
        <w:bottom w:val="none" w:sz="0" w:space="0" w:color="auto"/>
        <w:right w:val="none" w:sz="0" w:space="0" w:color="auto"/>
      </w:divBdr>
    </w:div>
    <w:div w:id="249198164">
      <w:bodyDiv w:val="1"/>
      <w:marLeft w:val="0"/>
      <w:marRight w:val="0"/>
      <w:marTop w:val="0"/>
      <w:marBottom w:val="0"/>
      <w:divBdr>
        <w:top w:val="none" w:sz="0" w:space="0" w:color="auto"/>
        <w:left w:val="none" w:sz="0" w:space="0" w:color="auto"/>
        <w:bottom w:val="none" w:sz="0" w:space="0" w:color="auto"/>
        <w:right w:val="none" w:sz="0" w:space="0" w:color="auto"/>
      </w:divBdr>
    </w:div>
    <w:div w:id="393823024">
      <w:bodyDiv w:val="1"/>
      <w:marLeft w:val="0"/>
      <w:marRight w:val="0"/>
      <w:marTop w:val="0"/>
      <w:marBottom w:val="0"/>
      <w:divBdr>
        <w:top w:val="none" w:sz="0" w:space="0" w:color="auto"/>
        <w:left w:val="none" w:sz="0" w:space="0" w:color="auto"/>
        <w:bottom w:val="none" w:sz="0" w:space="0" w:color="auto"/>
        <w:right w:val="none" w:sz="0" w:space="0" w:color="auto"/>
      </w:divBdr>
    </w:div>
    <w:div w:id="427776552">
      <w:bodyDiv w:val="1"/>
      <w:marLeft w:val="0"/>
      <w:marRight w:val="0"/>
      <w:marTop w:val="0"/>
      <w:marBottom w:val="0"/>
      <w:divBdr>
        <w:top w:val="none" w:sz="0" w:space="0" w:color="auto"/>
        <w:left w:val="none" w:sz="0" w:space="0" w:color="auto"/>
        <w:bottom w:val="none" w:sz="0" w:space="0" w:color="auto"/>
        <w:right w:val="none" w:sz="0" w:space="0" w:color="auto"/>
      </w:divBdr>
    </w:div>
    <w:div w:id="512956205">
      <w:bodyDiv w:val="1"/>
      <w:marLeft w:val="0"/>
      <w:marRight w:val="0"/>
      <w:marTop w:val="0"/>
      <w:marBottom w:val="0"/>
      <w:divBdr>
        <w:top w:val="none" w:sz="0" w:space="0" w:color="auto"/>
        <w:left w:val="none" w:sz="0" w:space="0" w:color="auto"/>
        <w:bottom w:val="none" w:sz="0" w:space="0" w:color="auto"/>
        <w:right w:val="none" w:sz="0" w:space="0" w:color="auto"/>
      </w:divBdr>
    </w:div>
    <w:div w:id="919097233">
      <w:bodyDiv w:val="1"/>
      <w:marLeft w:val="0"/>
      <w:marRight w:val="0"/>
      <w:marTop w:val="0"/>
      <w:marBottom w:val="0"/>
      <w:divBdr>
        <w:top w:val="none" w:sz="0" w:space="0" w:color="auto"/>
        <w:left w:val="none" w:sz="0" w:space="0" w:color="auto"/>
        <w:bottom w:val="none" w:sz="0" w:space="0" w:color="auto"/>
        <w:right w:val="none" w:sz="0" w:space="0" w:color="auto"/>
      </w:divBdr>
    </w:div>
    <w:div w:id="1052540017">
      <w:bodyDiv w:val="1"/>
      <w:marLeft w:val="0"/>
      <w:marRight w:val="0"/>
      <w:marTop w:val="0"/>
      <w:marBottom w:val="0"/>
      <w:divBdr>
        <w:top w:val="none" w:sz="0" w:space="0" w:color="auto"/>
        <w:left w:val="none" w:sz="0" w:space="0" w:color="auto"/>
        <w:bottom w:val="none" w:sz="0" w:space="0" w:color="auto"/>
        <w:right w:val="none" w:sz="0" w:space="0" w:color="auto"/>
      </w:divBdr>
    </w:div>
    <w:div w:id="115645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671</Words>
  <Characters>3830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ARİF</cp:lastModifiedBy>
  <cp:revision>3</cp:revision>
  <dcterms:created xsi:type="dcterms:W3CDTF">2012-10-28T12:12:00Z</dcterms:created>
  <dcterms:modified xsi:type="dcterms:W3CDTF">2012-10-31T14:00:00Z</dcterms:modified>
</cp:coreProperties>
</file>