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D65515">
        <w:rPr>
          <w:rFonts w:ascii="Times New Roman" w:hAnsi="Times New Roman" w:cs="Times New Roman"/>
          <w:sz w:val="24"/>
          <w:szCs w:val="24"/>
        </w:rPr>
        <w:tab/>
      </w:r>
      <w:r w:rsidR="00D65515">
        <w:rPr>
          <w:rFonts w:ascii="Times New Roman" w:hAnsi="Times New Roman" w:cs="Times New Roman"/>
          <w:sz w:val="24"/>
          <w:szCs w:val="24"/>
        </w:rPr>
        <w:tab/>
      </w:r>
      <w:r w:rsidR="00D65515">
        <w:rPr>
          <w:rFonts w:ascii="Times New Roman" w:hAnsi="Times New Roman" w:cs="Times New Roman"/>
          <w:sz w:val="24"/>
          <w:szCs w:val="24"/>
        </w:rPr>
        <w:tab/>
      </w:r>
      <w:r w:rsidR="00D65515">
        <w:rPr>
          <w:rFonts w:ascii="Times New Roman" w:hAnsi="Times New Roman" w:cs="Times New Roman"/>
          <w:sz w:val="24"/>
          <w:szCs w:val="24"/>
        </w:rPr>
        <w:tab/>
      </w:r>
      <w:r w:rsidR="00D65515">
        <w:rPr>
          <w:rFonts w:ascii="Times New Roman" w:hAnsi="Times New Roman" w:cs="Times New Roman"/>
          <w:sz w:val="24"/>
          <w:szCs w:val="24"/>
        </w:rPr>
        <w:tab/>
      </w:r>
      <w:proofErr w:type="gramStart"/>
      <w:r w:rsidR="00D65515">
        <w:rPr>
          <w:rFonts w:ascii="Times New Roman" w:hAnsi="Times New Roman" w:cs="Times New Roman"/>
          <w:sz w:val="24"/>
          <w:szCs w:val="24"/>
        </w:rPr>
        <w:t>23</w:t>
      </w:r>
      <w:r w:rsidR="00877B60">
        <w:rPr>
          <w:rFonts w:ascii="Times New Roman" w:hAnsi="Times New Roman" w:cs="Times New Roman"/>
          <w:sz w:val="24"/>
          <w:szCs w:val="24"/>
        </w:rPr>
        <w:t>/10/2012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D65515">
        <w:rPr>
          <w:rFonts w:ascii="Times New Roman" w:hAnsi="Times New Roman" w:cs="Times New Roman"/>
          <w:sz w:val="24"/>
          <w:szCs w:val="24"/>
        </w:rPr>
        <w:t xml:space="preserve"> Türkçe, Oyun ve Hareket</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pPr w:leftFromText="141" w:rightFromText="141" w:vertAnchor="text" w:horzAnchor="margin" w:tblpY="104"/>
        <w:tblW w:w="10881" w:type="dxa"/>
        <w:tblLook w:val="04A0" w:firstRow="1" w:lastRow="0" w:firstColumn="1" w:lastColumn="0" w:noHBand="0" w:noVBand="1"/>
      </w:tblPr>
      <w:tblGrid>
        <w:gridCol w:w="4219"/>
        <w:gridCol w:w="6662"/>
      </w:tblGrid>
      <w:tr w:rsidR="00640386" w:rsidRPr="00463228" w:rsidTr="00D65515">
        <w:trPr>
          <w:trHeight w:val="70"/>
        </w:trPr>
        <w:tc>
          <w:tcPr>
            <w:tcW w:w="4219" w:type="dxa"/>
          </w:tcPr>
          <w:p w:rsidR="00640386" w:rsidRPr="00463228" w:rsidRDefault="00640386" w:rsidP="00640386">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640386" w:rsidRPr="00D65515" w:rsidRDefault="00640386" w:rsidP="00640386">
            <w:pPr>
              <w:rPr>
                <w:rFonts w:ascii="Times New Roman" w:hAnsi="Times New Roman" w:cs="Times New Roman"/>
                <w:sz w:val="24"/>
                <w:szCs w:val="24"/>
              </w:rPr>
            </w:pPr>
            <w:r w:rsidRPr="00D65515">
              <w:rPr>
                <w:rFonts w:ascii="Times New Roman" w:hAnsi="Times New Roman" w:cs="Times New Roman"/>
                <w:sz w:val="24"/>
                <w:szCs w:val="24"/>
              </w:rPr>
              <w:t>Sosyal Duygusal</w:t>
            </w:r>
          </w:p>
          <w:p w:rsidR="00640386" w:rsidRPr="00D65515" w:rsidRDefault="00640386" w:rsidP="00640386">
            <w:pPr>
              <w:rPr>
                <w:rFonts w:ascii="Times New Roman" w:hAnsi="Times New Roman" w:cs="Times New Roman"/>
                <w:i/>
                <w:iCs/>
                <w:sz w:val="24"/>
                <w:szCs w:val="24"/>
              </w:rPr>
            </w:pPr>
            <w:r w:rsidRPr="00D65515">
              <w:rPr>
                <w:rFonts w:ascii="Times New Roman" w:hAnsi="Times New Roman" w:cs="Times New Roman"/>
                <w:b/>
                <w:bCs/>
                <w:sz w:val="24"/>
                <w:szCs w:val="24"/>
              </w:rPr>
              <w:t>Kazanım 9. Farkl</w:t>
            </w:r>
            <w:r w:rsidR="00D65515">
              <w:rPr>
                <w:rFonts w:ascii="Times New Roman" w:hAnsi="Times New Roman" w:cs="Times New Roman"/>
                <w:b/>
                <w:bCs/>
                <w:sz w:val="24"/>
                <w:szCs w:val="24"/>
              </w:rPr>
              <w:t xml:space="preserve">ı kültürel özellikleri </w:t>
            </w:r>
            <w:proofErr w:type="spellStart"/>
            <w:proofErr w:type="gramStart"/>
            <w:r w:rsidR="00D65515">
              <w:rPr>
                <w:rFonts w:ascii="Times New Roman" w:hAnsi="Times New Roman" w:cs="Times New Roman"/>
                <w:b/>
                <w:bCs/>
                <w:sz w:val="24"/>
                <w:szCs w:val="24"/>
              </w:rPr>
              <w:t>açıklar.</w:t>
            </w:r>
            <w:r w:rsidRPr="00D65515">
              <w:rPr>
                <w:rFonts w:ascii="Times New Roman" w:hAnsi="Times New Roman" w:cs="Times New Roman"/>
                <w:i/>
                <w:iCs/>
                <w:sz w:val="24"/>
                <w:szCs w:val="24"/>
              </w:rPr>
              <w:t>Farklı</w:t>
            </w:r>
            <w:proofErr w:type="spellEnd"/>
            <w:proofErr w:type="gramEnd"/>
            <w:r w:rsidRPr="00D65515">
              <w:rPr>
                <w:rFonts w:ascii="Times New Roman" w:hAnsi="Times New Roman" w:cs="Times New Roman"/>
                <w:i/>
                <w:iCs/>
                <w:sz w:val="24"/>
                <w:szCs w:val="24"/>
              </w:rPr>
              <w:t xml:space="preserve"> ülkelerin kendine özgü kültürel özellikleri olduğunu söyler</w:t>
            </w:r>
          </w:p>
          <w:p w:rsidR="006842B6" w:rsidRPr="00D65515" w:rsidRDefault="006842B6" w:rsidP="006842B6">
            <w:pPr>
              <w:pStyle w:val="Default"/>
            </w:pPr>
            <w:r w:rsidRPr="00D65515">
              <w:rPr>
                <w:b/>
                <w:bCs/>
              </w:rPr>
              <w:t xml:space="preserve">Kazanım 10. Sorumluluklarını yerine getirir. </w:t>
            </w:r>
            <w:r w:rsidRPr="00D65515">
              <w:rPr>
                <w:i/>
                <w:iCs/>
              </w:rPr>
              <w:t>Göstergeleri: Sorumluluk almaya istekli olduğunu gösterir. Üstlendiği sorumluluğu yerine getirir. Sorumluluklar yerine getirilmediğinde olası sonuçları söyler.</w:t>
            </w:r>
            <w:proofErr w:type="gramStart"/>
            <w:r w:rsidRPr="00D65515">
              <w:rPr>
                <w:i/>
                <w:iCs/>
              </w:rPr>
              <w:t>)</w:t>
            </w:r>
            <w:proofErr w:type="gramEnd"/>
            <w:r w:rsidRPr="00D65515">
              <w:rPr>
                <w:i/>
                <w:iCs/>
              </w:rPr>
              <w:t xml:space="preserve"> </w:t>
            </w:r>
          </w:p>
          <w:p w:rsidR="006842B6" w:rsidRPr="00D65515" w:rsidRDefault="006842B6" w:rsidP="00640386">
            <w:pPr>
              <w:rPr>
                <w:rFonts w:ascii="Times New Roman" w:hAnsi="Times New Roman" w:cs="Times New Roman"/>
                <w:i/>
                <w:iCs/>
                <w:sz w:val="24"/>
                <w:szCs w:val="24"/>
              </w:rPr>
            </w:pPr>
            <w:r w:rsidRPr="00D65515">
              <w:rPr>
                <w:rFonts w:ascii="Times New Roman" w:hAnsi="Times New Roman" w:cs="Times New Roman"/>
                <w:b/>
                <w:bCs/>
                <w:sz w:val="24"/>
                <w:szCs w:val="24"/>
              </w:rPr>
              <w:t xml:space="preserve">Kazanım 12. Değişik ortamlardaki kurallara uyar. </w:t>
            </w:r>
            <w:proofErr w:type="gramStart"/>
            <w:r w:rsidRPr="00D65515">
              <w:rPr>
                <w:rFonts w:ascii="Times New Roman" w:hAnsi="Times New Roman" w:cs="Times New Roman"/>
                <w:i/>
                <w:iCs/>
                <w:sz w:val="24"/>
                <w:szCs w:val="24"/>
              </w:rPr>
              <w:t>(</w:t>
            </w:r>
            <w:proofErr w:type="gramEnd"/>
            <w:r w:rsidRPr="00D65515">
              <w:rPr>
                <w:rFonts w:ascii="Times New Roman" w:hAnsi="Times New Roman" w:cs="Times New Roman"/>
                <w:i/>
                <w:iCs/>
                <w:sz w:val="24"/>
                <w:szCs w:val="24"/>
              </w:rPr>
              <w:t>Göstergeleri: Değişik ortamlardaki kuralların belirlenmesinde düşüncesini söyler</w:t>
            </w:r>
          </w:p>
          <w:p w:rsidR="00640386" w:rsidRPr="00D65515" w:rsidRDefault="00640386" w:rsidP="00640386">
            <w:pPr>
              <w:rPr>
                <w:rFonts w:ascii="Times New Roman" w:hAnsi="Times New Roman" w:cs="Times New Roman"/>
                <w:sz w:val="24"/>
                <w:szCs w:val="24"/>
              </w:rPr>
            </w:pPr>
            <w:r w:rsidRPr="00D65515">
              <w:rPr>
                <w:rFonts w:ascii="Times New Roman" w:hAnsi="Times New Roman" w:cs="Times New Roman"/>
                <w:i/>
                <w:iCs/>
                <w:sz w:val="24"/>
                <w:szCs w:val="24"/>
              </w:rPr>
              <w:t>Bilişsel</w:t>
            </w:r>
          </w:p>
          <w:p w:rsidR="00640386" w:rsidRPr="00D65515" w:rsidRDefault="00640386" w:rsidP="00640386">
            <w:pPr>
              <w:rPr>
                <w:rFonts w:ascii="Times New Roman" w:hAnsi="Times New Roman" w:cs="Times New Roman"/>
                <w:sz w:val="24"/>
                <w:szCs w:val="24"/>
              </w:rPr>
            </w:pPr>
            <w:r w:rsidRPr="00D65515">
              <w:rPr>
                <w:rFonts w:ascii="Times New Roman" w:hAnsi="Times New Roman" w:cs="Times New Roman"/>
                <w:b/>
                <w:bCs/>
                <w:color w:val="000000"/>
                <w:sz w:val="24"/>
                <w:szCs w:val="24"/>
              </w:rPr>
              <w:t xml:space="preserve">Kazanım 1. Nesne/durum/olaya dikkatini verir. </w:t>
            </w:r>
            <w:proofErr w:type="gramStart"/>
            <w:r w:rsidRPr="00D65515">
              <w:rPr>
                <w:rFonts w:ascii="Times New Roman" w:hAnsi="Times New Roman" w:cs="Times New Roman"/>
                <w:i/>
                <w:iCs/>
                <w:color w:val="000000"/>
                <w:sz w:val="24"/>
                <w:szCs w:val="24"/>
              </w:rPr>
              <w:t>(</w:t>
            </w:r>
            <w:proofErr w:type="gramEnd"/>
            <w:r w:rsidRPr="00D65515">
              <w:rPr>
                <w:rFonts w:ascii="Times New Roman" w:hAnsi="Times New Roman" w:cs="Times New Roman"/>
                <w:i/>
                <w:iCs/>
                <w:color w:val="000000"/>
                <w:sz w:val="24"/>
                <w:szCs w:val="24"/>
              </w:rPr>
              <w:t>Göstergeleri: Dikkat edilmesi gereken nesne/durum/olaya odaklanır. Dikkatini çeken nesne/durum/olaya yönelik sorular sorar. Dikkatini çeken nesne/durum/olayı ayrıntılarıyla açıklar</w:t>
            </w:r>
          </w:p>
          <w:p w:rsidR="00640386" w:rsidRPr="00D65515" w:rsidRDefault="00640386" w:rsidP="00640386">
            <w:pPr>
              <w:rPr>
                <w:rFonts w:ascii="Times New Roman" w:hAnsi="Times New Roman" w:cs="Times New Roman"/>
                <w:sz w:val="24"/>
                <w:szCs w:val="24"/>
              </w:rPr>
            </w:pPr>
            <w:r w:rsidRPr="00D65515">
              <w:rPr>
                <w:rFonts w:ascii="Times New Roman" w:hAnsi="Times New Roman" w:cs="Times New Roman"/>
                <w:b/>
                <w:bCs/>
                <w:color w:val="000000"/>
                <w:sz w:val="24"/>
                <w:szCs w:val="24"/>
              </w:rPr>
              <w:t xml:space="preserve">Kazanım 3. Algıladıklarını hatırlar. </w:t>
            </w:r>
            <w:proofErr w:type="gramStart"/>
            <w:r w:rsidRPr="00D65515">
              <w:rPr>
                <w:rFonts w:ascii="Times New Roman" w:hAnsi="Times New Roman" w:cs="Times New Roman"/>
                <w:i/>
                <w:iCs/>
                <w:color w:val="000000"/>
                <w:sz w:val="24"/>
                <w:szCs w:val="24"/>
              </w:rPr>
              <w:t>(</w:t>
            </w:r>
            <w:proofErr w:type="gramEnd"/>
            <w:r w:rsidRPr="00D65515">
              <w:rPr>
                <w:rFonts w:ascii="Times New Roman" w:hAnsi="Times New Roman" w:cs="Times New Roman"/>
                <w:i/>
                <w:iCs/>
                <w:color w:val="000000"/>
                <w:sz w:val="24"/>
                <w:szCs w:val="24"/>
              </w:rPr>
              <w:t>Göstergeleri: Nesne/durum/olayı bir süre sonra yeniden söyler. Hatırladıklarını yeni durumlarda kullanır</w:t>
            </w:r>
          </w:p>
          <w:p w:rsidR="00640386" w:rsidRPr="00D65515" w:rsidRDefault="00D65515" w:rsidP="00640386">
            <w:pPr>
              <w:rPr>
                <w:rFonts w:ascii="Times New Roman" w:hAnsi="Times New Roman" w:cs="Times New Roman"/>
                <w:i/>
                <w:iCs/>
                <w:color w:val="000000"/>
                <w:sz w:val="24"/>
                <w:szCs w:val="24"/>
              </w:rPr>
            </w:pPr>
            <w:r>
              <w:rPr>
                <w:rFonts w:ascii="Times New Roman" w:hAnsi="Times New Roman" w:cs="Times New Roman"/>
                <w:b/>
                <w:bCs/>
                <w:color w:val="000000"/>
                <w:sz w:val="24"/>
                <w:szCs w:val="24"/>
              </w:rPr>
              <w:t xml:space="preserve">Kazanım 11. Nesneleri ölçer. </w:t>
            </w:r>
            <w:r w:rsidR="00640386" w:rsidRPr="00D65515">
              <w:rPr>
                <w:rFonts w:ascii="Times New Roman" w:hAnsi="Times New Roman" w:cs="Times New Roman"/>
                <w:i/>
                <w:iCs/>
                <w:color w:val="000000"/>
                <w:sz w:val="24"/>
                <w:szCs w:val="24"/>
              </w:rPr>
              <w:t>Göstergeleri: Ölçme sonucunu tahmin eder. Standart olmayan birimlerle ölçer.</w:t>
            </w:r>
          </w:p>
          <w:p w:rsidR="00640386" w:rsidRPr="00D65515" w:rsidRDefault="00640386" w:rsidP="00640386">
            <w:pPr>
              <w:rPr>
                <w:rFonts w:ascii="Times New Roman" w:hAnsi="Times New Roman" w:cs="Times New Roman"/>
                <w:i/>
                <w:iCs/>
                <w:color w:val="000000"/>
                <w:sz w:val="24"/>
                <w:szCs w:val="24"/>
              </w:rPr>
            </w:pPr>
            <w:r w:rsidRPr="00D65515">
              <w:rPr>
                <w:rFonts w:ascii="Times New Roman" w:hAnsi="Times New Roman" w:cs="Times New Roman"/>
                <w:i/>
                <w:iCs/>
                <w:color w:val="000000"/>
                <w:sz w:val="24"/>
                <w:szCs w:val="24"/>
              </w:rPr>
              <w:t>Öz Bakım</w:t>
            </w:r>
          </w:p>
          <w:p w:rsidR="00640386" w:rsidRPr="00D65515" w:rsidRDefault="00640386" w:rsidP="00640386">
            <w:pPr>
              <w:rPr>
                <w:rFonts w:ascii="Times New Roman" w:hAnsi="Times New Roman" w:cs="Times New Roman"/>
                <w:sz w:val="24"/>
                <w:szCs w:val="24"/>
              </w:rPr>
            </w:pPr>
            <w:r w:rsidRPr="00D65515">
              <w:rPr>
                <w:rFonts w:ascii="Times New Roman" w:hAnsi="Times New Roman" w:cs="Times New Roman"/>
                <w:b/>
                <w:bCs/>
                <w:sz w:val="24"/>
                <w:szCs w:val="24"/>
              </w:rPr>
              <w:t xml:space="preserve">Kazanım 3. Yaşam alanlarında gerekli düzenlemeler yapar. </w:t>
            </w:r>
            <w:proofErr w:type="gramStart"/>
            <w:r w:rsidRPr="00D65515">
              <w:rPr>
                <w:rFonts w:ascii="Times New Roman" w:hAnsi="Times New Roman" w:cs="Times New Roman"/>
                <w:i/>
                <w:iCs/>
                <w:sz w:val="24"/>
                <w:szCs w:val="24"/>
              </w:rPr>
              <w:t>(</w:t>
            </w:r>
            <w:proofErr w:type="gramEnd"/>
            <w:r w:rsidRPr="00D65515">
              <w:rPr>
                <w:rFonts w:ascii="Times New Roman" w:hAnsi="Times New Roman" w:cs="Times New Roman"/>
                <w:i/>
                <w:iCs/>
                <w:sz w:val="24"/>
                <w:szCs w:val="24"/>
              </w:rPr>
              <w:t>Göstergeleri: Ev ve okuldaki eşyaları temiz ve özenle kullanır,</w:t>
            </w:r>
          </w:p>
          <w:p w:rsidR="00640386" w:rsidRPr="00D65515" w:rsidRDefault="006842B6" w:rsidP="00640386">
            <w:pPr>
              <w:rPr>
                <w:rFonts w:ascii="Times New Roman" w:hAnsi="Times New Roman" w:cs="Times New Roman"/>
                <w:sz w:val="24"/>
                <w:szCs w:val="24"/>
              </w:rPr>
            </w:pPr>
            <w:r w:rsidRPr="00D65515">
              <w:rPr>
                <w:rFonts w:ascii="Times New Roman" w:hAnsi="Times New Roman" w:cs="Times New Roman"/>
                <w:sz w:val="24"/>
                <w:szCs w:val="24"/>
              </w:rPr>
              <w:t>Dil</w:t>
            </w:r>
          </w:p>
          <w:p w:rsidR="006842B6" w:rsidRPr="00D65515" w:rsidRDefault="006842B6" w:rsidP="006842B6">
            <w:pPr>
              <w:rPr>
                <w:rFonts w:ascii="Times New Roman" w:hAnsi="Times New Roman" w:cs="Times New Roman"/>
                <w:sz w:val="24"/>
                <w:szCs w:val="24"/>
              </w:rPr>
            </w:pPr>
            <w:r w:rsidRPr="00D65515">
              <w:rPr>
                <w:rFonts w:ascii="Times New Roman" w:hAnsi="Times New Roman" w:cs="Times New Roman"/>
                <w:b/>
                <w:bCs/>
                <w:color w:val="000000"/>
                <w:sz w:val="24"/>
                <w:szCs w:val="24"/>
              </w:rPr>
              <w:t>Kazanım 9. Sesbilgisi farkındalığı gösterir</w:t>
            </w:r>
          </w:p>
          <w:p w:rsidR="006842B6" w:rsidRPr="00D65515" w:rsidRDefault="006842B6" w:rsidP="006842B6">
            <w:pPr>
              <w:rPr>
                <w:rFonts w:ascii="Times New Roman" w:hAnsi="Times New Roman" w:cs="Times New Roman"/>
                <w:sz w:val="24"/>
                <w:szCs w:val="24"/>
              </w:rPr>
            </w:pPr>
            <w:r w:rsidRPr="00D65515">
              <w:rPr>
                <w:rFonts w:ascii="Times New Roman" w:hAnsi="Times New Roman" w:cs="Times New Roman"/>
                <w:i/>
                <w:iCs/>
                <w:color w:val="000000"/>
                <w:sz w:val="24"/>
                <w:szCs w:val="24"/>
              </w:rPr>
              <w:t>Aynı sesle başlayan sözcükler üretir. Aynı sesle biten sözcükler üretir. Şiir, öykü ve tekerlemedeki uyağı söyler. Söylenen sözcükle uyaklı başka sözcük söyler.</w:t>
            </w:r>
            <w:proofErr w:type="gramStart"/>
            <w:r w:rsidRPr="00D65515">
              <w:rPr>
                <w:rFonts w:ascii="Times New Roman" w:hAnsi="Times New Roman" w:cs="Times New Roman"/>
                <w:i/>
                <w:iCs/>
                <w:color w:val="000000"/>
                <w:sz w:val="24"/>
                <w:szCs w:val="24"/>
              </w:rPr>
              <w:t>)</w:t>
            </w:r>
            <w:proofErr w:type="gramEnd"/>
          </w:p>
          <w:p w:rsidR="00640386" w:rsidRPr="00463228" w:rsidRDefault="00D65515" w:rsidP="00D65515">
            <w:pPr>
              <w:rPr>
                <w:rFonts w:ascii="Times New Roman" w:hAnsi="Times New Roman" w:cs="Times New Roman"/>
                <w:sz w:val="24"/>
                <w:szCs w:val="24"/>
              </w:rPr>
            </w:pPr>
            <w:r w:rsidRPr="00D65515">
              <w:rPr>
                <w:rFonts w:ascii="Times New Roman" w:hAnsi="Times New Roman" w:cs="Times New Roman"/>
                <w:b/>
                <w:bCs/>
                <w:color w:val="000000"/>
                <w:sz w:val="24"/>
                <w:szCs w:val="24"/>
              </w:rPr>
              <w:t xml:space="preserve">Kazanım 8. Dinlediklerini/izlediklerini çeşitli yollarla ifade eder. </w:t>
            </w:r>
            <w:r>
              <w:rPr>
                <w:rFonts w:ascii="Times New Roman" w:hAnsi="Times New Roman" w:cs="Times New Roman"/>
                <w:i/>
                <w:iCs/>
                <w:color w:val="000000"/>
                <w:sz w:val="24"/>
                <w:szCs w:val="24"/>
              </w:rPr>
              <w:t xml:space="preserve">(Göstergeleri: Dinledikleri ile ilgili sorular </w:t>
            </w:r>
            <w:proofErr w:type="spellStart"/>
            <w:proofErr w:type="gramStart"/>
            <w:r>
              <w:rPr>
                <w:rFonts w:ascii="Times New Roman" w:hAnsi="Times New Roman" w:cs="Times New Roman"/>
                <w:i/>
                <w:iCs/>
                <w:color w:val="000000"/>
                <w:sz w:val="24"/>
                <w:szCs w:val="24"/>
              </w:rPr>
              <w:t>sorar.Dinledikleri</w:t>
            </w:r>
            <w:proofErr w:type="spellEnd"/>
            <w:proofErr w:type="gramEnd"/>
            <w:r>
              <w:rPr>
                <w:rFonts w:ascii="Times New Roman" w:hAnsi="Times New Roman" w:cs="Times New Roman"/>
                <w:i/>
                <w:iCs/>
                <w:color w:val="000000"/>
                <w:sz w:val="24"/>
                <w:szCs w:val="24"/>
              </w:rPr>
              <w:t xml:space="preserve"> </w:t>
            </w:r>
            <w:r w:rsidRPr="00D65515">
              <w:rPr>
                <w:rFonts w:ascii="Times New Roman" w:hAnsi="Times New Roman" w:cs="Times New Roman"/>
                <w:i/>
                <w:iCs/>
                <w:color w:val="000000"/>
                <w:sz w:val="24"/>
                <w:szCs w:val="24"/>
              </w:rPr>
              <w:t>ile ilgili sorula</w:t>
            </w:r>
            <w:r>
              <w:rPr>
                <w:rFonts w:ascii="Times New Roman" w:hAnsi="Times New Roman" w:cs="Times New Roman"/>
                <w:i/>
                <w:iCs/>
                <w:color w:val="000000"/>
                <w:sz w:val="24"/>
                <w:szCs w:val="24"/>
              </w:rPr>
              <w:t>ra cevap verir. Dinlediklerin</w:t>
            </w:r>
            <w:r w:rsidRPr="00D65515">
              <w:rPr>
                <w:rFonts w:ascii="Times New Roman" w:hAnsi="Times New Roman" w:cs="Times New Roman"/>
                <w:i/>
                <w:iCs/>
                <w:color w:val="000000"/>
                <w:sz w:val="24"/>
                <w:szCs w:val="24"/>
              </w:rPr>
              <w:t xml:space="preserve">i </w:t>
            </w:r>
            <w:r>
              <w:rPr>
                <w:rFonts w:ascii="Times New Roman" w:hAnsi="Times New Roman" w:cs="Times New Roman"/>
                <w:i/>
                <w:iCs/>
                <w:color w:val="000000"/>
                <w:sz w:val="24"/>
                <w:szCs w:val="24"/>
              </w:rPr>
              <w:t xml:space="preserve">başkalarına </w:t>
            </w:r>
            <w:proofErr w:type="spellStart"/>
            <w:proofErr w:type="gramStart"/>
            <w:r>
              <w:rPr>
                <w:rFonts w:ascii="Times New Roman" w:hAnsi="Times New Roman" w:cs="Times New Roman"/>
                <w:i/>
                <w:iCs/>
                <w:color w:val="000000"/>
                <w:sz w:val="24"/>
                <w:szCs w:val="24"/>
              </w:rPr>
              <w:t>anlatır.</w:t>
            </w:r>
            <w:r w:rsidRPr="00D65515">
              <w:rPr>
                <w:rFonts w:ascii="Times New Roman" w:hAnsi="Times New Roman" w:cs="Times New Roman"/>
                <w:i/>
                <w:iCs/>
                <w:color w:val="000000"/>
                <w:sz w:val="24"/>
                <w:szCs w:val="24"/>
              </w:rPr>
              <w:t>Dinlediklerini</w:t>
            </w:r>
            <w:proofErr w:type="spellEnd"/>
            <w:proofErr w:type="gramEnd"/>
            <w:r w:rsidRPr="00D65515">
              <w:rPr>
                <w:rFonts w:ascii="Times New Roman" w:hAnsi="Times New Roman" w:cs="Times New Roman"/>
                <w:i/>
                <w:iCs/>
                <w:color w:val="000000"/>
                <w:sz w:val="24"/>
                <w:szCs w:val="24"/>
              </w:rPr>
              <w:t xml:space="preserve"> resim, müzik, drama, şiir, öykü gibi çeşitli yollarla sergiler</w:t>
            </w:r>
          </w:p>
        </w:tc>
        <w:tc>
          <w:tcPr>
            <w:tcW w:w="6662" w:type="dxa"/>
          </w:tcPr>
          <w:p w:rsidR="00640386" w:rsidRDefault="00640386" w:rsidP="00640386">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640386" w:rsidRPr="00D65515" w:rsidRDefault="006842B6" w:rsidP="006842B6">
            <w:pPr>
              <w:pStyle w:val="hatice"/>
              <w:numPr>
                <w:ilvl w:val="0"/>
                <w:numId w:val="0"/>
              </w:numPr>
              <w:rPr>
                <w:rFonts w:ascii="Times New Roman" w:hAnsi="Times New Roman"/>
                <w:sz w:val="22"/>
                <w:szCs w:val="22"/>
              </w:rPr>
            </w:pPr>
            <w:r>
              <w:rPr>
                <w:rFonts w:cs="Arial"/>
              </w:rPr>
              <w:t xml:space="preserve">    </w:t>
            </w:r>
            <w:r w:rsidR="00640386" w:rsidRPr="00D65515">
              <w:rPr>
                <w:rFonts w:ascii="Times New Roman" w:hAnsi="Times New Roman"/>
                <w:sz w:val="22"/>
                <w:szCs w:val="22"/>
              </w:rPr>
              <w:t xml:space="preserve">Çocuklar gelmeden önce büyük bir koyun maketi hazırlanır. Üzeri pamuk öbekleri ile kaplanır. Maketin boynuna, farklı sesler çıkaran minik çanlar, ziller; geometrik şekillerde ve renklerde süsler asılır. Pamuk öbeklerinin altına bilmece, şiir ve tekerleme yazan minik kartlar yerleştirilir. Maket sınıfın bir yerine </w:t>
            </w:r>
            <w:proofErr w:type="spellStart"/>
            <w:proofErr w:type="gramStart"/>
            <w:r w:rsidR="00640386" w:rsidRPr="00D65515">
              <w:rPr>
                <w:rFonts w:ascii="Times New Roman" w:hAnsi="Times New Roman"/>
                <w:sz w:val="22"/>
                <w:szCs w:val="22"/>
              </w:rPr>
              <w:t>gizlenir.Sınıfın</w:t>
            </w:r>
            <w:proofErr w:type="spellEnd"/>
            <w:proofErr w:type="gramEnd"/>
            <w:r w:rsidR="00640386" w:rsidRPr="00D65515">
              <w:rPr>
                <w:rFonts w:ascii="Times New Roman" w:hAnsi="Times New Roman"/>
                <w:sz w:val="22"/>
                <w:szCs w:val="22"/>
              </w:rPr>
              <w:t xml:space="preserve"> zeminine değişik yönlere doğru ilerleyen (tavuk, ayı, koyun, at vb.) hayvanlara ait ayak izleri yapıştırılır. Koyuna ait ayak izleri koyun maketinin gizlendiği yere doğru uzanır. Öğretmen </w:t>
            </w:r>
            <w:r w:rsidR="00640386" w:rsidRPr="00D65515">
              <w:rPr>
                <w:rFonts w:ascii="Times New Roman" w:hAnsi="Times New Roman"/>
                <w:sz w:val="22"/>
                <w:szCs w:val="22"/>
              </w:rPr>
              <w:t xml:space="preserve">aşağıdaki soruyla süreci </w:t>
            </w:r>
            <w:proofErr w:type="spellStart"/>
            <w:proofErr w:type="gramStart"/>
            <w:r w:rsidR="00640386" w:rsidRPr="00D65515">
              <w:rPr>
                <w:rFonts w:ascii="Times New Roman" w:hAnsi="Times New Roman"/>
                <w:sz w:val="22"/>
                <w:szCs w:val="22"/>
              </w:rPr>
              <w:t>başlatır.</w:t>
            </w:r>
            <w:r w:rsidR="00640386" w:rsidRPr="00D65515">
              <w:rPr>
                <w:rFonts w:ascii="Times New Roman" w:hAnsi="Times New Roman"/>
                <w:sz w:val="22"/>
                <w:szCs w:val="22"/>
              </w:rPr>
              <w:t>Çocuklara</w:t>
            </w:r>
            <w:proofErr w:type="spellEnd"/>
            <w:proofErr w:type="gramEnd"/>
            <w:r w:rsidR="00640386" w:rsidRPr="00D65515">
              <w:rPr>
                <w:rFonts w:ascii="Times New Roman" w:hAnsi="Times New Roman"/>
                <w:sz w:val="22"/>
                <w:szCs w:val="22"/>
              </w:rPr>
              <w:t xml:space="preserve"> “Sınıfımızda sevimli bir misafirimiz var. Ayak izlerini takip ederek bakalım onu bulabilecek misiniz? Acaba bu misafirimiz kim?” </w:t>
            </w:r>
            <w:proofErr w:type="spellStart"/>
            <w:proofErr w:type="gramStart"/>
            <w:r w:rsidR="00640386" w:rsidRPr="00D65515">
              <w:rPr>
                <w:rFonts w:ascii="Times New Roman" w:hAnsi="Times New Roman"/>
                <w:sz w:val="22"/>
                <w:szCs w:val="22"/>
              </w:rPr>
              <w:t>der.Hep</w:t>
            </w:r>
            <w:proofErr w:type="spellEnd"/>
            <w:proofErr w:type="gramEnd"/>
            <w:r w:rsidR="00640386" w:rsidRPr="00D65515">
              <w:rPr>
                <w:rFonts w:ascii="Times New Roman" w:hAnsi="Times New Roman"/>
                <w:sz w:val="22"/>
                <w:szCs w:val="22"/>
              </w:rPr>
              <w:t xml:space="preserve"> birlikte ayak izlerinin gittiği yönler araştırılır. Sonunda koyuna ait ayak izlerinin bittiği yerde koyun maketi </w:t>
            </w:r>
            <w:proofErr w:type="spellStart"/>
            <w:r w:rsidR="00640386" w:rsidRPr="00D65515">
              <w:rPr>
                <w:rFonts w:ascii="Times New Roman" w:hAnsi="Times New Roman"/>
                <w:sz w:val="22"/>
                <w:szCs w:val="22"/>
              </w:rPr>
              <w:t>bulunur.“Misafirimizin</w:t>
            </w:r>
            <w:proofErr w:type="spellEnd"/>
            <w:r w:rsidR="00640386" w:rsidRPr="00D65515">
              <w:rPr>
                <w:rFonts w:ascii="Times New Roman" w:hAnsi="Times New Roman"/>
                <w:sz w:val="22"/>
                <w:szCs w:val="22"/>
              </w:rPr>
              <w:t xml:space="preserve"> boynunda ne güzel süsler var. Haydi, onları inceleyelim.” denir. Çocukların zilleri hareket ettirerek çıkardığı sesleri incelemeleri, geometrik şekilleri fark etmeleri </w:t>
            </w:r>
            <w:proofErr w:type="spellStart"/>
            <w:r w:rsidR="00640386" w:rsidRPr="00D65515">
              <w:rPr>
                <w:rFonts w:ascii="Times New Roman" w:hAnsi="Times New Roman"/>
                <w:sz w:val="22"/>
                <w:szCs w:val="22"/>
              </w:rPr>
              <w:t>sağlanır.“Koyunumuzun</w:t>
            </w:r>
            <w:proofErr w:type="spellEnd"/>
            <w:r w:rsidR="00640386" w:rsidRPr="00D65515">
              <w:rPr>
                <w:rFonts w:ascii="Times New Roman" w:hAnsi="Times New Roman"/>
                <w:sz w:val="22"/>
                <w:szCs w:val="22"/>
              </w:rPr>
              <w:t xml:space="preserve"> boynunda kaç tane zil var? Kırmızı renkte olan süslü şekil hangisi? Daire şeklindeki süs ne renktir?” gibi sorular yöneltilerek çocukların sayı, şekil ve renkleri belirlemelerinde rehberlik edilir. “Koyunumuz kapıdan saklandığı yere kaç adımda gelmiş acaba?” diye sorulur. Çocukların kendi adımlarını koyunun adımlarına adapte ederek kaç adımda gizlendiği yere geldiğini belirlemeleri </w:t>
            </w:r>
            <w:r w:rsidR="00F35C73" w:rsidRPr="00D65515">
              <w:rPr>
                <w:rFonts w:ascii="Times New Roman" w:hAnsi="Times New Roman"/>
                <w:sz w:val="22"/>
                <w:szCs w:val="22"/>
              </w:rPr>
              <w:t>istenir. “misafirimizin</w:t>
            </w:r>
            <w:r w:rsidR="00640386" w:rsidRPr="00D65515">
              <w:rPr>
                <w:rFonts w:ascii="Times New Roman" w:hAnsi="Times New Roman"/>
                <w:sz w:val="22"/>
                <w:szCs w:val="22"/>
              </w:rPr>
              <w:t xml:space="preserve"> ziyaretinin sebebini öğrenelim mi?” denir. Koyunun dilinden kurban bayramı ile ilgili kısaca bilgi verilir. Kurban bayramının paylaşma ve yardımlaşma bayramı olduğu vurgulanır.</w:t>
            </w:r>
            <w:r w:rsidRPr="00D65515">
              <w:rPr>
                <w:rFonts w:ascii="Times New Roman" w:hAnsi="Times New Roman"/>
                <w:sz w:val="22"/>
                <w:szCs w:val="22"/>
              </w:rPr>
              <w:t xml:space="preserve"> Öğretmen koyun maketini konuşturarak “Şimdi de sıra üzerimdeki şiir ve tekerlemeleri bulmaya geldi. Haydi, bakalım herkes otursun.” der ve çocukları yarımay şeklinde minderlere </w:t>
            </w:r>
            <w:r w:rsidR="00F35C73" w:rsidRPr="00D65515">
              <w:rPr>
                <w:rFonts w:ascii="Times New Roman" w:hAnsi="Times New Roman"/>
                <w:sz w:val="22"/>
                <w:szCs w:val="22"/>
              </w:rPr>
              <w:t>oturtur. Çocukların</w:t>
            </w:r>
            <w:r w:rsidRPr="00D65515">
              <w:rPr>
                <w:rFonts w:ascii="Times New Roman" w:hAnsi="Times New Roman"/>
                <w:sz w:val="22"/>
                <w:szCs w:val="22"/>
              </w:rPr>
              <w:t xml:space="preserve"> sırayla pamuklara dokunarak, pamuk öbekleri altına gizlenmiş minik kâğıtları bulmaları sağlanır. Kâğıtlarda yazan bilmece, tekerleme ve parmak oyunları okunarak çocuklarla birlikte tekrarlanır.</w:t>
            </w:r>
          </w:p>
          <w:p w:rsidR="00D65515" w:rsidRPr="00D65515" w:rsidRDefault="00D65515" w:rsidP="006842B6">
            <w:pPr>
              <w:pStyle w:val="hatice"/>
              <w:numPr>
                <w:ilvl w:val="0"/>
                <w:numId w:val="0"/>
              </w:numPr>
              <w:rPr>
                <w:rFonts w:ascii="Times New Roman" w:hAnsi="Times New Roman"/>
                <w:sz w:val="22"/>
                <w:szCs w:val="22"/>
              </w:rPr>
            </w:pPr>
            <w:r w:rsidRPr="00D65515">
              <w:rPr>
                <w:rFonts w:ascii="Times New Roman" w:hAnsi="Times New Roman"/>
                <w:sz w:val="22"/>
                <w:szCs w:val="22"/>
              </w:rPr>
              <w:t xml:space="preserve">      Daha sonra çocuklar geniş bir alanda toplanır. “Bayramlaşma Oyunu” oynanır. Yere çocuk sayısına uygun olarak birbirinden uzak şek</w:t>
            </w:r>
            <w:r w:rsidRPr="00D65515">
              <w:rPr>
                <w:rFonts w:ascii="Times New Roman" w:hAnsi="Times New Roman"/>
                <w:sz w:val="22"/>
                <w:szCs w:val="22"/>
              </w:rPr>
              <w:t xml:space="preserve">ilde ikişerli daireler </w:t>
            </w:r>
            <w:r w:rsidR="00F35C73" w:rsidRPr="00D65515">
              <w:rPr>
                <w:rFonts w:ascii="Times New Roman" w:hAnsi="Times New Roman"/>
                <w:sz w:val="22"/>
                <w:szCs w:val="22"/>
              </w:rPr>
              <w:t>çizilir. Çocuklar</w:t>
            </w:r>
            <w:r w:rsidRPr="00D65515">
              <w:rPr>
                <w:rFonts w:ascii="Times New Roman" w:hAnsi="Times New Roman"/>
                <w:sz w:val="22"/>
                <w:szCs w:val="22"/>
              </w:rPr>
              <w:t xml:space="preserve"> iki gruba ayrılırlar. Gruplardan birinde bulunan çocuklar “çocuk”, diğer gruptaki kız çocuklar “anne”, erkek çocukları ise “baba” rolünü </w:t>
            </w:r>
            <w:r w:rsidR="00F35C73" w:rsidRPr="00D65515">
              <w:rPr>
                <w:rFonts w:ascii="Times New Roman" w:hAnsi="Times New Roman"/>
                <w:sz w:val="22"/>
                <w:szCs w:val="22"/>
              </w:rPr>
              <w:t>alır. Hareketli</w:t>
            </w:r>
            <w:r w:rsidRPr="00D65515">
              <w:rPr>
                <w:rFonts w:ascii="Times New Roman" w:hAnsi="Times New Roman"/>
                <w:sz w:val="22"/>
                <w:szCs w:val="22"/>
              </w:rPr>
              <w:t xml:space="preserve"> bir müzik açılarak çocukların sınıfın içinde özgün bir şekilde dans etmeleri istenir. Müzik kapatıldığında çocuklar yere çizilen dairelerden kendilerine yakın olan birinin içine girer. Böylece tüm çocuklar dağınık olarak ikişerli şekilde eşleşmiş </w:t>
            </w:r>
            <w:r w:rsidR="00F35C73" w:rsidRPr="00D65515">
              <w:rPr>
                <w:rFonts w:ascii="Times New Roman" w:hAnsi="Times New Roman"/>
                <w:sz w:val="22"/>
                <w:szCs w:val="22"/>
              </w:rPr>
              <w:t>olur. Eşler</w:t>
            </w:r>
            <w:r w:rsidRPr="00D65515">
              <w:rPr>
                <w:rFonts w:ascii="Times New Roman" w:hAnsi="Times New Roman"/>
                <w:sz w:val="22"/>
                <w:szCs w:val="22"/>
              </w:rPr>
              <w:t xml:space="preserve"> bir süre hareketsiz şekilde beklerler. Öğretmen eşlerin yanına giderek rollerini </w:t>
            </w:r>
            <w:r w:rsidR="00F35C73" w:rsidRPr="00D65515">
              <w:rPr>
                <w:rFonts w:ascii="Times New Roman" w:hAnsi="Times New Roman"/>
                <w:sz w:val="22"/>
                <w:szCs w:val="22"/>
              </w:rPr>
              <w:t>hatırlatır Bunun</w:t>
            </w:r>
            <w:r w:rsidRPr="00D65515">
              <w:rPr>
                <w:rFonts w:ascii="Times New Roman" w:hAnsi="Times New Roman"/>
                <w:sz w:val="22"/>
                <w:szCs w:val="22"/>
              </w:rPr>
              <w:t xml:space="preserve"> üzerine bu eş, aldıkları role uygun olarak bayramlaşır. Örneğin; çocuk ve çocuk eşleşmiş ise, “Tokalaşırlar ve iyi bayramlar” derler. Anne, baba eşleşmiş ise “Tokalaşır ve iyi bayramlar” derler. Çocukla- anne ya da çocukla-baba rolündeki çocuklar eşleşmişse çocuk büyüğünün “elini öper, birbirilerine iyi bayramlar” </w:t>
            </w:r>
            <w:r w:rsidR="00F35C73" w:rsidRPr="00D65515">
              <w:rPr>
                <w:rFonts w:ascii="Times New Roman" w:hAnsi="Times New Roman"/>
                <w:sz w:val="22"/>
                <w:szCs w:val="22"/>
              </w:rPr>
              <w:t>derler. Roller</w:t>
            </w:r>
            <w:r w:rsidRPr="00D65515">
              <w:rPr>
                <w:rFonts w:ascii="Times New Roman" w:hAnsi="Times New Roman"/>
                <w:sz w:val="22"/>
                <w:szCs w:val="22"/>
              </w:rPr>
              <w:t>, çocuklar, babaanneler, anneanneler, dedeler şeklinde çeşitlendirilerek oyuna devam edilir.(N.AYGÜN)Ardından hareketli çocuk şarkıları eşliğinde çocukların özgün şekilde dans etmelerine ve eğlenmelerine fırsat verilir.</w:t>
            </w:r>
          </w:p>
          <w:p w:rsidR="00D65515" w:rsidRPr="00D65515" w:rsidRDefault="00D65515" w:rsidP="00D65515">
            <w:pPr>
              <w:tabs>
                <w:tab w:val="left" w:pos="454"/>
              </w:tabs>
              <w:spacing w:before="14"/>
              <w:ind w:left="454" w:hanging="284"/>
              <w:jc w:val="both"/>
              <w:rPr>
                <w:rFonts w:ascii="Times New Roman" w:eastAsia="Times New Roman" w:hAnsi="Times New Roman" w:cs="Times New Roman"/>
                <w:lang w:eastAsia="tr-TR"/>
              </w:rPr>
            </w:pPr>
            <w:r w:rsidRPr="00D65515">
              <w:rPr>
                <w:rFonts w:ascii="Times New Roman" w:eastAsia="Times New Roman" w:hAnsi="Times New Roman" w:cs="Times New Roman"/>
                <w:lang w:eastAsia="tr-TR"/>
              </w:rPr>
              <w:t xml:space="preserve">Ardından aşağıdaki tekerleme söylenir. </w:t>
            </w:r>
          </w:p>
          <w:p w:rsidR="00D65515" w:rsidRPr="00D65515" w:rsidRDefault="00D65515" w:rsidP="00D65515">
            <w:pPr>
              <w:tabs>
                <w:tab w:val="left" w:pos="454"/>
              </w:tabs>
              <w:spacing w:before="14"/>
              <w:jc w:val="both"/>
              <w:rPr>
                <w:rFonts w:ascii="Times New Roman" w:eastAsia="Times New Roman" w:hAnsi="Times New Roman" w:cs="Times New Roman"/>
                <w:bCs/>
                <w:lang w:eastAsia="tr-TR"/>
              </w:rPr>
            </w:pPr>
            <w:r w:rsidRPr="00D65515">
              <w:rPr>
                <w:rFonts w:ascii="Times New Roman" w:eastAsia="Times New Roman" w:hAnsi="Times New Roman" w:cs="Times New Roman"/>
                <w:bCs/>
                <w:lang w:eastAsia="tr-TR"/>
              </w:rPr>
              <w:t xml:space="preserve">“Bir topum var lastikten. / Lastik değil çelikten. / Ne yırtılır ne patlar,  / Vurdukça zıplar atlar. / Zıplar atlarım hop hop./Ne güzeldir lastik top.” </w:t>
            </w:r>
          </w:p>
          <w:p w:rsidR="00D65515" w:rsidRPr="00D65515" w:rsidRDefault="00D65515" w:rsidP="00D65515">
            <w:pPr>
              <w:tabs>
                <w:tab w:val="left" w:pos="454"/>
              </w:tabs>
              <w:spacing w:before="14"/>
              <w:jc w:val="both"/>
              <w:rPr>
                <w:rFonts w:ascii="Times New Roman" w:eastAsia="Times New Roman" w:hAnsi="Times New Roman" w:cs="Times New Roman"/>
                <w:bCs/>
                <w:lang w:eastAsia="tr-TR"/>
              </w:rPr>
            </w:pPr>
            <w:r w:rsidRPr="00D65515">
              <w:rPr>
                <w:rFonts w:ascii="Times New Roman" w:eastAsia="Times New Roman" w:hAnsi="Times New Roman" w:cs="Times New Roman"/>
                <w:bCs/>
                <w:lang w:eastAsia="tr-TR"/>
              </w:rPr>
              <w:t>Tekerlemeden sonra çocukların bayram hazırlıkları, bayram kutlamaları, bayram ziyaretleri, hediyeleşme davranışlarına yönelik hayali oyunlar kurmalarına rehberlik edilir. Etkinlikler sonunda hep birlikte sınıf düzenlenir.</w:t>
            </w:r>
          </w:p>
          <w:p w:rsidR="00640386" w:rsidRDefault="00640386" w:rsidP="00640386">
            <w:pPr>
              <w:rPr>
                <w:rFonts w:ascii="Times New Roman" w:hAnsi="Times New Roman" w:cs="Times New Roman"/>
                <w:sz w:val="24"/>
                <w:szCs w:val="24"/>
              </w:rPr>
            </w:pPr>
          </w:p>
          <w:p w:rsidR="00640386" w:rsidRPr="00463228" w:rsidRDefault="00640386" w:rsidP="00D65515">
            <w:pPr>
              <w:rPr>
                <w:rFonts w:ascii="Times New Roman" w:hAnsi="Times New Roman" w:cs="Times New Roman"/>
                <w:sz w:val="24"/>
                <w:szCs w:val="24"/>
              </w:rPr>
            </w:pPr>
          </w:p>
        </w:tc>
      </w:tr>
      <w:tr w:rsidR="00640386" w:rsidRPr="00463228" w:rsidTr="00D65515">
        <w:tc>
          <w:tcPr>
            <w:tcW w:w="4219" w:type="dxa"/>
          </w:tcPr>
          <w:p w:rsidR="00640386" w:rsidRPr="00463228" w:rsidRDefault="00640386" w:rsidP="00640386">
            <w:pPr>
              <w:rPr>
                <w:rFonts w:ascii="Times New Roman" w:hAnsi="Times New Roman" w:cs="Times New Roman"/>
                <w:sz w:val="24"/>
                <w:szCs w:val="24"/>
              </w:rPr>
            </w:pPr>
            <w:r w:rsidRPr="00463228">
              <w:rPr>
                <w:rFonts w:ascii="Times New Roman" w:hAnsi="Times New Roman" w:cs="Times New Roman"/>
                <w:sz w:val="24"/>
                <w:szCs w:val="24"/>
              </w:rPr>
              <w:lastRenderedPageBreak/>
              <w:t>MATERYALLER:</w:t>
            </w:r>
          </w:p>
          <w:p w:rsidR="00640386" w:rsidRPr="00463228" w:rsidRDefault="00D65515" w:rsidP="00640386">
            <w:pPr>
              <w:rPr>
                <w:rFonts w:ascii="Times New Roman" w:hAnsi="Times New Roman" w:cs="Times New Roman"/>
                <w:sz w:val="24"/>
                <w:szCs w:val="24"/>
              </w:rPr>
            </w:pPr>
            <w:r>
              <w:rPr>
                <w:rFonts w:ascii="Times New Roman" w:hAnsi="Times New Roman" w:cs="Times New Roman"/>
                <w:sz w:val="24"/>
                <w:szCs w:val="24"/>
              </w:rPr>
              <w:t>Hayvan maketleri,</w:t>
            </w:r>
            <w:r w:rsidR="00F35C73">
              <w:rPr>
                <w:rFonts w:ascii="Times New Roman" w:hAnsi="Times New Roman" w:cs="Times New Roman"/>
                <w:sz w:val="24"/>
                <w:szCs w:val="24"/>
              </w:rPr>
              <w:t xml:space="preserve"> daireler, tekerlemeler,</w:t>
            </w: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Default="00640386" w:rsidP="00640386">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F35C73" w:rsidRPr="00463228" w:rsidRDefault="00F35C73" w:rsidP="00640386">
            <w:pPr>
              <w:rPr>
                <w:rFonts w:ascii="Times New Roman" w:hAnsi="Times New Roman" w:cs="Times New Roman"/>
                <w:sz w:val="24"/>
                <w:szCs w:val="24"/>
              </w:rPr>
            </w:pPr>
            <w:r>
              <w:rPr>
                <w:rFonts w:ascii="Times New Roman" w:hAnsi="Times New Roman" w:cs="Times New Roman"/>
                <w:sz w:val="24"/>
                <w:szCs w:val="24"/>
              </w:rPr>
              <w:t>Bayram, kurban</w:t>
            </w:r>
          </w:p>
        </w:tc>
        <w:tc>
          <w:tcPr>
            <w:tcW w:w="6662" w:type="dxa"/>
          </w:tcPr>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p w:rsidR="00640386" w:rsidRPr="00463228" w:rsidRDefault="00640386" w:rsidP="00640386">
            <w:pPr>
              <w:rPr>
                <w:rFonts w:ascii="Times New Roman" w:hAnsi="Times New Roman" w:cs="Times New Roman"/>
                <w:sz w:val="24"/>
                <w:szCs w:val="24"/>
              </w:rPr>
            </w:pPr>
          </w:p>
        </w:tc>
      </w:tr>
    </w:tbl>
    <w:p w:rsidR="00463228" w:rsidRPr="00463228" w:rsidRDefault="00463228"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p>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463228" w:rsidTr="00F35C73">
        <w:trPr>
          <w:trHeight w:val="2056"/>
        </w:trPr>
        <w:tc>
          <w:tcPr>
            <w:tcW w:w="5303" w:type="dxa"/>
            <w:vMerge w:val="restart"/>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DEĞERLENDİRME:</w:t>
            </w:r>
          </w:p>
          <w:p w:rsidR="00F35C73" w:rsidRDefault="00F35C73" w:rsidP="00463228">
            <w:pPr>
              <w:rPr>
                <w:rFonts w:ascii="Times New Roman" w:hAnsi="Times New Roman" w:cs="Times New Roman"/>
                <w:szCs w:val="24"/>
              </w:rPr>
            </w:pPr>
          </w:p>
          <w:p w:rsidR="00F35C73" w:rsidRDefault="00F35C73" w:rsidP="00463228">
            <w:pPr>
              <w:rPr>
                <w:rFonts w:ascii="Times New Roman" w:hAnsi="Times New Roman" w:cs="Times New Roman"/>
                <w:szCs w:val="24"/>
              </w:rPr>
            </w:pPr>
            <w:r>
              <w:rPr>
                <w:rFonts w:ascii="Times New Roman" w:hAnsi="Times New Roman" w:cs="Times New Roman"/>
                <w:szCs w:val="24"/>
              </w:rPr>
              <w:t>Sınıfımızdaki sevimli misafir kimdi?</w:t>
            </w:r>
          </w:p>
          <w:p w:rsidR="00F35C73" w:rsidRDefault="00F35C73" w:rsidP="00463228">
            <w:pPr>
              <w:rPr>
                <w:rFonts w:ascii="Times New Roman" w:hAnsi="Times New Roman" w:cs="Times New Roman"/>
                <w:szCs w:val="24"/>
              </w:rPr>
            </w:pPr>
            <w:r>
              <w:rPr>
                <w:rFonts w:ascii="Times New Roman" w:hAnsi="Times New Roman" w:cs="Times New Roman"/>
                <w:szCs w:val="24"/>
              </w:rPr>
              <w:t>Misafirin ziyaret sebebi neydi?</w:t>
            </w:r>
          </w:p>
          <w:p w:rsidR="00F35C73" w:rsidRDefault="00F35C73" w:rsidP="00463228">
            <w:pPr>
              <w:rPr>
                <w:rFonts w:ascii="Times New Roman" w:hAnsi="Times New Roman" w:cs="Times New Roman"/>
                <w:szCs w:val="24"/>
              </w:rPr>
            </w:pPr>
            <w:r>
              <w:rPr>
                <w:rFonts w:ascii="Times New Roman" w:hAnsi="Times New Roman" w:cs="Times New Roman"/>
                <w:szCs w:val="24"/>
              </w:rPr>
              <w:t>Bayram hazırlıkları nelerdir?</w:t>
            </w:r>
          </w:p>
          <w:p w:rsidR="00F35C73" w:rsidRDefault="00F35C73" w:rsidP="00463228">
            <w:pPr>
              <w:rPr>
                <w:rFonts w:ascii="Times New Roman" w:hAnsi="Times New Roman" w:cs="Times New Roman"/>
                <w:szCs w:val="24"/>
              </w:rPr>
            </w:pPr>
            <w:r>
              <w:rPr>
                <w:rFonts w:ascii="Times New Roman" w:hAnsi="Times New Roman" w:cs="Times New Roman"/>
                <w:szCs w:val="24"/>
              </w:rPr>
              <w:t>Bayram kutlamaları nasıl yapılır?</w:t>
            </w:r>
          </w:p>
          <w:p w:rsidR="00F35C73" w:rsidRPr="00463228" w:rsidRDefault="00F35C73" w:rsidP="00463228">
            <w:pPr>
              <w:rPr>
                <w:rFonts w:ascii="Times New Roman" w:hAnsi="Times New Roman" w:cs="Times New Roman"/>
                <w:szCs w:val="24"/>
              </w:rPr>
            </w:pPr>
          </w:p>
        </w:tc>
        <w:tc>
          <w:tcPr>
            <w:tcW w:w="5303" w:type="dxa"/>
          </w:tcPr>
          <w:p w:rsidR="00463228" w:rsidRDefault="00463228" w:rsidP="00463228">
            <w:pPr>
              <w:rPr>
                <w:rFonts w:ascii="Times New Roman" w:hAnsi="Times New Roman" w:cs="Times New Roman"/>
                <w:szCs w:val="24"/>
              </w:rPr>
            </w:pPr>
            <w:r w:rsidRPr="00463228">
              <w:rPr>
                <w:rFonts w:ascii="Times New Roman" w:hAnsi="Times New Roman" w:cs="Times New Roman"/>
                <w:szCs w:val="24"/>
              </w:rPr>
              <w:t>AİLE KATILIMI:</w:t>
            </w:r>
          </w:p>
          <w:p w:rsidR="00F35C73" w:rsidRPr="00463228" w:rsidRDefault="00F35C73" w:rsidP="00463228">
            <w:pPr>
              <w:rPr>
                <w:rFonts w:ascii="Times New Roman" w:hAnsi="Times New Roman" w:cs="Times New Roman"/>
                <w:szCs w:val="24"/>
              </w:rPr>
            </w:pPr>
            <w:r>
              <w:rPr>
                <w:rFonts w:ascii="Times New Roman" w:hAnsi="Times New Roman" w:cs="Times New Roman"/>
                <w:szCs w:val="24"/>
              </w:rPr>
              <w:t xml:space="preserve">Bayram kutlamalarının çocuklara anlatılması ve bayram ziyaretlerini çocuklarla birlikte </w:t>
            </w:r>
            <w:proofErr w:type="gramStart"/>
            <w:r>
              <w:rPr>
                <w:rFonts w:ascii="Times New Roman" w:hAnsi="Times New Roman" w:cs="Times New Roman"/>
                <w:szCs w:val="24"/>
              </w:rPr>
              <w:t>yapılması  istenir</w:t>
            </w:r>
            <w:proofErr w:type="gramEnd"/>
            <w:r>
              <w:rPr>
                <w:rFonts w:ascii="Times New Roman" w:hAnsi="Times New Roman" w:cs="Times New Roman"/>
                <w:szCs w:val="24"/>
              </w:rPr>
              <w:t>.</w:t>
            </w:r>
          </w:p>
        </w:tc>
      </w:tr>
      <w:tr w:rsidR="00F35C73" w:rsidTr="00F35C73">
        <w:trPr>
          <w:trHeight w:val="3247"/>
        </w:trPr>
        <w:tc>
          <w:tcPr>
            <w:tcW w:w="5303" w:type="dxa"/>
            <w:vMerge/>
          </w:tcPr>
          <w:p w:rsidR="00F35C73" w:rsidRPr="00463228" w:rsidRDefault="00F35C73" w:rsidP="00463228">
            <w:pPr>
              <w:rPr>
                <w:rFonts w:ascii="Times New Roman" w:hAnsi="Times New Roman" w:cs="Times New Roman"/>
                <w:szCs w:val="24"/>
              </w:rPr>
            </w:pPr>
          </w:p>
        </w:tc>
        <w:tc>
          <w:tcPr>
            <w:tcW w:w="5303" w:type="dxa"/>
          </w:tcPr>
          <w:p w:rsidR="00F35C73" w:rsidRDefault="00F35C73" w:rsidP="00463228">
            <w:pPr>
              <w:rPr>
                <w:rFonts w:ascii="Times New Roman" w:hAnsi="Times New Roman" w:cs="Times New Roman"/>
                <w:szCs w:val="24"/>
              </w:rPr>
            </w:pPr>
          </w:p>
          <w:p w:rsidR="00F35C73" w:rsidRDefault="00F35C73" w:rsidP="00463228">
            <w:pPr>
              <w:rPr>
                <w:rFonts w:ascii="Times New Roman" w:hAnsi="Times New Roman" w:cs="Times New Roman"/>
                <w:szCs w:val="24"/>
              </w:rPr>
            </w:pPr>
            <w:r w:rsidRPr="00463228">
              <w:rPr>
                <w:rFonts w:ascii="Times New Roman" w:hAnsi="Times New Roman" w:cs="Times New Roman"/>
                <w:szCs w:val="24"/>
              </w:rPr>
              <w:t>ÖNERİLEN DİĞER ETKİNLİKLER:</w:t>
            </w:r>
          </w:p>
          <w:p w:rsidR="00F35C73" w:rsidRDefault="00F35C73" w:rsidP="00463228">
            <w:pPr>
              <w:rPr>
                <w:rFonts w:ascii="Times New Roman" w:hAnsi="Times New Roman" w:cs="Times New Roman"/>
                <w:szCs w:val="24"/>
              </w:rPr>
            </w:pPr>
          </w:p>
          <w:p w:rsidR="00F35C73" w:rsidRDefault="00F35C73" w:rsidP="00463228">
            <w:pPr>
              <w:rPr>
                <w:rFonts w:ascii="Times New Roman" w:hAnsi="Times New Roman" w:cs="Times New Roman"/>
                <w:szCs w:val="24"/>
              </w:rPr>
            </w:pPr>
            <w:r>
              <w:rPr>
                <w:rFonts w:ascii="Times New Roman" w:hAnsi="Times New Roman" w:cs="Times New Roman"/>
                <w:szCs w:val="24"/>
              </w:rPr>
              <w:t xml:space="preserve">Kuzu </w:t>
            </w:r>
            <w:proofErr w:type="gramStart"/>
            <w:r>
              <w:rPr>
                <w:rFonts w:ascii="Times New Roman" w:hAnsi="Times New Roman" w:cs="Times New Roman"/>
                <w:szCs w:val="24"/>
              </w:rPr>
              <w:t>yada</w:t>
            </w:r>
            <w:proofErr w:type="gramEnd"/>
            <w:r>
              <w:rPr>
                <w:rFonts w:ascii="Times New Roman" w:hAnsi="Times New Roman" w:cs="Times New Roman"/>
                <w:szCs w:val="24"/>
              </w:rPr>
              <w:t xml:space="preserve"> inek figürlerinin boyanması.</w:t>
            </w:r>
          </w:p>
          <w:p w:rsidR="00F35C73" w:rsidRDefault="00F35C73" w:rsidP="00463228">
            <w:pPr>
              <w:rPr>
                <w:rFonts w:ascii="Times New Roman" w:hAnsi="Times New Roman" w:cs="Times New Roman"/>
                <w:szCs w:val="24"/>
              </w:rPr>
            </w:pPr>
            <w:proofErr w:type="gramStart"/>
            <w:r>
              <w:rPr>
                <w:rFonts w:ascii="Times New Roman" w:hAnsi="Times New Roman" w:cs="Times New Roman"/>
                <w:szCs w:val="24"/>
              </w:rPr>
              <w:t>Bayram tebrik kartı hazırlanması.</w:t>
            </w:r>
            <w:proofErr w:type="gramEnd"/>
          </w:p>
          <w:p w:rsidR="00F35C73" w:rsidRPr="00463228" w:rsidRDefault="00F35C73" w:rsidP="00463228">
            <w:pPr>
              <w:rPr>
                <w:rFonts w:ascii="Times New Roman" w:hAnsi="Times New Roman" w:cs="Times New Roman"/>
                <w:szCs w:val="24"/>
              </w:rPr>
            </w:pP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p>
    <w:p w:rsidR="00F35C73" w:rsidRDefault="00F35C73" w:rsidP="00463228">
      <w:pPr>
        <w:spacing w:after="0" w:line="240" w:lineRule="auto"/>
        <w:rPr>
          <w:rFonts w:ascii="Times New Roman" w:hAnsi="Times New Roman" w:cs="Times New Roman"/>
          <w:sz w:val="24"/>
          <w:szCs w:val="24"/>
        </w:rPr>
      </w:pPr>
      <w:bookmarkStart w:id="0" w:name="_GoBack"/>
      <w:bookmarkEnd w:id="0"/>
    </w:p>
    <w:p w:rsidR="00463228" w:rsidRPr="00463228" w:rsidRDefault="00463228" w:rsidP="00463228">
      <w:pPr>
        <w:spacing w:after="0" w:line="240" w:lineRule="auto"/>
        <w:rPr>
          <w:rFonts w:ascii="Times New Roman" w:hAnsi="Times New Roman" w:cs="Times New Roman"/>
          <w:sz w:val="24"/>
          <w:szCs w:val="24"/>
        </w:rPr>
      </w:pPr>
      <w:r>
        <w:rPr>
          <w:rFonts w:ascii="Times New Roman" w:hAnsi="Times New Roman" w:cs="Times New Roman"/>
          <w:sz w:val="24"/>
          <w:szCs w:val="24"/>
        </w:rPr>
        <w:t>Arif ARSLAN</w:t>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t>Türkan CANPOLAT</w:t>
      </w:r>
    </w:p>
    <w:sectPr w:rsidR="00463228" w:rsidRP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463228"/>
    <w:rsid w:val="00640386"/>
    <w:rsid w:val="006842B6"/>
    <w:rsid w:val="00877B60"/>
    <w:rsid w:val="00D65515"/>
    <w:rsid w:val="00F35C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640386"/>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640386"/>
    <w:rPr>
      <w:rFonts w:ascii="Arial T." w:eastAsia="Times New Roman" w:hAnsi="Arial T." w:cs="Times New Roman"/>
      <w:sz w:val="20"/>
      <w:szCs w:val="20"/>
      <w:lang w:eastAsia="tr-TR"/>
    </w:rPr>
  </w:style>
  <w:style w:type="paragraph" w:customStyle="1" w:styleId="Default">
    <w:name w:val="Default"/>
    <w:rsid w:val="006842B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640386"/>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640386"/>
    <w:rPr>
      <w:rFonts w:ascii="Arial T." w:eastAsia="Times New Roman" w:hAnsi="Arial T." w:cs="Times New Roman"/>
      <w:sz w:val="20"/>
      <w:szCs w:val="20"/>
      <w:lang w:eastAsia="tr-TR"/>
    </w:rPr>
  </w:style>
  <w:style w:type="paragraph" w:customStyle="1" w:styleId="Default">
    <w:name w:val="Default"/>
    <w:rsid w:val="006842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888</Words>
  <Characters>5062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2012-10-22T17:03:00Z</dcterms:created>
  <dcterms:modified xsi:type="dcterms:W3CDTF">2012-10-22T17:03:00Z</dcterms:modified>
</cp:coreProperties>
</file>