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228" w:rsidRPr="00463228" w:rsidRDefault="00463228" w:rsidP="00877B60">
      <w:pPr>
        <w:spacing w:after="0" w:line="240" w:lineRule="auto"/>
        <w:ind w:left="2832" w:firstLine="708"/>
        <w:rPr>
          <w:rFonts w:ascii="Times New Roman" w:hAnsi="Times New Roman" w:cs="Times New Roman"/>
          <w:sz w:val="24"/>
          <w:szCs w:val="24"/>
        </w:rPr>
      </w:pPr>
      <w:r w:rsidRPr="00463228">
        <w:rPr>
          <w:rFonts w:ascii="Times New Roman" w:hAnsi="Times New Roman" w:cs="Times New Roman"/>
          <w:sz w:val="24"/>
          <w:szCs w:val="24"/>
        </w:rPr>
        <w:t>ETKİNLİK PLANI</w:t>
      </w:r>
      <w:r w:rsidR="00217E48">
        <w:rPr>
          <w:rFonts w:ascii="Times New Roman" w:hAnsi="Times New Roman" w:cs="Times New Roman"/>
          <w:sz w:val="24"/>
          <w:szCs w:val="24"/>
        </w:rPr>
        <w:tab/>
      </w:r>
      <w:r w:rsidR="00217E48">
        <w:rPr>
          <w:rFonts w:ascii="Times New Roman" w:hAnsi="Times New Roman" w:cs="Times New Roman"/>
          <w:sz w:val="24"/>
          <w:szCs w:val="24"/>
        </w:rPr>
        <w:tab/>
      </w:r>
      <w:r w:rsidR="00217E48">
        <w:rPr>
          <w:rFonts w:ascii="Times New Roman" w:hAnsi="Times New Roman" w:cs="Times New Roman"/>
          <w:sz w:val="24"/>
          <w:szCs w:val="24"/>
        </w:rPr>
        <w:tab/>
      </w:r>
      <w:r w:rsidR="00217E48">
        <w:rPr>
          <w:rFonts w:ascii="Times New Roman" w:hAnsi="Times New Roman" w:cs="Times New Roman"/>
          <w:sz w:val="24"/>
          <w:szCs w:val="24"/>
        </w:rPr>
        <w:tab/>
      </w:r>
      <w:r w:rsidR="00217E48">
        <w:rPr>
          <w:rFonts w:ascii="Times New Roman" w:hAnsi="Times New Roman" w:cs="Times New Roman"/>
          <w:sz w:val="24"/>
          <w:szCs w:val="24"/>
        </w:rPr>
        <w:tab/>
      </w:r>
      <w:proofErr w:type="gramStart"/>
      <w:r w:rsidR="00217E48">
        <w:rPr>
          <w:rFonts w:ascii="Times New Roman" w:hAnsi="Times New Roman" w:cs="Times New Roman"/>
          <w:sz w:val="24"/>
          <w:szCs w:val="24"/>
        </w:rPr>
        <w:t>06</w:t>
      </w:r>
      <w:r w:rsidR="00B673E3">
        <w:rPr>
          <w:rFonts w:ascii="Times New Roman" w:hAnsi="Times New Roman" w:cs="Times New Roman"/>
          <w:sz w:val="24"/>
          <w:szCs w:val="24"/>
        </w:rPr>
        <w:t>/11</w:t>
      </w:r>
      <w:r w:rsidR="00877B60">
        <w:rPr>
          <w:rFonts w:ascii="Times New Roman" w:hAnsi="Times New Roman" w:cs="Times New Roman"/>
          <w:sz w:val="24"/>
          <w:szCs w:val="24"/>
        </w:rPr>
        <w:t>/2012</w:t>
      </w:r>
      <w:proofErr w:type="gramEnd"/>
    </w:p>
    <w:p w:rsidR="00463228" w:rsidRPr="00463228" w:rsidRDefault="00463228" w:rsidP="00463228">
      <w:pPr>
        <w:spacing w:after="0" w:line="240" w:lineRule="auto"/>
        <w:rPr>
          <w:rFonts w:ascii="Times New Roman" w:hAnsi="Times New Roman" w:cs="Times New Roman"/>
          <w:sz w:val="24"/>
          <w:szCs w:val="24"/>
        </w:rPr>
      </w:pPr>
      <w:r w:rsidRPr="00463228">
        <w:rPr>
          <w:rFonts w:ascii="Times New Roman" w:hAnsi="Times New Roman" w:cs="Times New Roman"/>
          <w:sz w:val="24"/>
          <w:szCs w:val="24"/>
        </w:rPr>
        <w:t>ETKİNLİK TÜRÜ:</w:t>
      </w:r>
      <w:r w:rsidR="00217E48">
        <w:rPr>
          <w:rFonts w:ascii="Times New Roman" w:hAnsi="Times New Roman" w:cs="Times New Roman"/>
          <w:sz w:val="24"/>
          <w:szCs w:val="24"/>
        </w:rPr>
        <w:t xml:space="preserve"> Oyun ve Hareket, Türkçe  (Mısırcı Nine)</w:t>
      </w:r>
    </w:p>
    <w:p w:rsidR="00463228" w:rsidRPr="00463228" w:rsidRDefault="00463228" w:rsidP="00463228">
      <w:pPr>
        <w:spacing w:after="0" w:line="240" w:lineRule="auto"/>
        <w:rPr>
          <w:rFonts w:ascii="Times New Roman" w:hAnsi="Times New Roman" w:cs="Times New Roman"/>
          <w:sz w:val="24"/>
          <w:szCs w:val="24"/>
        </w:rPr>
      </w:pPr>
      <w:r w:rsidRPr="00463228">
        <w:rPr>
          <w:rFonts w:ascii="Times New Roman" w:hAnsi="Times New Roman" w:cs="Times New Roman"/>
          <w:sz w:val="24"/>
          <w:szCs w:val="24"/>
        </w:rPr>
        <w:t>YAŞ GRUBU(AY)</w:t>
      </w:r>
      <w:r w:rsidR="00877B60">
        <w:rPr>
          <w:rFonts w:ascii="Times New Roman" w:hAnsi="Times New Roman" w:cs="Times New Roman"/>
          <w:sz w:val="24"/>
          <w:szCs w:val="24"/>
        </w:rPr>
        <w:t>:</w:t>
      </w:r>
      <w:proofErr w:type="gramStart"/>
      <w:r w:rsidR="00877B60">
        <w:rPr>
          <w:rFonts w:ascii="Times New Roman" w:hAnsi="Times New Roman" w:cs="Times New Roman"/>
          <w:sz w:val="24"/>
          <w:szCs w:val="24"/>
        </w:rPr>
        <w:t>36-66</w:t>
      </w:r>
      <w:proofErr w:type="gramEnd"/>
      <w:r w:rsidR="00877B60">
        <w:rPr>
          <w:rFonts w:ascii="Times New Roman" w:hAnsi="Times New Roman" w:cs="Times New Roman"/>
          <w:sz w:val="24"/>
          <w:szCs w:val="24"/>
        </w:rPr>
        <w:t xml:space="preserve"> Ay</w:t>
      </w:r>
    </w:p>
    <w:tbl>
      <w:tblPr>
        <w:tblStyle w:val="TabloKlavuzu"/>
        <w:tblW w:w="10915" w:type="dxa"/>
        <w:tblInd w:w="-34" w:type="dxa"/>
        <w:tblLook w:val="04A0" w:firstRow="1" w:lastRow="0" w:firstColumn="1" w:lastColumn="0" w:noHBand="0" w:noVBand="1"/>
      </w:tblPr>
      <w:tblGrid>
        <w:gridCol w:w="4395"/>
        <w:gridCol w:w="6520"/>
      </w:tblGrid>
      <w:tr w:rsidR="00463228" w:rsidRPr="00463228" w:rsidTr="00D4201C">
        <w:trPr>
          <w:trHeight w:val="70"/>
        </w:trPr>
        <w:tc>
          <w:tcPr>
            <w:tcW w:w="4395" w:type="dxa"/>
          </w:tcPr>
          <w:p w:rsidR="00463228" w:rsidRPr="00463228" w:rsidRDefault="00463228" w:rsidP="00463228">
            <w:pPr>
              <w:rPr>
                <w:rFonts w:ascii="Times New Roman" w:hAnsi="Times New Roman" w:cs="Times New Roman"/>
                <w:sz w:val="24"/>
                <w:szCs w:val="24"/>
              </w:rPr>
            </w:pPr>
            <w:r w:rsidRPr="00463228">
              <w:rPr>
                <w:rFonts w:ascii="Times New Roman" w:hAnsi="Times New Roman" w:cs="Times New Roman"/>
                <w:sz w:val="24"/>
                <w:szCs w:val="24"/>
              </w:rPr>
              <w:t>KAZANIMLAR VE GÖSTERGELERİ</w:t>
            </w:r>
          </w:p>
          <w:p w:rsidR="00463228" w:rsidRPr="00D4201C" w:rsidRDefault="002E4DBB" w:rsidP="00463228">
            <w:pPr>
              <w:rPr>
                <w:rFonts w:ascii="Times New Roman" w:hAnsi="Times New Roman" w:cs="Times New Roman"/>
                <w:sz w:val="24"/>
                <w:szCs w:val="24"/>
              </w:rPr>
            </w:pPr>
            <w:r w:rsidRPr="00D4201C">
              <w:rPr>
                <w:rFonts w:ascii="Times New Roman" w:hAnsi="Times New Roman" w:cs="Times New Roman"/>
                <w:sz w:val="24"/>
                <w:szCs w:val="24"/>
              </w:rPr>
              <w:t>Sosyal Duygusal</w:t>
            </w:r>
          </w:p>
          <w:p w:rsidR="002E4DBB" w:rsidRPr="00D4201C" w:rsidRDefault="002E4DBB" w:rsidP="002E4DBB">
            <w:pPr>
              <w:rPr>
                <w:rFonts w:ascii="Times New Roman" w:hAnsi="Times New Roman" w:cs="Times New Roman"/>
                <w:b/>
                <w:bCs/>
                <w:sz w:val="24"/>
                <w:szCs w:val="24"/>
              </w:rPr>
            </w:pPr>
            <w:r w:rsidRPr="00D4201C">
              <w:rPr>
                <w:rFonts w:ascii="Times New Roman" w:hAnsi="Times New Roman" w:cs="Times New Roman"/>
                <w:b/>
                <w:bCs/>
                <w:sz w:val="24"/>
                <w:szCs w:val="24"/>
              </w:rPr>
              <w:t>Kazanım 1. Kendisine ait özellikleri tanıtır.</w:t>
            </w:r>
          </w:p>
          <w:p w:rsidR="002E4DBB" w:rsidRPr="00D4201C" w:rsidRDefault="002E4DBB" w:rsidP="002E4DBB">
            <w:pPr>
              <w:rPr>
                <w:rFonts w:ascii="Times New Roman" w:hAnsi="Times New Roman" w:cs="Times New Roman"/>
                <w:iCs/>
                <w:sz w:val="24"/>
                <w:szCs w:val="24"/>
              </w:rPr>
            </w:pPr>
            <w:r w:rsidRPr="00D4201C">
              <w:rPr>
                <w:rFonts w:ascii="Times New Roman" w:hAnsi="Times New Roman" w:cs="Times New Roman"/>
                <w:iCs/>
                <w:sz w:val="24"/>
                <w:szCs w:val="24"/>
              </w:rPr>
              <w:t>Göstergeleri: Fiziksel özelliklerini söyler.</w:t>
            </w:r>
          </w:p>
          <w:p w:rsidR="00D4201C" w:rsidRPr="00D4201C" w:rsidRDefault="00D4201C" w:rsidP="00D4201C">
            <w:pPr>
              <w:rPr>
                <w:rFonts w:ascii="Times New Roman" w:hAnsi="Times New Roman" w:cs="Times New Roman"/>
                <w:sz w:val="24"/>
                <w:szCs w:val="24"/>
              </w:rPr>
            </w:pPr>
            <w:r w:rsidRPr="00D4201C">
              <w:rPr>
                <w:rFonts w:ascii="Times New Roman" w:hAnsi="Times New Roman" w:cs="Times New Roman"/>
                <w:b/>
                <w:bCs/>
                <w:sz w:val="24"/>
                <w:szCs w:val="24"/>
              </w:rPr>
              <w:t>Kazanım 3. Kendini yaratıcı yollarla ifade eder.</w:t>
            </w:r>
            <w:r w:rsidRPr="00D4201C">
              <w:rPr>
                <w:rFonts w:ascii="Times New Roman" w:hAnsi="Times New Roman" w:cs="Times New Roman"/>
                <w:iCs/>
                <w:sz w:val="24"/>
                <w:szCs w:val="24"/>
              </w:rPr>
              <w:t xml:space="preserve"> Göstergeleri: Duygu, düşünce ve hayallerini özgün yollarla ifade </w:t>
            </w:r>
            <w:proofErr w:type="spellStart"/>
            <w:proofErr w:type="gramStart"/>
            <w:r w:rsidRPr="00D4201C">
              <w:rPr>
                <w:rFonts w:ascii="Times New Roman" w:hAnsi="Times New Roman" w:cs="Times New Roman"/>
                <w:iCs/>
                <w:sz w:val="24"/>
                <w:szCs w:val="24"/>
              </w:rPr>
              <w:t>eder.Özgün</w:t>
            </w:r>
            <w:proofErr w:type="spellEnd"/>
            <w:proofErr w:type="gramEnd"/>
            <w:r w:rsidRPr="00D4201C">
              <w:rPr>
                <w:rFonts w:ascii="Times New Roman" w:hAnsi="Times New Roman" w:cs="Times New Roman"/>
                <w:iCs/>
                <w:sz w:val="24"/>
                <w:szCs w:val="24"/>
              </w:rPr>
              <w:t xml:space="preserve"> özellikler taşıyan ürünler oluşturur.</w:t>
            </w:r>
          </w:p>
          <w:p w:rsidR="002E4DBB" w:rsidRPr="00D4201C" w:rsidRDefault="00D4201C" w:rsidP="002E4DBB">
            <w:pPr>
              <w:rPr>
                <w:rFonts w:ascii="Times New Roman" w:hAnsi="Times New Roman" w:cs="Times New Roman"/>
                <w:sz w:val="24"/>
                <w:szCs w:val="24"/>
              </w:rPr>
            </w:pPr>
            <w:r w:rsidRPr="00D4201C">
              <w:rPr>
                <w:rFonts w:ascii="Times New Roman" w:hAnsi="Times New Roman" w:cs="Times New Roman"/>
                <w:sz w:val="24"/>
                <w:szCs w:val="24"/>
              </w:rPr>
              <w:t>Dil</w:t>
            </w:r>
          </w:p>
          <w:p w:rsidR="00D4201C" w:rsidRPr="00D4201C" w:rsidRDefault="00D4201C" w:rsidP="00D4201C">
            <w:pPr>
              <w:rPr>
                <w:rFonts w:ascii="Times New Roman" w:hAnsi="Times New Roman" w:cs="Times New Roman"/>
                <w:sz w:val="24"/>
                <w:szCs w:val="24"/>
              </w:rPr>
            </w:pPr>
            <w:r w:rsidRPr="00D4201C">
              <w:rPr>
                <w:rFonts w:ascii="Times New Roman" w:hAnsi="Times New Roman" w:cs="Times New Roman"/>
                <w:b/>
                <w:bCs/>
                <w:sz w:val="24"/>
                <w:szCs w:val="24"/>
              </w:rPr>
              <w:t xml:space="preserve">Kazanım 8. Dinlediklerini çeşitli yollarla ifade eder. </w:t>
            </w:r>
            <w:r w:rsidRPr="00D4201C">
              <w:rPr>
                <w:rFonts w:ascii="Times New Roman" w:hAnsi="Times New Roman" w:cs="Times New Roman"/>
                <w:iCs/>
                <w:sz w:val="24"/>
                <w:szCs w:val="24"/>
              </w:rPr>
              <w:t>Göstergeleri: Dinlediklerini</w:t>
            </w:r>
          </w:p>
          <w:p w:rsidR="00D4201C" w:rsidRPr="00D4201C" w:rsidRDefault="00D4201C" w:rsidP="00D4201C">
            <w:pPr>
              <w:rPr>
                <w:rFonts w:ascii="Times New Roman" w:hAnsi="Times New Roman" w:cs="Times New Roman"/>
                <w:sz w:val="24"/>
                <w:szCs w:val="24"/>
              </w:rPr>
            </w:pPr>
            <w:proofErr w:type="gramStart"/>
            <w:r w:rsidRPr="00D4201C">
              <w:rPr>
                <w:rFonts w:ascii="Times New Roman" w:hAnsi="Times New Roman" w:cs="Times New Roman"/>
                <w:iCs/>
                <w:sz w:val="24"/>
                <w:szCs w:val="24"/>
              </w:rPr>
              <w:t>resim</w:t>
            </w:r>
            <w:proofErr w:type="gramEnd"/>
            <w:r w:rsidRPr="00D4201C">
              <w:rPr>
                <w:rFonts w:ascii="Times New Roman" w:hAnsi="Times New Roman" w:cs="Times New Roman"/>
                <w:iCs/>
                <w:sz w:val="24"/>
                <w:szCs w:val="24"/>
              </w:rPr>
              <w:t>, müzik, drama, şiir, öykü gibi çeşitli yollarla sergiler</w:t>
            </w:r>
          </w:p>
          <w:p w:rsidR="00D4201C" w:rsidRPr="00D4201C" w:rsidRDefault="00D4201C" w:rsidP="002E4DBB">
            <w:pPr>
              <w:rPr>
                <w:rFonts w:ascii="Times New Roman" w:hAnsi="Times New Roman" w:cs="Times New Roman"/>
                <w:sz w:val="24"/>
                <w:szCs w:val="24"/>
              </w:rPr>
            </w:pPr>
            <w:proofErr w:type="spellStart"/>
            <w:r w:rsidRPr="00D4201C">
              <w:rPr>
                <w:rFonts w:ascii="Times New Roman" w:hAnsi="Times New Roman" w:cs="Times New Roman"/>
                <w:sz w:val="24"/>
                <w:szCs w:val="24"/>
              </w:rPr>
              <w:t>Bişlişsel</w:t>
            </w:r>
            <w:proofErr w:type="spellEnd"/>
          </w:p>
          <w:p w:rsidR="00D4201C" w:rsidRPr="00D4201C" w:rsidRDefault="00D4201C" w:rsidP="00D4201C">
            <w:pPr>
              <w:rPr>
                <w:rFonts w:ascii="Times New Roman" w:hAnsi="Times New Roman" w:cs="Times New Roman"/>
                <w:iCs/>
                <w:color w:val="000000"/>
                <w:sz w:val="24"/>
                <w:szCs w:val="24"/>
              </w:rPr>
            </w:pPr>
            <w:r w:rsidRPr="00D4201C">
              <w:rPr>
                <w:rFonts w:ascii="Times New Roman" w:hAnsi="Times New Roman" w:cs="Times New Roman"/>
                <w:b/>
                <w:bCs/>
                <w:color w:val="000000"/>
                <w:sz w:val="24"/>
                <w:szCs w:val="24"/>
              </w:rPr>
              <w:t xml:space="preserve">Kazanım 7. Nesne ya da varlıkları özelliklerine göre </w:t>
            </w:r>
            <w:proofErr w:type="spellStart"/>
            <w:proofErr w:type="gramStart"/>
            <w:r w:rsidRPr="00D4201C">
              <w:rPr>
                <w:rFonts w:ascii="Times New Roman" w:hAnsi="Times New Roman" w:cs="Times New Roman"/>
                <w:b/>
                <w:bCs/>
                <w:color w:val="000000"/>
                <w:sz w:val="24"/>
                <w:szCs w:val="24"/>
              </w:rPr>
              <w:t>gruplar.</w:t>
            </w:r>
            <w:r w:rsidRPr="00D4201C">
              <w:rPr>
                <w:rFonts w:ascii="Times New Roman" w:hAnsi="Times New Roman" w:cs="Times New Roman"/>
                <w:iCs/>
                <w:color w:val="000000"/>
                <w:sz w:val="24"/>
                <w:szCs w:val="24"/>
              </w:rPr>
              <w:t>Göstergeleri</w:t>
            </w:r>
            <w:proofErr w:type="spellEnd"/>
            <w:proofErr w:type="gramEnd"/>
            <w:r w:rsidRPr="00D4201C">
              <w:rPr>
                <w:rFonts w:ascii="Times New Roman" w:hAnsi="Times New Roman" w:cs="Times New Roman"/>
                <w:iCs/>
                <w:color w:val="000000"/>
                <w:sz w:val="24"/>
                <w:szCs w:val="24"/>
              </w:rPr>
              <w:t>: Nesne/varlıkları şekline göre gruplar.</w:t>
            </w:r>
          </w:p>
          <w:p w:rsidR="00D4201C" w:rsidRPr="00D4201C" w:rsidRDefault="00D4201C" w:rsidP="00D4201C">
            <w:pPr>
              <w:rPr>
                <w:sz w:val="24"/>
                <w:szCs w:val="24"/>
              </w:rPr>
            </w:pPr>
            <w:r w:rsidRPr="00D4201C">
              <w:rPr>
                <w:rFonts w:ascii="Times New Roman" w:hAnsi="Times New Roman" w:cs="Times New Roman"/>
                <w:b/>
                <w:bCs/>
                <w:color w:val="000000"/>
                <w:sz w:val="24"/>
                <w:szCs w:val="24"/>
              </w:rPr>
              <w:t xml:space="preserve">Kazanım 19. Problem durumlarına çözüm üretir. </w:t>
            </w:r>
            <w:r w:rsidRPr="00D4201C">
              <w:rPr>
                <w:rFonts w:ascii="Times New Roman" w:hAnsi="Times New Roman" w:cs="Times New Roman"/>
                <w:iCs/>
                <w:color w:val="000000"/>
                <w:sz w:val="24"/>
                <w:szCs w:val="24"/>
              </w:rPr>
              <w:t xml:space="preserve">Göstergeleri: Problemi söyler. Probleme çeşitli çözüm yolları önerir. </w:t>
            </w:r>
          </w:p>
          <w:p w:rsidR="00D4201C" w:rsidRPr="00D4201C" w:rsidRDefault="00D4201C" w:rsidP="002E4DBB">
            <w:pPr>
              <w:rPr>
                <w:rFonts w:ascii="Times New Roman" w:hAnsi="Times New Roman" w:cs="Times New Roman"/>
                <w:iCs/>
                <w:color w:val="000000"/>
                <w:sz w:val="24"/>
                <w:szCs w:val="24"/>
              </w:rPr>
            </w:pPr>
            <w:r w:rsidRPr="00D4201C">
              <w:rPr>
                <w:rFonts w:ascii="Times New Roman" w:hAnsi="Times New Roman" w:cs="Times New Roman"/>
                <w:iCs/>
                <w:color w:val="000000"/>
                <w:sz w:val="24"/>
                <w:szCs w:val="24"/>
              </w:rPr>
              <w:t>Seçtiği çözüm yolunu dener. Çözüme ulaşamadığı zaman yeni bir çözüm yolu seçer.</w:t>
            </w:r>
          </w:p>
          <w:p w:rsidR="00D4201C" w:rsidRPr="00D4201C" w:rsidRDefault="00D4201C" w:rsidP="002E4DBB">
            <w:pPr>
              <w:rPr>
                <w:sz w:val="24"/>
                <w:szCs w:val="24"/>
              </w:rPr>
            </w:pPr>
            <w:r w:rsidRPr="00D4201C">
              <w:rPr>
                <w:rFonts w:ascii="Times New Roman" w:hAnsi="Times New Roman" w:cs="Times New Roman"/>
                <w:b/>
                <w:bCs/>
                <w:color w:val="000000"/>
                <w:sz w:val="24"/>
                <w:szCs w:val="24"/>
              </w:rPr>
              <w:t xml:space="preserve">Kazanım 20.Nesne grafiği hazırlar. </w:t>
            </w:r>
            <w:r w:rsidRPr="00D4201C">
              <w:rPr>
                <w:rFonts w:ascii="Times New Roman" w:hAnsi="Times New Roman" w:cs="Times New Roman"/>
                <w:iCs/>
                <w:color w:val="000000"/>
                <w:sz w:val="24"/>
                <w:szCs w:val="24"/>
              </w:rPr>
              <w:t>Göstergeleri: Nesneleri kullanarak grafik oluşturur</w:t>
            </w:r>
          </w:p>
          <w:p w:rsidR="002E4DBB" w:rsidRDefault="002E4DBB"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tc>
        <w:tc>
          <w:tcPr>
            <w:tcW w:w="6520" w:type="dxa"/>
          </w:tcPr>
          <w:p w:rsidR="00463228" w:rsidRDefault="00463228" w:rsidP="00463228">
            <w:pPr>
              <w:rPr>
                <w:rFonts w:ascii="Times New Roman" w:hAnsi="Times New Roman" w:cs="Times New Roman"/>
                <w:sz w:val="24"/>
                <w:szCs w:val="24"/>
              </w:rPr>
            </w:pPr>
            <w:r w:rsidRPr="00463228">
              <w:rPr>
                <w:rFonts w:ascii="Times New Roman" w:hAnsi="Times New Roman" w:cs="Times New Roman"/>
                <w:sz w:val="24"/>
                <w:szCs w:val="24"/>
              </w:rPr>
              <w:t>ÖĞRENME SÜRECİ</w:t>
            </w:r>
            <w:r>
              <w:rPr>
                <w:rFonts w:ascii="Times New Roman" w:hAnsi="Times New Roman" w:cs="Times New Roman"/>
                <w:sz w:val="24"/>
                <w:szCs w:val="24"/>
              </w:rPr>
              <w:t>:</w:t>
            </w:r>
          </w:p>
          <w:p w:rsidR="00217E48" w:rsidRPr="00217E48" w:rsidRDefault="00217E48" w:rsidP="00217E48">
            <w:pPr>
              <w:tabs>
                <w:tab w:val="left" w:pos="454"/>
              </w:tabs>
              <w:spacing w:before="14"/>
              <w:jc w:val="both"/>
              <w:rPr>
                <w:rFonts w:ascii="Times New Roman" w:eastAsia="Times New Roman" w:hAnsi="Times New Roman" w:cs="Times New Roman"/>
                <w:b/>
                <w:bCs/>
                <w:sz w:val="24"/>
                <w:szCs w:val="24"/>
                <w:lang w:eastAsia="tr-TR"/>
              </w:rPr>
            </w:pPr>
            <w:r w:rsidRPr="00217E48">
              <w:rPr>
                <w:rFonts w:ascii="Times New Roman" w:eastAsia="Times New Roman" w:hAnsi="Times New Roman" w:cs="Times New Roman"/>
                <w:b/>
                <w:bCs/>
                <w:sz w:val="24"/>
                <w:szCs w:val="24"/>
                <w:lang w:eastAsia="tr-TR"/>
              </w:rPr>
              <w:t>Mısırcı Nine</w:t>
            </w:r>
          </w:p>
          <w:p w:rsidR="00463228" w:rsidRPr="00217E48" w:rsidRDefault="00217E48" w:rsidP="00217E48">
            <w:pPr>
              <w:rPr>
                <w:rFonts w:ascii="Times New Roman" w:hAnsi="Times New Roman" w:cs="Times New Roman"/>
                <w:sz w:val="24"/>
                <w:szCs w:val="24"/>
              </w:rPr>
            </w:pPr>
            <w:r w:rsidRPr="00217E48">
              <w:rPr>
                <w:rFonts w:ascii="Times New Roman" w:eastAsia="Times New Roman" w:hAnsi="Times New Roman" w:cs="Times New Roman"/>
                <w:sz w:val="24"/>
                <w:szCs w:val="24"/>
                <w:lang w:eastAsia="tr-TR"/>
              </w:rPr>
              <w:t>Öğretmen, toplanma saati bittikten sonra ses tonunu değiştirerek “Çok eski zamanlarda yaşamış bir mısırcı nine varmış.” der. Böylece çocukların dikkatlerini çekerek oyunu başlatır. “Bu mısırcı nine, patlamış mısır yemeyi çok severmiş.” der. Çocuklar, mısır olurlar. Öğretmen de mısırcı nine olur. Mısırcı ninenin canı çok mısır çeker ve mısırların hepsini (çocukları) hayalî tencereye koyar. Üzerlerine tuz ekiyormuş ve yağ döküyormuş gibi yapar. Karıştırma hareketi yapılırken çocuklar, oturdukları yerde dönerler. “Mısırlar ısındı; patlamaya başladı.” deyince çocuklar, zıplarlar. Patlama sona erince çocuklar, kaçışır. Öğretmen, onları gıdıklamaya çalışır. Daha sonra mısırcı nine, pazara gider ve pazardan kurutulmuş mısır seçer (Çocukları seçer.). Hepsini arkasına tren yapar, sınıfın içinde koşarlar. Daha sonra mısırcı nine, daha çok mısırının olması için onları tarlaya eker (Çocukları</w:t>
            </w:r>
            <w:r>
              <w:rPr>
                <w:rFonts w:ascii="Times New Roman" w:eastAsia="Times New Roman" w:hAnsi="Times New Roman" w:cs="Times New Roman"/>
                <w:sz w:val="24"/>
                <w:szCs w:val="24"/>
                <w:lang w:eastAsia="tr-TR"/>
              </w:rPr>
              <w:t xml:space="preserve"> teker teker </w:t>
            </w:r>
            <w:r w:rsidRPr="00217E48">
              <w:rPr>
                <w:rFonts w:ascii="Times New Roman" w:eastAsia="Times New Roman" w:hAnsi="Times New Roman" w:cs="Times New Roman"/>
                <w:sz w:val="24"/>
                <w:szCs w:val="24"/>
                <w:lang w:eastAsia="tr-TR"/>
              </w:rPr>
              <w:t>yerlerine oturtur.). Mısırlar, toprağın altında beklerken birkaç bilmece sorularak hikâye etkinliğine geçiş yapılır.</w:t>
            </w:r>
          </w:p>
          <w:p w:rsidR="00217E48" w:rsidRPr="00D4201C" w:rsidRDefault="00217E48" w:rsidP="00217E48">
            <w:pPr>
              <w:pStyle w:val="hat1"/>
              <w:ind w:left="0"/>
              <w:jc w:val="left"/>
              <w:rPr>
                <w:rFonts w:ascii="Times New Roman" w:hAnsi="Times New Roman" w:cs="Times New Roman"/>
                <w:sz w:val="24"/>
                <w:szCs w:val="24"/>
              </w:rPr>
            </w:pPr>
            <w:r w:rsidRPr="00D4201C">
              <w:rPr>
                <w:rFonts w:ascii="Times New Roman" w:hAnsi="Times New Roman" w:cs="Times New Roman"/>
                <w:sz w:val="24"/>
                <w:szCs w:val="24"/>
              </w:rPr>
              <w:t>Yaprakları uçurur Yeryüzünü süpürür. (Rüzgâr) Bulutlar, kucaklaştı, Şıpır şıpır damladı, Yeryüzü ıslandı. (Yağmur)</w:t>
            </w:r>
          </w:p>
          <w:p w:rsidR="00217E48" w:rsidRPr="00217E48" w:rsidRDefault="00217E48" w:rsidP="00217E48">
            <w:pPr>
              <w:rPr>
                <w:rFonts w:ascii="Times New Roman" w:hAnsi="Times New Roman" w:cs="Times New Roman"/>
                <w:sz w:val="24"/>
                <w:szCs w:val="24"/>
              </w:rPr>
            </w:pPr>
            <w:r>
              <w:rPr>
                <w:rFonts w:ascii="Times New Roman" w:hAnsi="Times New Roman" w:cs="Times New Roman"/>
                <w:sz w:val="24"/>
                <w:szCs w:val="24"/>
              </w:rPr>
              <w:t>Bilmecelerle dikkat çekilir.</w:t>
            </w:r>
            <w:r w:rsidRPr="00217E48">
              <w:rPr>
                <w:rFonts w:ascii="Arial T." w:eastAsia="Times New Roman" w:hAnsi="Arial T." w:cs="Arial"/>
                <w:sz w:val="20"/>
                <w:szCs w:val="20"/>
                <w:lang w:eastAsia="tr-TR"/>
              </w:rPr>
              <w:t xml:space="preserve"> </w:t>
            </w:r>
            <w:r w:rsidRPr="00217E48">
              <w:rPr>
                <w:rFonts w:ascii="Times New Roman" w:hAnsi="Times New Roman" w:cs="Times New Roman"/>
                <w:sz w:val="24"/>
                <w:szCs w:val="24"/>
              </w:rPr>
              <w:t>“Yalnız El” parmak oyunu da tekrar edildikten sonra hikâyeye geçilir.</w:t>
            </w:r>
          </w:p>
          <w:p w:rsidR="00217E48" w:rsidRPr="00217E48" w:rsidRDefault="00217E48" w:rsidP="00404946">
            <w:pPr>
              <w:jc w:val="center"/>
              <w:rPr>
                <w:rFonts w:ascii="Times New Roman" w:hAnsi="Times New Roman" w:cs="Times New Roman"/>
                <w:b/>
                <w:bCs/>
                <w:sz w:val="24"/>
                <w:szCs w:val="24"/>
              </w:rPr>
            </w:pPr>
            <w:r w:rsidRPr="00217E48">
              <w:rPr>
                <w:rFonts w:ascii="Times New Roman" w:hAnsi="Times New Roman" w:cs="Times New Roman"/>
                <w:b/>
                <w:bCs/>
                <w:sz w:val="24"/>
                <w:szCs w:val="24"/>
              </w:rPr>
              <w:t>Sonbahar Rüzgârının Dostluğu</w:t>
            </w:r>
          </w:p>
          <w:p w:rsidR="00463228" w:rsidRDefault="00217E48" w:rsidP="00D4201C">
            <w:pPr>
              <w:rPr>
                <w:rFonts w:ascii="Times New Roman" w:hAnsi="Times New Roman" w:cs="Times New Roman"/>
                <w:sz w:val="24"/>
                <w:szCs w:val="24"/>
              </w:rPr>
            </w:pPr>
            <w:r w:rsidRPr="00217E48">
              <w:rPr>
                <w:rFonts w:ascii="Times New Roman" w:hAnsi="Times New Roman" w:cs="Times New Roman"/>
                <w:sz w:val="24"/>
                <w:szCs w:val="24"/>
              </w:rPr>
              <w:t xml:space="preserve">Büyük mü büyük bir ormanda yaşayan </w:t>
            </w:r>
            <w:proofErr w:type="spellStart"/>
            <w:r w:rsidRPr="00217E48">
              <w:rPr>
                <w:rFonts w:ascii="Times New Roman" w:hAnsi="Times New Roman" w:cs="Times New Roman"/>
                <w:sz w:val="24"/>
                <w:szCs w:val="24"/>
              </w:rPr>
              <w:t>binbir</w:t>
            </w:r>
            <w:proofErr w:type="spellEnd"/>
            <w:r w:rsidRPr="00217E48">
              <w:rPr>
                <w:rFonts w:ascii="Times New Roman" w:hAnsi="Times New Roman" w:cs="Times New Roman"/>
                <w:sz w:val="24"/>
                <w:szCs w:val="24"/>
              </w:rPr>
              <w:t xml:space="preserve"> çeşit ağaç varmış. Bu ağaçlardan bazılarının yaprakları, sonbahar mevsimi geldiğinde sararır ve sonbahar rüzgârının esmesi ile birer birer yere düşerlermiş. Bazıları ise yeşil kalır ve yaprakları, hiç dökülmezmiş. Bu durum, dev çınar ağacının hep dikkatini çekermiş. Yapraklarının sararıp dökülmesine çok üzülürmüş. Bir gün yine sonbahar rüzgârı, hızlı hızlı esmeye başlamış. Dev çınar ağacının sararan yaprakları dökülmeye başlamış. Çınar ağacı bu duruma çok üzülmüş. Sonbahar rüzgârı, çınar ağacının üzüldüğünü fark edince onun yanında esmez olmuş. Çınar ağacının yaprakları, hiç dökülmemiş. Çınar ağacı, buna çok sevinmiş. Günler günleri kovalamış. İlkbahar mevsimi gelmiş. Yaprakları dökülen ağaçların yeni yemyeşil yaprakları çıkmaya başlamış. Dev çınar ağacı, kendisinin de yeni yapraklarının çıkmasını beklemiş ama bir türlü çıkmamış. “Benim neden yeni, yeşil yapraklarım çıkmadı ki?” diye düşünmüş. Arkadaşları, “Senin eski yaprakların dökülmediği için yenileri çıkamıyor.” demişler. Çınar ağacı, o anda doğada ne kadar güzel bir düzen kurulu olduğunu, sonbahar rüzgârının da bu düzenin bir parçası olduğunu anlamış. Sonbahar geldiğinde ondan özür dilemiş ve “Sen hep es olur mu, sonbahar rüzgârı! Sana verilen görevi hiç aksatma!” demiş. Sonbahar rüzgârı esmiş, çınar ağacının yaprakları, dökülmüş. Yaz gelince de yeni, yeşil yaprakları çıkmış. Çınar ağacı, sonbahar rüzgârına teşekkür etmiş ve dostlukları hep devam etmiş.</w:t>
            </w:r>
            <w:r w:rsidRPr="00217E48">
              <w:rPr>
                <w:rFonts w:ascii="Times New Roman" w:eastAsia="Times New Roman" w:hAnsi="Times New Roman" w:cs="Arial"/>
                <w:sz w:val="24"/>
                <w:szCs w:val="24"/>
                <w:lang w:eastAsia="tr-TR"/>
              </w:rPr>
              <w:t xml:space="preserve"> </w:t>
            </w:r>
            <w:r w:rsidRPr="00217E48">
              <w:rPr>
                <w:rFonts w:ascii="Times New Roman" w:hAnsi="Times New Roman" w:cs="Times New Roman"/>
                <w:sz w:val="24"/>
                <w:szCs w:val="24"/>
              </w:rPr>
              <w:t>Hikâye hakkında sohbet edilir. Çınar ağacının hikâye boyunca duygularının nasıl değişiklikler gösterdiği hakkında konuşulur.</w:t>
            </w:r>
          </w:p>
          <w:p w:rsidR="00D4201C" w:rsidRPr="00463228" w:rsidRDefault="00D4201C" w:rsidP="00D4201C">
            <w:pPr>
              <w:rPr>
                <w:rFonts w:ascii="Times New Roman" w:hAnsi="Times New Roman" w:cs="Times New Roman"/>
                <w:sz w:val="24"/>
                <w:szCs w:val="24"/>
              </w:rPr>
            </w:pPr>
          </w:p>
        </w:tc>
      </w:tr>
      <w:tr w:rsidR="00463228" w:rsidRPr="00463228" w:rsidTr="00D4201C">
        <w:tc>
          <w:tcPr>
            <w:tcW w:w="4395" w:type="dxa"/>
          </w:tcPr>
          <w:p w:rsidR="00D4201C" w:rsidRDefault="00D4201C"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r w:rsidRPr="00463228">
              <w:rPr>
                <w:rFonts w:ascii="Times New Roman" w:hAnsi="Times New Roman" w:cs="Times New Roman"/>
                <w:sz w:val="24"/>
                <w:szCs w:val="24"/>
              </w:rPr>
              <w:t>MATERYALLER:</w:t>
            </w:r>
          </w:p>
          <w:p w:rsidR="00463228" w:rsidRPr="00463228" w:rsidRDefault="00D4201C" w:rsidP="00463228">
            <w:pPr>
              <w:rPr>
                <w:rFonts w:ascii="Times New Roman" w:hAnsi="Times New Roman" w:cs="Times New Roman"/>
                <w:sz w:val="24"/>
                <w:szCs w:val="24"/>
              </w:rPr>
            </w:pPr>
            <w:proofErr w:type="gramStart"/>
            <w:r>
              <w:rPr>
                <w:rFonts w:ascii="Times New Roman" w:hAnsi="Times New Roman" w:cs="Times New Roman"/>
                <w:sz w:val="24"/>
                <w:szCs w:val="24"/>
              </w:rPr>
              <w:t>Hikaye</w:t>
            </w:r>
            <w:proofErr w:type="gramEnd"/>
            <w:r>
              <w:rPr>
                <w:rFonts w:ascii="Times New Roman" w:hAnsi="Times New Roman" w:cs="Times New Roman"/>
                <w:sz w:val="24"/>
                <w:szCs w:val="24"/>
              </w:rPr>
              <w:t>, Bilmeceler.</w:t>
            </w: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Default="00463228" w:rsidP="00463228">
            <w:pPr>
              <w:rPr>
                <w:rFonts w:ascii="Times New Roman" w:hAnsi="Times New Roman" w:cs="Times New Roman"/>
                <w:sz w:val="24"/>
                <w:szCs w:val="24"/>
              </w:rPr>
            </w:pPr>
            <w:r w:rsidRPr="00463228">
              <w:rPr>
                <w:rFonts w:ascii="Times New Roman" w:hAnsi="Times New Roman" w:cs="Times New Roman"/>
                <w:sz w:val="24"/>
                <w:szCs w:val="24"/>
              </w:rPr>
              <w:t>SÖZCÜKLER VE KAVRAMLAR:</w:t>
            </w:r>
          </w:p>
          <w:p w:rsidR="00404946" w:rsidRDefault="00404946" w:rsidP="00463228">
            <w:pPr>
              <w:rPr>
                <w:rFonts w:ascii="Times New Roman" w:hAnsi="Times New Roman" w:cs="Times New Roman"/>
                <w:sz w:val="24"/>
                <w:szCs w:val="24"/>
              </w:rPr>
            </w:pPr>
            <w:r>
              <w:rPr>
                <w:rFonts w:ascii="Times New Roman" w:hAnsi="Times New Roman" w:cs="Times New Roman"/>
                <w:sz w:val="24"/>
                <w:szCs w:val="24"/>
              </w:rPr>
              <w:t>Sonbahar</w:t>
            </w:r>
          </w:p>
          <w:p w:rsidR="00404946" w:rsidRPr="00463228" w:rsidRDefault="00404946" w:rsidP="00463228">
            <w:pPr>
              <w:rPr>
                <w:rFonts w:ascii="Times New Roman" w:hAnsi="Times New Roman" w:cs="Times New Roman"/>
                <w:sz w:val="24"/>
                <w:szCs w:val="24"/>
              </w:rPr>
            </w:pPr>
          </w:p>
        </w:tc>
        <w:tc>
          <w:tcPr>
            <w:tcW w:w="6520" w:type="dxa"/>
          </w:tcPr>
          <w:p w:rsidR="00463228" w:rsidRPr="00463228" w:rsidRDefault="00463228" w:rsidP="00463228">
            <w:pPr>
              <w:rPr>
                <w:rFonts w:ascii="Times New Roman" w:hAnsi="Times New Roman" w:cs="Times New Roman"/>
                <w:sz w:val="24"/>
                <w:szCs w:val="24"/>
              </w:rPr>
            </w:pPr>
          </w:p>
          <w:p w:rsidR="00463228" w:rsidRDefault="00463228" w:rsidP="00463228">
            <w:pPr>
              <w:rPr>
                <w:rFonts w:ascii="Times New Roman" w:hAnsi="Times New Roman" w:cs="Times New Roman"/>
                <w:sz w:val="24"/>
                <w:szCs w:val="24"/>
              </w:rPr>
            </w:pPr>
            <w:r w:rsidRPr="00463228">
              <w:rPr>
                <w:rFonts w:ascii="Times New Roman" w:hAnsi="Times New Roman" w:cs="Times New Roman"/>
                <w:sz w:val="24"/>
                <w:szCs w:val="24"/>
              </w:rPr>
              <w:t>DİKKAT EDİLMESİ GEREKEN NOKTALAR</w:t>
            </w:r>
          </w:p>
          <w:p w:rsidR="00D4201C" w:rsidRDefault="00D4201C" w:rsidP="00463228">
            <w:pPr>
              <w:rPr>
                <w:rFonts w:ascii="Times New Roman" w:hAnsi="Times New Roman" w:cs="Times New Roman"/>
                <w:sz w:val="24"/>
                <w:szCs w:val="24"/>
              </w:rPr>
            </w:pPr>
          </w:p>
          <w:p w:rsidR="00463228" w:rsidRPr="00463228" w:rsidRDefault="00D4201C" w:rsidP="00463228">
            <w:pPr>
              <w:rPr>
                <w:rFonts w:ascii="Times New Roman" w:hAnsi="Times New Roman" w:cs="Times New Roman"/>
                <w:sz w:val="24"/>
                <w:szCs w:val="24"/>
              </w:rPr>
            </w:pPr>
            <w:r>
              <w:rPr>
                <w:rFonts w:ascii="Times New Roman" w:hAnsi="Times New Roman" w:cs="Times New Roman"/>
                <w:sz w:val="24"/>
                <w:szCs w:val="24"/>
              </w:rPr>
              <w:t>Mısırcı nine oyununda çocukların birbirine çarpmaması için gerekli önlemler alınır.</w:t>
            </w:r>
            <w:r w:rsidR="00404946">
              <w:rPr>
                <w:rFonts w:ascii="Times New Roman" w:hAnsi="Times New Roman" w:cs="Times New Roman"/>
                <w:sz w:val="24"/>
                <w:szCs w:val="24"/>
              </w:rPr>
              <w:t xml:space="preserve"> Etkinliklere tüm çocukların katılmaları sağlanır.</w:t>
            </w: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tc>
      </w:tr>
    </w:tbl>
    <w:p w:rsidR="000364E7" w:rsidRDefault="000364E7" w:rsidP="00463228">
      <w:pPr>
        <w:spacing w:after="0" w:line="240" w:lineRule="auto"/>
        <w:rPr>
          <w:rFonts w:ascii="Times New Roman" w:hAnsi="Times New Roman" w:cs="Times New Roman"/>
          <w:sz w:val="24"/>
          <w:szCs w:val="24"/>
        </w:rPr>
      </w:pPr>
    </w:p>
    <w:p w:rsidR="00463228" w:rsidRDefault="00463228" w:rsidP="00463228">
      <w:pPr>
        <w:spacing w:after="0" w:line="240" w:lineRule="auto"/>
        <w:rPr>
          <w:rFonts w:ascii="Times New Roman" w:hAnsi="Times New Roman" w:cs="Times New Roman"/>
          <w:sz w:val="24"/>
          <w:szCs w:val="24"/>
        </w:rPr>
      </w:pPr>
    </w:p>
    <w:tbl>
      <w:tblPr>
        <w:tblStyle w:val="TabloKlavuzu"/>
        <w:tblW w:w="0" w:type="auto"/>
        <w:tblLook w:val="04A0" w:firstRow="1" w:lastRow="0" w:firstColumn="1" w:lastColumn="0" w:noHBand="0" w:noVBand="1"/>
      </w:tblPr>
      <w:tblGrid>
        <w:gridCol w:w="5303"/>
        <w:gridCol w:w="5303"/>
      </w:tblGrid>
      <w:tr w:rsidR="00404946" w:rsidTr="00404946">
        <w:trPr>
          <w:trHeight w:val="4594"/>
        </w:trPr>
        <w:tc>
          <w:tcPr>
            <w:tcW w:w="5303" w:type="dxa"/>
          </w:tcPr>
          <w:p w:rsidR="00404946" w:rsidRDefault="00404946" w:rsidP="00463228">
            <w:pPr>
              <w:rPr>
                <w:rFonts w:ascii="Times New Roman" w:hAnsi="Times New Roman" w:cs="Times New Roman"/>
                <w:szCs w:val="24"/>
              </w:rPr>
            </w:pPr>
          </w:p>
          <w:p w:rsidR="00404946" w:rsidRDefault="00404946" w:rsidP="00463228">
            <w:pPr>
              <w:rPr>
                <w:rFonts w:ascii="Times New Roman" w:hAnsi="Times New Roman" w:cs="Times New Roman"/>
                <w:szCs w:val="24"/>
              </w:rPr>
            </w:pPr>
            <w:r w:rsidRPr="00463228">
              <w:rPr>
                <w:rFonts w:ascii="Times New Roman" w:hAnsi="Times New Roman" w:cs="Times New Roman"/>
                <w:szCs w:val="24"/>
              </w:rPr>
              <w:t>DEĞERLENDİRME:</w:t>
            </w:r>
          </w:p>
          <w:p w:rsidR="00404946" w:rsidRDefault="00404946" w:rsidP="00463228">
            <w:pPr>
              <w:rPr>
                <w:rFonts w:ascii="Times New Roman" w:hAnsi="Times New Roman" w:cs="Times New Roman"/>
                <w:szCs w:val="24"/>
              </w:rPr>
            </w:pPr>
          </w:p>
          <w:p w:rsidR="00404946" w:rsidRPr="008C7863" w:rsidRDefault="00404946" w:rsidP="00463228">
            <w:pPr>
              <w:rPr>
                <w:rFonts w:ascii="Times New Roman" w:hAnsi="Times New Roman" w:cs="Times New Roman"/>
                <w:sz w:val="24"/>
                <w:szCs w:val="24"/>
              </w:rPr>
            </w:pPr>
            <w:bookmarkStart w:id="0" w:name="_GoBack"/>
            <w:r w:rsidRPr="008C7863">
              <w:rPr>
                <w:rFonts w:ascii="Times New Roman" w:hAnsi="Times New Roman" w:cs="Times New Roman"/>
                <w:sz w:val="24"/>
                <w:szCs w:val="24"/>
              </w:rPr>
              <w:t>Hangi mevsimler var? Sayınız.</w:t>
            </w:r>
          </w:p>
          <w:p w:rsidR="00404946" w:rsidRPr="008C7863" w:rsidRDefault="00404946" w:rsidP="00463228">
            <w:pPr>
              <w:rPr>
                <w:rFonts w:ascii="Times New Roman" w:hAnsi="Times New Roman" w:cs="Times New Roman"/>
                <w:sz w:val="24"/>
                <w:szCs w:val="24"/>
              </w:rPr>
            </w:pPr>
            <w:r w:rsidRPr="008C7863">
              <w:rPr>
                <w:rFonts w:ascii="Times New Roman" w:hAnsi="Times New Roman" w:cs="Times New Roman"/>
                <w:sz w:val="24"/>
                <w:szCs w:val="24"/>
              </w:rPr>
              <w:t>Çınar ağacının duyguları nasıl değişti?</w:t>
            </w:r>
          </w:p>
          <w:p w:rsidR="00404946" w:rsidRPr="00463228" w:rsidRDefault="00404946" w:rsidP="00463228">
            <w:pPr>
              <w:rPr>
                <w:rFonts w:ascii="Times New Roman" w:hAnsi="Times New Roman" w:cs="Times New Roman"/>
                <w:szCs w:val="24"/>
              </w:rPr>
            </w:pPr>
            <w:proofErr w:type="gramStart"/>
            <w:r w:rsidRPr="008C7863">
              <w:rPr>
                <w:rFonts w:ascii="Times New Roman" w:hAnsi="Times New Roman" w:cs="Times New Roman"/>
                <w:sz w:val="24"/>
                <w:szCs w:val="24"/>
              </w:rPr>
              <w:t>Hikayeden</w:t>
            </w:r>
            <w:proofErr w:type="gramEnd"/>
            <w:r w:rsidRPr="008C7863">
              <w:rPr>
                <w:rFonts w:ascii="Times New Roman" w:hAnsi="Times New Roman" w:cs="Times New Roman"/>
                <w:sz w:val="24"/>
                <w:szCs w:val="24"/>
              </w:rPr>
              <w:t xml:space="preserve"> ne anladınız?</w:t>
            </w:r>
            <w:bookmarkEnd w:id="0"/>
          </w:p>
        </w:tc>
        <w:tc>
          <w:tcPr>
            <w:tcW w:w="5303" w:type="dxa"/>
          </w:tcPr>
          <w:p w:rsidR="00404946" w:rsidRDefault="00404946" w:rsidP="00463228">
            <w:pPr>
              <w:rPr>
                <w:rFonts w:ascii="Times New Roman" w:hAnsi="Times New Roman" w:cs="Times New Roman"/>
                <w:szCs w:val="24"/>
              </w:rPr>
            </w:pPr>
          </w:p>
          <w:p w:rsidR="00404946" w:rsidRDefault="00404946" w:rsidP="00463228">
            <w:pPr>
              <w:rPr>
                <w:rFonts w:ascii="Times New Roman" w:hAnsi="Times New Roman" w:cs="Times New Roman"/>
                <w:szCs w:val="24"/>
              </w:rPr>
            </w:pPr>
            <w:r w:rsidRPr="00463228">
              <w:rPr>
                <w:rFonts w:ascii="Times New Roman" w:hAnsi="Times New Roman" w:cs="Times New Roman"/>
                <w:szCs w:val="24"/>
              </w:rPr>
              <w:t>AİLE KATILIMI:</w:t>
            </w:r>
          </w:p>
          <w:p w:rsidR="00404946" w:rsidRDefault="00404946" w:rsidP="00463228">
            <w:pPr>
              <w:rPr>
                <w:rFonts w:ascii="Times New Roman" w:hAnsi="Times New Roman" w:cs="Times New Roman"/>
                <w:szCs w:val="24"/>
              </w:rPr>
            </w:pPr>
          </w:p>
          <w:p w:rsidR="00404946" w:rsidRPr="00463228" w:rsidRDefault="00404946" w:rsidP="00463228">
            <w:pPr>
              <w:rPr>
                <w:rFonts w:ascii="Times New Roman" w:hAnsi="Times New Roman" w:cs="Times New Roman"/>
                <w:szCs w:val="24"/>
              </w:rPr>
            </w:pPr>
            <w:r>
              <w:rPr>
                <w:rFonts w:ascii="Times New Roman" w:hAnsi="Times New Roman" w:cs="Times New Roman"/>
                <w:szCs w:val="24"/>
              </w:rPr>
              <w:t>Ailelerden mevsimler özelliklede sonbahar mevsimi hakkında konuşmaları ve çevreyi gözlemlemeleri istenir.</w:t>
            </w:r>
          </w:p>
        </w:tc>
      </w:tr>
    </w:tbl>
    <w:p w:rsidR="00463228" w:rsidRDefault="00463228" w:rsidP="00463228">
      <w:pPr>
        <w:spacing w:after="0" w:line="240" w:lineRule="auto"/>
        <w:rPr>
          <w:rFonts w:ascii="Times New Roman" w:hAnsi="Times New Roman" w:cs="Times New Roman"/>
          <w:sz w:val="24"/>
          <w:szCs w:val="24"/>
        </w:rPr>
      </w:pPr>
    </w:p>
    <w:p w:rsidR="00463228" w:rsidRDefault="00463228" w:rsidP="00463228">
      <w:pPr>
        <w:spacing w:after="0" w:line="240" w:lineRule="auto"/>
        <w:rPr>
          <w:rFonts w:ascii="Times New Roman" w:hAnsi="Times New Roman" w:cs="Times New Roman"/>
          <w:sz w:val="24"/>
          <w:szCs w:val="24"/>
        </w:rPr>
      </w:pPr>
    </w:p>
    <w:p w:rsidR="00877B60" w:rsidRDefault="00877B60" w:rsidP="00463228">
      <w:pPr>
        <w:spacing w:after="0" w:line="240" w:lineRule="auto"/>
        <w:rPr>
          <w:rFonts w:ascii="Times New Roman" w:hAnsi="Times New Roman" w:cs="Times New Roman"/>
          <w:sz w:val="24"/>
          <w:szCs w:val="24"/>
        </w:rPr>
      </w:pPr>
    </w:p>
    <w:sectPr w:rsidR="00877B60" w:rsidSect="0046322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3" w:usb2="00000009" w:usb3="00000000" w:csb0="000001FF" w:csb1="00000000"/>
  </w:font>
  <w:font w:name="Arial T.">
    <w:altName w:val="Arial"/>
    <w:charset w:val="00"/>
    <w:family w:val="swiss"/>
    <w:pitch w:val="variable"/>
    <w:sig w:usb0="00000001" w:usb1="00000000" w:usb2="00000000" w:usb3="00000000" w:csb0="00000013"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3228"/>
    <w:rsid w:val="000364E7"/>
    <w:rsid w:val="00217E48"/>
    <w:rsid w:val="002E4DBB"/>
    <w:rsid w:val="00404946"/>
    <w:rsid w:val="00463228"/>
    <w:rsid w:val="00877B60"/>
    <w:rsid w:val="008C7863"/>
    <w:rsid w:val="00B673E3"/>
    <w:rsid w:val="00D4201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632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at1">
    <w:name w:val="hat 1"/>
    <w:basedOn w:val="GvdeMetni"/>
    <w:link w:val="hat1Char"/>
    <w:qFormat/>
    <w:rsid w:val="00217E48"/>
    <w:pPr>
      <w:tabs>
        <w:tab w:val="left" w:pos="454"/>
      </w:tabs>
      <w:spacing w:before="14" w:after="0" w:line="240" w:lineRule="auto"/>
      <w:ind w:left="454"/>
      <w:jc w:val="both"/>
    </w:pPr>
    <w:rPr>
      <w:rFonts w:ascii="Arial T." w:eastAsia="Times New Roman" w:hAnsi="Arial T." w:cs="Arial"/>
      <w:bCs/>
      <w:sz w:val="20"/>
      <w:szCs w:val="20"/>
      <w:lang w:eastAsia="tr-TR"/>
    </w:rPr>
  </w:style>
  <w:style w:type="character" w:customStyle="1" w:styleId="hat1Char">
    <w:name w:val="hat 1 Char"/>
    <w:basedOn w:val="VarsaylanParagrafYazTipi"/>
    <w:link w:val="hat1"/>
    <w:rsid w:val="00217E48"/>
    <w:rPr>
      <w:rFonts w:ascii="Arial T." w:eastAsia="Times New Roman" w:hAnsi="Arial T." w:cs="Arial"/>
      <w:bCs/>
      <w:sz w:val="20"/>
      <w:szCs w:val="20"/>
      <w:lang w:eastAsia="tr-TR"/>
    </w:rPr>
  </w:style>
  <w:style w:type="paragraph" w:styleId="GvdeMetni">
    <w:name w:val="Body Text"/>
    <w:basedOn w:val="Normal"/>
    <w:link w:val="GvdeMetniChar"/>
    <w:uiPriority w:val="99"/>
    <w:semiHidden/>
    <w:unhideWhenUsed/>
    <w:rsid w:val="00217E48"/>
    <w:pPr>
      <w:spacing w:after="120"/>
    </w:pPr>
  </w:style>
  <w:style w:type="character" w:customStyle="1" w:styleId="GvdeMetniChar">
    <w:name w:val="Gövde Metni Char"/>
    <w:basedOn w:val="VarsaylanParagrafYazTipi"/>
    <w:link w:val="GvdeMetni"/>
    <w:uiPriority w:val="99"/>
    <w:semiHidden/>
    <w:rsid w:val="00217E4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632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at1">
    <w:name w:val="hat 1"/>
    <w:basedOn w:val="GvdeMetni"/>
    <w:link w:val="hat1Char"/>
    <w:qFormat/>
    <w:rsid w:val="00217E48"/>
    <w:pPr>
      <w:tabs>
        <w:tab w:val="left" w:pos="454"/>
      </w:tabs>
      <w:spacing w:before="14" w:after="0" w:line="240" w:lineRule="auto"/>
      <w:ind w:left="454"/>
      <w:jc w:val="both"/>
    </w:pPr>
    <w:rPr>
      <w:rFonts w:ascii="Arial T." w:eastAsia="Times New Roman" w:hAnsi="Arial T." w:cs="Arial"/>
      <w:bCs/>
      <w:sz w:val="20"/>
      <w:szCs w:val="20"/>
      <w:lang w:eastAsia="tr-TR"/>
    </w:rPr>
  </w:style>
  <w:style w:type="character" w:customStyle="1" w:styleId="hat1Char">
    <w:name w:val="hat 1 Char"/>
    <w:basedOn w:val="VarsaylanParagrafYazTipi"/>
    <w:link w:val="hat1"/>
    <w:rsid w:val="00217E48"/>
    <w:rPr>
      <w:rFonts w:ascii="Arial T." w:eastAsia="Times New Roman" w:hAnsi="Arial T." w:cs="Arial"/>
      <w:bCs/>
      <w:sz w:val="20"/>
      <w:szCs w:val="20"/>
      <w:lang w:eastAsia="tr-TR"/>
    </w:rPr>
  </w:style>
  <w:style w:type="paragraph" w:styleId="GvdeMetni">
    <w:name w:val="Body Text"/>
    <w:basedOn w:val="Normal"/>
    <w:link w:val="GvdeMetniChar"/>
    <w:uiPriority w:val="99"/>
    <w:semiHidden/>
    <w:unhideWhenUsed/>
    <w:rsid w:val="00217E48"/>
    <w:pPr>
      <w:spacing w:after="120"/>
    </w:pPr>
  </w:style>
  <w:style w:type="character" w:customStyle="1" w:styleId="GvdeMetniChar">
    <w:name w:val="Gövde Metni Char"/>
    <w:basedOn w:val="VarsaylanParagrafYazTipi"/>
    <w:link w:val="GvdeMetni"/>
    <w:uiPriority w:val="99"/>
    <w:semiHidden/>
    <w:rsid w:val="00217E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648</Words>
  <Characters>3699</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ARİF</dc:creator>
  <cp:lastModifiedBy>ARİF</cp:lastModifiedBy>
  <cp:revision>4</cp:revision>
  <dcterms:created xsi:type="dcterms:W3CDTF">2012-11-04T12:36:00Z</dcterms:created>
  <dcterms:modified xsi:type="dcterms:W3CDTF">2012-11-04T17:13:00Z</dcterms:modified>
</cp:coreProperties>
</file>