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7D5" w:rsidRPr="002F07E4" w:rsidRDefault="009657D5" w:rsidP="002F07E4">
      <w:pPr>
        <w:spacing w:after="0" w:line="360" w:lineRule="auto"/>
        <w:jc w:val="center"/>
        <w:rPr>
          <w:rFonts w:cs="Calibri"/>
          <w:b/>
          <w:lang w:eastAsia="tr-TR"/>
        </w:rPr>
      </w:pPr>
      <w:bookmarkStart w:id="0" w:name="_GoBack"/>
      <w:r w:rsidRPr="002F07E4">
        <w:rPr>
          <w:rFonts w:cs="Calibri"/>
          <w:b/>
        </w:rPr>
        <w:t xml:space="preserve">TAM </w:t>
      </w:r>
      <w:r w:rsidRPr="002F07E4">
        <w:rPr>
          <w:rFonts w:cs="Calibri"/>
          <w:b/>
          <w:lang w:eastAsia="tr-TR"/>
        </w:rPr>
        <w:t>GÜNLÜK EĞİTİM AKIŞI</w:t>
      </w:r>
    </w:p>
    <w:p w:rsidR="009657D5" w:rsidRPr="002F07E4" w:rsidRDefault="009657D5" w:rsidP="002F07E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9657D5" w:rsidRPr="002F07E4" w:rsidRDefault="009657D5" w:rsidP="002F07E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F07E4">
        <w:rPr>
          <w:rFonts w:cs="Calibri"/>
          <w:b/>
        </w:rPr>
        <w:t>Okul Adı</w:t>
      </w:r>
      <w:r w:rsidRPr="002F07E4">
        <w:rPr>
          <w:rFonts w:cs="Calibri"/>
          <w:b/>
        </w:rPr>
        <w:tab/>
        <w:t>:</w:t>
      </w:r>
    </w:p>
    <w:p w:rsidR="009657D5" w:rsidRPr="002F07E4" w:rsidRDefault="009657D5" w:rsidP="002F07E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F07E4">
        <w:rPr>
          <w:rFonts w:cs="Calibri"/>
          <w:b/>
          <w:lang w:eastAsia="tr-TR"/>
        </w:rPr>
        <w:t>Tarih</w:t>
      </w:r>
      <w:r w:rsidRPr="002F07E4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17 Nisan 2017</w:t>
      </w:r>
    </w:p>
    <w:p w:rsidR="009657D5" w:rsidRPr="002F07E4" w:rsidRDefault="009657D5" w:rsidP="002F07E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2F07E4">
        <w:rPr>
          <w:rFonts w:cs="Calibri"/>
          <w:b/>
          <w:lang w:eastAsia="tr-TR"/>
        </w:rPr>
        <w:t>Yaş Grubu (Ay)</w:t>
      </w:r>
      <w:r w:rsidRPr="002F07E4">
        <w:rPr>
          <w:rFonts w:cs="Calibri"/>
          <w:b/>
          <w:lang w:eastAsia="tr-TR"/>
        </w:rPr>
        <w:tab/>
        <w:t xml:space="preserve">:  </w:t>
      </w:r>
      <w:r w:rsidRPr="002F07E4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9657D5" w:rsidRPr="002F07E4" w:rsidRDefault="009657D5" w:rsidP="002F07E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2F07E4">
        <w:rPr>
          <w:rFonts w:cs="Calibri"/>
          <w:b/>
        </w:rPr>
        <w:t>Öğretmen Adı</w:t>
      </w:r>
      <w:r w:rsidRPr="002F07E4">
        <w:rPr>
          <w:rFonts w:cs="Calibri"/>
          <w:b/>
        </w:rPr>
        <w:tab/>
        <w:t>:</w:t>
      </w:r>
    </w:p>
    <w:p w:rsidR="009657D5" w:rsidRPr="002F07E4" w:rsidRDefault="009657D5" w:rsidP="002F07E4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9657D5" w:rsidRPr="002F07E4" w:rsidRDefault="009657D5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F07E4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9657D5" w:rsidRPr="002F07E4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2F07E4">
        <w:rPr>
          <w:rStyle w:val="Strong"/>
          <w:rFonts w:cs="Cambria"/>
          <w:b w:val="0"/>
        </w:rPr>
        <w:t xml:space="preserve">Çocuklar gelmeden önce fen merkezine dünya maketi koyulur. Kitap merkezine  göyüzü ile ilgili çeşitli kitaplar koyulur. Sanat merkezine çeşitli renklerde oyun hamurları yerleştirilir. Öğrenciler </w:t>
      </w:r>
      <w:r w:rsidRPr="002F07E4">
        <w:rPr>
          <w:rFonts w:cs="Cambria"/>
        </w:rPr>
        <w:t xml:space="preserve">“Günaydın” denerek, </w:t>
      </w:r>
      <w:r w:rsidRPr="002F07E4">
        <w:rPr>
          <w:rStyle w:val="Strong"/>
          <w:rFonts w:cs="Cambria"/>
          <w:b w:val="0"/>
        </w:rPr>
        <w:t>güleryüzle karşılanır. Çocuklar isteklerine göre öğrenme merkezlerine yönlendirilir.</w:t>
      </w:r>
    </w:p>
    <w:p w:rsidR="009657D5" w:rsidRPr="002F07E4" w:rsidRDefault="009657D5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F07E4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9657D5" w:rsidRPr="002F07E4" w:rsidRDefault="009657D5" w:rsidP="002F07E4">
      <w:pPr>
        <w:pStyle w:val="ListParagraph"/>
        <w:spacing w:line="360" w:lineRule="auto"/>
        <w:rPr>
          <w:rFonts w:cs="Cambria"/>
          <w:bCs/>
        </w:rPr>
      </w:pPr>
      <w:r w:rsidRPr="002F07E4">
        <w:rPr>
          <w:rStyle w:val="Strong"/>
          <w:rFonts w:cs="Cambria"/>
          <w:b w:val="0"/>
        </w:rPr>
        <w:t>Çocuklar öğretmen rehberliğinde istedikleri öğrenme merkezlerin de oynarlar. Oyun zamanı bittiğinde sınıf toplanır. Öğrenciler sineviyon karşısına alınır. Gökyüzü ve gezegenlerle ilgili bir sunum yap</w:t>
      </w:r>
      <w:r>
        <w:rPr>
          <w:rStyle w:val="Strong"/>
          <w:rFonts w:cs="Cambria"/>
          <w:b w:val="0"/>
        </w:rPr>
        <w:t>ılır. G</w:t>
      </w:r>
      <w:r w:rsidRPr="002F07E4">
        <w:rPr>
          <w:rStyle w:val="Strong"/>
          <w:rFonts w:cs="Cambria"/>
          <w:b w:val="0"/>
        </w:rPr>
        <w:t>üneş, dünya</w:t>
      </w:r>
      <w:r>
        <w:rPr>
          <w:rStyle w:val="Strong"/>
          <w:rFonts w:cs="Cambria"/>
          <w:b w:val="0"/>
        </w:rPr>
        <w:t>, gezegen, yıldız  ö</w:t>
      </w:r>
      <w:r w:rsidRPr="002F07E4">
        <w:rPr>
          <w:rStyle w:val="Strong"/>
          <w:rFonts w:cs="Cambria"/>
          <w:b w:val="0"/>
        </w:rPr>
        <w:t>rnekleri gösterilir ve isimle</w:t>
      </w:r>
      <w:r>
        <w:rPr>
          <w:rStyle w:val="Strong"/>
          <w:rFonts w:cs="Cambria"/>
          <w:b w:val="0"/>
        </w:rPr>
        <w:t>ri belirtilir. Her çocuğa bir gö</w:t>
      </w:r>
      <w:r w:rsidRPr="002F07E4">
        <w:rPr>
          <w:rStyle w:val="Strong"/>
          <w:rFonts w:cs="Cambria"/>
          <w:b w:val="0"/>
        </w:rPr>
        <w:t>k cismi ismi verilir.  Çocuklar gün boyunca bu isimlerle çağrılırlar.  Ardından tuvalet ihtiyaçlarını giderdikten sonra eller yıkanır ve kahvaltıya gidilir.</w:t>
      </w:r>
    </w:p>
    <w:p w:rsidR="009657D5" w:rsidRPr="002F07E4" w:rsidRDefault="009657D5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F07E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9657D5" w:rsidRPr="002F07E4" w:rsidRDefault="009657D5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F07E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9657D5" w:rsidRPr="002F07E4" w:rsidRDefault="009657D5" w:rsidP="002F07E4">
      <w:pPr>
        <w:tabs>
          <w:tab w:val="left" w:pos="284"/>
          <w:tab w:val="left" w:pos="993"/>
        </w:tabs>
        <w:spacing w:after="0" w:line="360" w:lineRule="auto"/>
        <w:ind w:left="720"/>
        <w:rPr>
          <w:rFonts w:cs="Calibri"/>
          <w:lang w:val="en-US" w:eastAsia="tr-TR"/>
        </w:rPr>
      </w:pPr>
      <w:r>
        <w:rPr>
          <w:rFonts w:cs="Calibri"/>
          <w:noProof w:val="0"/>
          <w:lang w:val="en-US" w:eastAsia="tr-TR"/>
        </w:rPr>
        <w:t xml:space="preserve">“Gök Cisimleri” Fen </w:t>
      </w:r>
      <w:r>
        <w:rPr>
          <w:rFonts w:cs="Calibri"/>
          <w:bCs/>
        </w:rPr>
        <w:t>(Bütün</w:t>
      </w:r>
      <w:r w:rsidRPr="002F07E4">
        <w:rPr>
          <w:rFonts w:cs="Calibri"/>
          <w:bCs/>
        </w:rPr>
        <w:t>leştirilmiş Bireysel ve Büyük Grup Etkinliği)</w:t>
      </w:r>
    </w:p>
    <w:p w:rsidR="009657D5" w:rsidRPr="002F07E4" w:rsidRDefault="009657D5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F07E4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9657D5" w:rsidRPr="002F07E4" w:rsidRDefault="009657D5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r w:rsidRPr="002F07E4">
        <w:rPr>
          <w:rFonts w:eastAsia="Arial Unicode MS" w:cs="Calibri"/>
          <w:b/>
          <w:bCs/>
          <w:noProof w:val="0"/>
          <w:u w:val="single"/>
          <w:lang w:val="en-US"/>
        </w:rPr>
        <w:t>Dinlenme Zamanı</w:t>
      </w:r>
    </w:p>
    <w:p w:rsidR="009657D5" w:rsidRPr="002F07E4" w:rsidRDefault="009657D5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F07E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9657D5" w:rsidRPr="002F07E4" w:rsidRDefault="009657D5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F07E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9657D5" w:rsidRPr="002F07E4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“Güneş ve Gezegenler” Oyun </w:t>
      </w:r>
      <w:r w:rsidRPr="002F07E4">
        <w:rPr>
          <w:rFonts w:cs="Arial"/>
        </w:rPr>
        <w:t>(Büyük Grup Etkinliği)</w:t>
      </w:r>
    </w:p>
    <w:p w:rsidR="009657D5" w:rsidRPr="002F07E4" w:rsidRDefault="009657D5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F07E4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9657D5" w:rsidRPr="002F07E4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2F07E4">
        <w:rPr>
          <w:rFonts w:cs="Calibri"/>
        </w:rPr>
        <w:t xml:space="preserve">                Öğrenme merkezlerinde oyun</w:t>
      </w:r>
    </w:p>
    <w:p w:rsidR="009657D5" w:rsidRPr="002F07E4" w:rsidRDefault="009657D5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2F07E4">
        <w:rPr>
          <w:rFonts w:eastAsia="Arial Unicode MS" w:cs="Calibri"/>
          <w:b/>
          <w:bCs/>
          <w:noProof w:val="0"/>
          <w:u w:val="single"/>
          <w:lang w:val="de-DE"/>
        </w:rPr>
        <w:t xml:space="preserve">Günü Değerlendirme Zamanı </w:t>
      </w:r>
    </w:p>
    <w:p w:rsidR="009657D5" w:rsidRPr="002F07E4" w:rsidRDefault="009657D5" w:rsidP="002F07E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2F07E4">
        <w:rPr>
          <w:rFonts w:eastAsia="Arial Unicode MS" w:cs="Calibri"/>
          <w:b/>
          <w:bCs/>
          <w:noProof w:val="0"/>
          <w:u w:val="single"/>
          <w:lang w:val="de-DE"/>
        </w:rPr>
        <w:t xml:space="preserve">Eve Gidiş </w:t>
      </w:r>
    </w:p>
    <w:p w:rsidR="009657D5" w:rsidRPr="002F07E4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2F07E4">
        <w:rPr>
          <w:rFonts w:eastAsia="Arial Unicode MS" w:cs="Calibri"/>
          <w:b/>
          <w:bCs/>
          <w:noProof w:val="0"/>
          <w:lang w:val="de-DE"/>
        </w:rPr>
        <w:t xml:space="preserve">               </w:t>
      </w:r>
      <w:r w:rsidRPr="002F07E4">
        <w:rPr>
          <w:rFonts w:eastAsia="Arial Unicode MS" w:cs="Calibri"/>
          <w:bCs/>
          <w:noProof w:val="0"/>
          <w:lang w:val="de-DE"/>
        </w:rPr>
        <w:t>Eve gidiş için hazırlık yapılır ve çocuklarla vedalaşılır.</w:t>
      </w:r>
    </w:p>
    <w:p w:rsidR="009657D5" w:rsidRPr="002F07E4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9657D5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  <w:r w:rsidRPr="002F07E4">
        <w:rPr>
          <w:rFonts w:eastAsia="Arial Unicode MS" w:cs="Calibri"/>
          <w:b/>
          <w:bCs/>
          <w:noProof w:val="0"/>
          <w:lang w:val="de-DE"/>
        </w:rPr>
        <w:t xml:space="preserve">Genel Değerlendirme: </w:t>
      </w:r>
      <w:r w:rsidRPr="002F07E4">
        <w:rPr>
          <w:rFonts w:cs="Calibri"/>
          <w:b/>
          <w:noProof w:val="0"/>
          <w:lang w:val="en-US" w:eastAsia="tr-TR"/>
        </w:rPr>
        <w:t xml:space="preserve">“                                                                           </w:t>
      </w:r>
    </w:p>
    <w:p w:rsidR="009657D5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9657D5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9657D5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9657D5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9657D5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9657D5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9657D5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9657D5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9657D5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9657D5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9657D5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9657D5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9657D5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cs="Calibri"/>
          <w:b/>
          <w:noProof w:val="0"/>
          <w:lang w:val="en-US" w:eastAsia="tr-TR"/>
        </w:rPr>
      </w:pPr>
    </w:p>
    <w:p w:rsidR="009657D5" w:rsidRPr="002F07E4" w:rsidRDefault="009657D5" w:rsidP="002F07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>
        <w:rPr>
          <w:rFonts w:cs="Calibri"/>
          <w:b/>
          <w:noProof w:val="0"/>
          <w:lang w:val="en-US" w:eastAsia="tr-TR"/>
        </w:rPr>
        <w:tab/>
      </w:r>
      <w:r w:rsidRPr="002F07E4">
        <w:rPr>
          <w:rFonts w:cs="Calibri"/>
          <w:b/>
          <w:noProof w:val="0"/>
          <w:lang w:val="en-US" w:eastAsia="tr-TR"/>
        </w:rPr>
        <w:t xml:space="preserve">    Gök Cisimleri</w:t>
      </w:r>
    </w:p>
    <w:p w:rsidR="009657D5" w:rsidRDefault="009657D5" w:rsidP="002F07E4">
      <w:pPr>
        <w:spacing w:after="0" w:line="360" w:lineRule="auto"/>
        <w:rPr>
          <w:rFonts w:cs="Calibri"/>
          <w:b/>
          <w:bCs/>
        </w:rPr>
      </w:pPr>
      <w:r>
        <w:rPr>
          <w:rFonts w:cs="Calibri"/>
          <w:b/>
          <w:bCs/>
        </w:rPr>
        <w:t xml:space="preserve">                                                                                                                                             </w:t>
      </w:r>
    </w:p>
    <w:p w:rsidR="009657D5" w:rsidRDefault="009657D5" w:rsidP="002F07E4">
      <w:pPr>
        <w:spacing w:after="0" w:line="360" w:lineRule="auto"/>
        <w:rPr>
          <w:rFonts w:cs="Calibri"/>
          <w:lang w:eastAsia="tr-TR"/>
        </w:rPr>
      </w:pPr>
      <w:r w:rsidRPr="002F07E4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>Fen (Bütün</w:t>
      </w:r>
      <w:r w:rsidRPr="002F07E4">
        <w:rPr>
          <w:rFonts w:cs="Calibri"/>
          <w:bCs/>
        </w:rPr>
        <w:t>leştirilmiş Bireysel ve Büyük Grup Etkinliği)</w:t>
      </w:r>
      <w:r w:rsidRPr="002F07E4">
        <w:rPr>
          <w:rFonts w:cs="Calibri"/>
          <w:b/>
          <w:bCs/>
        </w:rPr>
        <w:tab/>
      </w:r>
      <w:r w:rsidRPr="002F07E4">
        <w:rPr>
          <w:rFonts w:cs="Calibri"/>
          <w:b/>
          <w:bCs/>
        </w:rPr>
        <w:tab/>
      </w:r>
      <w:r w:rsidRPr="002F07E4">
        <w:rPr>
          <w:rFonts w:cs="Calibri"/>
          <w:b/>
          <w:bCs/>
        </w:rPr>
        <w:tab/>
      </w:r>
      <w:r w:rsidRPr="002F07E4">
        <w:rPr>
          <w:rFonts w:cs="Calibri"/>
          <w:b/>
          <w:bCs/>
        </w:rPr>
        <w:tab/>
      </w:r>
      <w:r w:rsidRPr="002F07E4">
        <w:rPr>
          <w:rFonts w:cs="Calibri"/>
          <w:bCs/>
          <w:noProof w:val="0"/>
        </w:rPr>
        <w:tab/>
      </w:r>
      <w:r w:rsidRPr="002F07E4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2F07E4">
        <w:rPr>
          <w:rFonts w:cs="Calibri"/>
          <w:b/>
          <w:noProof w:val="0"/>
        </w:rPr>
        <w:t xml:space="preserve">Yaş Grubu: </w:t>
      </w:r>
      <w:r w:rsidRPr="002F07E4">
        <w:rPr>
          <w:rFonts w:cs="Calibri"/>
          <w:lang w:eastAsia="tr-TR"/>
        </w:rPr>
        <w:t>36-48 Ay</w:t>
      </w:r>
    </w:p>
    <w:p w:rsidR="009657D5" w:rsidRPr="0032492C" w:rsidRDefault="009657D5" w:rsidP="002F07E4">
      <w:pPr>
        <w:spacing w:after="0" w:line="360" w:lineRule="auto"/>
        <w:rPr>
          <w:rFonts w:cs="Calibri"/>
          <w:bCs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4"/>
      </w:tblGrid>
      <w:tr w:rsidR="009657D5" w:rsidRPr="002F07E4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657D5" w:rsidRPr="002F07E4" w:rsidRDefault="009657D5" w:rsidP="002F07E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9657D5" w:rsidRPr="0032492C" w:rsidRDefault="009657D5" w:rsidP="0032492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F07E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657D5" w:rsidRPr="002F07E4" w:rsidRDefault="009657D5" w:rsidP="002F07E4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BİLİŞSEL GELİŞİM</w:t>
            </w:r>
          </w:p>
          <w:p w:rsidR="009657D5" w:rsidRPr="002F07E4" w:rsidRDefault="009657D5" w:rsidP="002F07E4">
            <w:pPr>
              <w:spacing w:after="0" w:line="360" w:lineRule="auto"/>
              <w:rPr>
                <w:b/>
              </w:rPr>
            </w:pPr>
            <w:r w:rsidRPr="002F07E4">
              <w:rPr>
                <w:b/>
              </w:rPr>
              <w:t>Kazanım 10: Görsel materyalleri okur.</w:t>
            </w:r>
          </w:p>
          <w:p w:rsidR="009657D5" w:rsidRDefault="009657D5" w:rsidP="002F07E4">
            <w:pPr>
              <w:spacing w:after="0" w:line="360" w:lineRule="auto"/>
              <w:rPr>
                <w:b/>
                <w:i/>
              </w:rPr>
            </w:pPr>
            <w:r w:rsidRPr="002F07E4">
              <w:rPr>
                <w:b/>
                <w:i/>
              </w:rPr>
              <w:t>Göstergeleri:</w:t>
            </w:r>
          </w:p>
          <w:p w:rsidR="009657D5" w:rsidRDefault="009657D5" w:rsidP="002F07E4">
            <w:pPr>
              <w:spacing w:after="0" w:line="360" w:lineRule="auto"/>
              <w:rPr>
                <w:i/>
              </w:rPr>
            </w:pPr>
            <w:r>
              <w:rPr>
                <w:i/>
              </w:rPr>
              <w:t>Görsel materyalleri inceler.</w:t>
            </w:r>
          </w:p>
          <w:p w:rsidR="009657D5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Görsel materyalleri açıklar. </w:t>
            </w:r>
          </w:p>
          <w:p w:rsidR="009657D5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Görsel materyallerle ilgili sorular sorar. </w:t>
            </w:r>
          </w:p>
          <w:p w:rsidR="009657D5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Görsel materyallerle ilgili sorulara cevap verir. </w:t>
            </w:r>
          </w:p>
          <w:p w:rsidR="009657D5" w:rsidRPr="0032492C" w:rsidRDefault="009657D5" w:rsidP="002F07E4">
            <w:pPr>
              <w:spacing w:after="0" w:line="360" w:lineRule="auto"/>
              <w:rPr>
                <w:b/>
                <w:i/>
              </w:rPr>
            </w:pPr>
            <w:r w:rsidRPr="002F07E4">
              <w:rPr>
                <w:i/>
              </w:rPr>
              <w:t>Görsel materyalleri kullanarak olay, öykü gibi kompozisyonlar oluşturur.</w:t>
            </w:r>
          </w:p>
          <w:p w:rsidR="009657D5" w:rsidRDefault="009657D5" w:rsidP="002F07E4">
            <w:pPr>
              <w:spacing w:after="0" w:line="360" w:lineRule="auto"/>
              <w:rPr>
                <w:b/>
              </w:rPr>
            </w:pPr>
          </w:p>
          <w:p w:rsidR="009657D5" w:rsidRPr="002F07E4" w:rsidRDefault="009657D5" w:rsidP="002F07E4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MOTOR GELİŞİM</w:t>
            </w:r>
          </w:p>
          <w:p w:rsidR="009657D5" w:rsidRPr="002F07E4" w:rsidRDefault="009657D5" w:rsidP="002F07E4">
            <w:pPr>
              <w:spacing w:after="0" w:line="360" w:lineRule="auto"/>
              <w:rPr>
                <w:b/>
              </w:rPr>
            </w:pPr>
            <w:r w:rsidRPr="002F07E4">
              <w:rPr>
                <w:b/>
              </w:rPr>
              <w:t>Kazanım 4: Küçük kas kullanımı gerektiren hareketleri yapar.</w:t>
            </w:r>
          </w:p>
          <w:p w:rsidR="009657D5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b/>
                <w:i/>
              </w:rPr>
              <w:t>Göstergeleri:</w:t>
            </w:r>
            <w:r w:rsidRPr="002F07E4">
              <w:rPr>
                <w:i/>
              </w:rPr>
              <w:t xml:space="preserve"> </w:t>
            </w:r>
          </w:p>
          <w:p w:rsidR="009657D5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Nesneleri toplar. </w:t>
            </w:r>
          </w:p>
          <w:p w:rsidR="009657D5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Nesneleri takar. </w:t>
            </w:r>
          </w:p>
          <w:p w:rsidR="009657D5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Nesneleri çıkarır. </w:t>
            </w:r>
          </w:p>
          <w:p w:rsidR="009657D5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Nesneleri değişik alzemelerle bağlar. </w:t>
            </w:r>
          </w:p>
          <w:p w:rsidR="009657D5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Nesneleri yeni şekiller oluşturacak biçimde bir araya getirir. </w:t>
            </w:r>
          </w:p>
          <w:p w:rsidR="009657D5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Nesneleri sıkar. </w:t>
            </w:r>
          </w:p>
          <w:p w:rsidR="009657D5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>Nesneleri çeker/gerer.</w:t>
            </w:r>
          </w:p>
          <w:p w:rsidR="009657D5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Nesneleri döndürür. </w:t>
            </w:r>
          </w:p>
          <w:p w:rsidR="009657D5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Malzemelere elleriyle şekil verir. </w:t>
            </w:r>
          </w:p>
          <w:p w:rsidR="009657D5" w:rsidRPr="002F07E4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>Malzemelere araç kullanarak şekil verir.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F07E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 xml:space="preserve"> Öğretmen çocukları sanat merkezine alır. </w:t>
            </w:r>
            <w:r>
              <w:rPr>
                <w:sz w:val="22"/>
                <w:szCs w:val="22"/>
              </w:rPr>
              <w:t>“</w:t>
            </w:r>
            <w:r w:rsidRPr="002F07E4">
              <w:rPr>
                <w:sz w:val="22"/>
                <w:szCs w:val="22"/>
              </w:rPr>
              <w:t>Herkes oyun hamurları ile ismini aldığı gökcismini yapsın</w:t>
            </w:r>
            <w:r>
              <w:rPr>
                <w:sz w:val="22"/>
                <w:szCs w:val="22"/>
              </w:rPr>
              <w:t>”</w:t>
            </w:r>
            <w:r w:rsidRPr="002F07E4">
              <w:rPr>
                <w:sz w:val="22"/>
                <w:szCs w:val="22"/>
              </w:rPr>
              <w:t xml:space="preserve"> der. Çocuklar özgün biçimde çalışırlar. 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 xml:space="preserve">Çocukların çalışmaları koyu mavi bir karton üzerinde bir araya getirilerek yapıştırılır.  Gökyüzü grup çalışması oluşturulur.  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 xml:space="preserve">Daha sonra uzay araçlarından bahsedilir. </w:t>
            </w:r>
            <w:r>
              <w:rPr>
                <w:sz w:val="22"/>
                <w:szCs w:val="22"/>
              </w:rPr>
              <w:t xml:space="preserve"> Çocuklara </w:t>
            </w:r>
            <w:r w:rsidRPr="002F07E4">
              <w:rPr>
                <w:sz w:val="22"/>
                <w:szCs w:val="22"/>
              </w:rPr>
              <w:t>uzay araçları nasıl hareket eder?” diye sorulur. Çocuklarla beyin fırtınası yapılır.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Küçük bir balon bir mandala monte edilir. Balon i</w:t>
            </w:r>
            <w:r>
              <w:rPr>
                <w:sz w:val="22"/>
                <w:szCs w:val="22"/>
              </w:rPr>
              <w:t>ki sandalye arasına bağlanmış ip</w:t>
            </w:r>
            <w:r w:rsidRPr="002F07E4">
              <w:rPr>
                <w:sz w:val="22"/>
                <w:szCs w:val="22"/>
              </w:rPr>
              <w:t xml:space="preserve"> üzerine ileri doğru hareket edebilecek şekilde monte edilir.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Balon şişirilir.   Ağzı sıkıca tutularak birden bırakılır. Hep birlikte balonun ip üzerindeki hareketi gözlemlenir.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Uzay araçlarının yüksek ısıdaki havanın itmesiyle uzaya fırlatıldığı açıklanır.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Çocukların deneyi bireysel olarak yapmaları için zaman verilir.</w:t>
            </w:r>
          </w:p>
        </w:tc>
      </w:tr>
      <w:tr w:rsidR="009657D5" w:rsidRPr="002F07E4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657D5" w:rsidRPr="002F07E4" w:rsidRDefault="009657D5" w:rsidP="002F07E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</w:tr>
    </w:tbl>
    <w:p w:rsidR="009657D5" w:rsidRPr="002F07E4" w:rsidRDefault="009657D5" w:rsidP="002F07E4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9657D5" w:rsidRPr="002F07E4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9657D5" w:rsidRPr="002F07E4" w:rsidRDefault="009657D5" w:rsidP="002F07E4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9657D5" w:rsidRPr="002F07E4" w:rsidRDefault="009657D5" w:rsidP="002F07E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F07E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9657D5" w:rsidRPr="002F07E4" w:rsidRDefault="009657D5" w:rsidP="002F07E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2F07E4">
              <w:rPr>
                <w:rFonts w:cs="Calibri"/>
                <w:noProof w:val="0"/>
                <w:lang w:eastAsia="tr-TR"/>
              </w:rPr>
              <w:t>Oyun hamurları, karton, balon, mandal, ip, sandalye</w:t>
            </w:r>
          </w:p>
          <w:p w:rsidR="009657D5" w:rsidRPr="002F07E4" w:rsidRDefault="009657D5" w:rsidP="002F07E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F07E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9657D5" w:rsidRPr="002F07E4" w:rsidRDefault="009657D5" w:rsidP="002F07E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F07E4">
              <w:rPr>
                <w:rFonts w:cs="Calibri"/>
                <w:bCs/>
                <w:noProof w:val="0"/>
                <w:lang w:eastAsia="tr-TR"/>
              </w:rPr>
              <w:t>Uzay, uzay aracı, sıcak hava, gezegen, yıldız, ay, güneş, dünya, kuyruklu yıldız</w:t>
            </w:r>
          </w:p>
          <w:p w:rsidR="009657D5" w:rsidRDefault="009657D5" w:rsidP="002F07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F07E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9657D5" w:rsidRPr="002F07E4" w:rsidRDefault="009657D5" w:rsidP="002F07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F07E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 xml:space="preserve"> Evlere birer adet man</w:t>
            </w:r>
            <w:r>
              <w:rPr>
                <w:sz w:val="22"/>
                <w:szCs w:val="22"/>
              </w:rPr>
              <w:t>dal ve balon gönderilerek çocuk</w:t>
            </w:r>
            <w:r w:rsidRPr="002F07E4">
              <w:rPr>
                <w:sz w:val="22"/>
                <w:szCs w:val="22"/>
              </w:rPr>
              <w:t>ların aynı deneyi evlerinde ailelerine göstermeleri istenir.</w:t>
            </w:r>
          </w:p>
        </w:tc>
      </w:tr>
    </w:tbl>
    <w:p w:rsidR="009657D5" w:rsidRPr="002F07E4" w:rsidRDefault="009657D5" w:rsidP="002F07E4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8"/>
        <w:gridCol w:w="7102"/>
      </w:tblGrid>
      <w:tr w:rsidR="009657D5" w:rsidRPr="002F07E4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F07E4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2F07E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2F07E4">
              <w:rPr>
                <w:rFonts w:cs="Calibri"/>
                <w:noProof w:val="0"/>
                <w:lang w:eastAsia="tr-TR"/>
              </w:rPr>
              <w:t>Etkinlik sonunda çocuklara aşağıdaki türde sorular yöneltilebilir.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Hangi gök cisimlerini yaptık?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Bir uzay aracı yapsaydınız onu nasıl uzaya gönderirdiniz?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Deneyimizde hangi malzemeleri kullandık?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F07E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</w:p>
        </w:tc>
      </w:tr>
    </w:tbl>
    <w:p w:rsidR="009657D5" w:rsidRPr="002F07E4" w:rsidRDefault="009657D5" w:rsidP="0032492C">
      <w:pPr>
        <w:spacing w:after="0" w:line="360" w:lineRule="auto"/>
        <w:jc w:val="center"/>
        <w:rPr>
          <w:rFonts w:cs="Calibri"/>
          <w:b/>
          <w:bCs/>
        </w:rPr>
      </w:pPr>
      <w:r w:rsidRPr="002F07E4">
        <w:rPr>
          <w:rFonts w:eastAsia="Arial Unicode MS" w:cs="Calibri"/>
          <w:b/>
          <w:bCs/>
          <w:lang w:val="en-US"/>
        </w:rPr>
        <w:t>Güneş ve Gezegenler</w:t>
      </w:r>
    </w:p>
    <w:p w:rsidR="009657D5" w:rsidRDefault="009657D5" w:rsidP="002F07E4">
      <w:pPr>
        <w:spacing w:after="0" w:line="360" w:lineRule="auto"/>
        <w:rPr>
          <w:rFonts w:cs="Calibri"/>
          <w:noProof w:val="0"/>
        </w:rPr>
      </w:pPr>
      <w:r w:rsidRPr="002F07E4">
        <w:rPr>
          <w:rFonts w:cs="Calibri"/>
          <w:b/>
          <w:bCs/>
          <w:noProof w:val="0"/>
        </w:rPr>
        <w:t xml:space="preserve">Etkinlik Çeşidi: </w:t>
      </w:r>
      <w:r>
        <w:rPr>
          <w:bCs/>
        </w:rPr>
        <w:t xml:space="preserve">Oyun </w:t>
      </w:r>
      <w:r w:rsidRPr="002F07E4">
        <w:rPr>
          <w:rFonts w:cs="Arial"/>
        </w:rPr>
        <w:t>(Büyük Grup Etkinliği)</w:t>
      </w:r>
      <w:r w:rsidRPr="002F07E4">
        <w:rPr>
          <w:rFonts w:cs="Calibri"/>
          <w:bCs/>
          <w:noProof w:val="0"/>
        </w:rPr>
        <w:tab/>
      </w:r>
      <w:r w:rsidRPr="002F07E4">
        <w:rPr>
          <w:rFonts w:cs="Calibri"/>
          <w:bCs/>
          <w:noProof w:val="0"/>
        </w:rPr>
        <w:tab/>
      </w:r>
      <w:r w:rsidRPr="002F07E4">
        <w:rPr>
          <w:rFonts w:cs="Calibri"/>
          <w:bCs/>
          <w:noProof w:val="0"/>
        </w:rPr>
        <w:tab/>
      </w:r>
      <w:r w:rsidRPr="002F07E4">
        <w:rPr>
          <w:rFonts w:cs="Calibri"/>
          <w:bCs/>
          <w:noProof w:val="0"/>
        </w:rPr>
        <w:tab/>
      </w:r>
      <w:r w:rsidRPr="002F07E4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32492C">
        <w:rPr>
          <w:rFonts w:cs="Calibri"/>
          <w:b/>
          <w:bCs/>
          <w:noProof w:val="0"/>
        </w:rPr>
        <w:t>Y</w:t>
      </w:r>
      <w:r w:rsidRPr="002F07E4">
        <w:rPr>
          <w:rFonts w:cs="Calibri"/>
          <w:b/>
          <w:noProof w:val="0"/>
        </w:rPr>
        <w:t xml:space="preserve">aş Grubu: </w:t>
      </w:r>
      <w:r w:rsidRPr="002F07E4">
        <w:rPr>
          <w:rFonts w:cs="Calibri"/>
          <w:noProof w:val="0"/>
        </w:rPr>
        <w:t>36-48 Ay</w:t>
      </w:r>
    </w:p>
    <w:p w:rsidR="009657D5" w:rsidRPr="0032492C" w:rsidRDefault="009657D5" w:rsidP="002F07E4">
      <w:pPr>
        <w:spacing w:after="0" w:line="360" w:lineRule="auto"/>
        <w:rPr>
          <w:rFonts w:cs="Calibri"/>
          <w:bCs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2"/>
        <w:gridCol w:w="7108"/>
      </w:tblGrid>
      <w:tr w:rsidR="009657D5" w:rsidRPr="002F07E4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657D5" w:rsidRPr="002F07E4" w:rsidRDefault="009657D5" w:rsidP="002F07E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9657D5" w:rsidRPr="002F07E4" w:rsidRDefault="009657D5" w:rsidP="002F07E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F07E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657D5" w:rsidRPr="002F07E4" w:rsidRDefault="009657D5" w:rsidP="002F07E4">
            <w:pPr>
              <w:shd w:val="clear" w:color="auto" w:fill="FFFFFF"/>
              <w:spacing w:after="0" w:line="360" w:lineRule="auto"/>
              <w:rPr>
                <w:rFonts w:cs="Arial"/>
                <w:b/>
                <w:iCs/>
                <w:spacing w:val="-1"/>
              </w:rPr>
            </w:pPr>
            <w:r>
              <w:rPr>
                <w:rFonts w:cs="Arial"/>
                <w:b/>
                <w:iCs/>
                <w:spacing w:val="-1"/>
              </w:rPr>
              <w:t>BİLİŞSEL GELİŞİM</w:t>
            </w:r>
          </w:p>
          <w:p w:rsidR="009657D5" w:rsidRPr="002F07E4" w:rsidRDefault="009657D5" w:rsidP="002F07E4">
            <w:pPr>
              <w:spacing w:after="0" w:line="360" w:lineRule="auto"/>
              <w:rPr>
                <w:b/>
              </w:rPr>
            </w:pPr>
            <w:r w:rsidRPr="002F07E4">
              <w:rPr>
                <w:b/>
              </w:rPr>
              <w:t>Kazanım 5: Nesne veya varlıkları gözlemler.</w:t>
            </w:r>
          </w:p>
          <w:p w:rsidR="009657D5" w:rsidRDefault="009657D5" w:rsidP="002F07E4">
            <w:pPr>
              <w:spacing w:after="0" w:line="360" w:lineRule="auto"/>
              <w:rPr>
                <w:b/>
                <w:i/>
              </w:rPr>
            </w:pPr>
            <w:r w:rsidRPr="002F07E4">
              <w:rPr>
                <w:b/>
                <w:i/>
              </w:rPr>
              <w:t xml:space="preserve">Göstergeleri: </w:t>
            </w:r>
          </w:p>
          <w:p w:rsidR="009657D5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Nesne/varlığın adını söyler. </w:t>
            </w:r>
          </w:p>
          <w:p w:rsidR="009657D5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 xml:space="preserve">Nesne/varlığın şeklini söyler. </w:t>
            </w:r>
          </w:p>
          <w:p w:rsidR="009657D5" w:rsidRPr="002F07E4" w:rsidRDefault="009657D5" w:rsidP="002F07E4">
            <w:pPr>
              <w:spacing w:after="0" w:line="360" w:lineRule="auto"/>
              <w:rPr>
                <w:i/>
              </w:rPr>
            </w:pPr>
            <w:r w:rsidRPr="002F07E4">
              <w:rPr>
                <w:i/>
              </w:rPr>
              <w:t>Nesne/varlığın  büyüklüğünü söyler.</w:t>
            </w:r>
          </w:p>
          <w:p w:rsidR="009657D5" w:rsidRPr="002F07E4" w:rsidRDefault="009657D5" w:rsidP="002F07E4">
            <w:pPr>
              <w:spacing w:after="0" w:line="360" w:lineRule="auto"/>
              <w:rPr>
                <w:rFonts w:cs="Arial"/>
                <w:b/>
                <w:bCs/>
                <w:spacing w:val="-1"/>
              </w:rPr>
            </w:pPr>
            <w:r w:rsidRPr="002F07E4">
              <w:rPr>
                <w:rFonts w:cs="Arial"/>
                <w:b/>
                <w:lang w:eastAsia="tr-TR"/>
              </w:rPr>
              <w:t xml:space="preserve">Kazanım </w:t>
            </w:r>
            <w:r w:rsidRPr="002F07E4">
              <w:rPr>
                <w:rFonts w:cs="Arial"/>
                <w:b/>
              </w:rPr>
              <w:t xml:space="preserve">10. </w:t>
            </w:r>
            <w:r w:rsidRPr="002F07E4">
              <w:rPr>
                <w:rFonts w:cs="Arial"/>
                <w:b/>
                <w:bCs/>
                <w:spacing w:val="-1"/>
              </w:rPr>
              <w:t xml:space="preserve">Mekânda konumla ilgili yönergeleri uygular. </w:t>
            </w:r>
          </w:p>
          <w:p w:rsidR="009657D5" w:rsidRDefault="009657D5" w:rsidP="002F07E4">
            <w:pPr>
              <w:spacing w:after="0" w:line="360" w:lineRule="auto"/>
              <w:rPr>
                <w:rFonts w:cs="Arial"/>
                <w:b/>
                <w:i/>
                <w:iCs/>
                <w:spacing w:val="-1"/>
              </w:rPr>
            </w:pPr>
            <w:r w:rsidRPr="002F07E4">
              <w:rPr>
                <w:rFonts w:cs="Arial"/>
                <w:b/>
                <w:i/>
              </w:rPr>
              <w:t>Göstergeleri:</w:t>
            </w:r>
            <w:r w:rsidRPr="002F07E4">
              <w:rPr>
                <w:rFonts w:cs="Arial"/>
                <w:b/>
                <w:i/>
                <w:iCs/>
                <w:spacing w:val="-1"/>
              </w:rPr>
              <w:t xml:space="preserve"> </w:t>
            </w:r>
          </w:p>
          <w:p w:rsidR="009657D5" w:rsidRDefault="009657D5" w:rsidP="002F07E4">
            <w:pPr>
              <w:spacing w:after="0" w:line="360" w:lineRule="auto"/>
              <w:rPr>
                <w:rFonts w:cs="Arial"/>
                <w:i/>
                <w:iCs/>
                <w:spacing w:val="-1"/>
              </w:rPr>
            </w:pPr>
            <w:r w:rsidRPr="002F07E4">
              <w:rPr>
                <w:rFonts w:cs="Arial"/>
                <w:i/>
                <w:iCs/>
                <w:spacing w:val="-1"/>
              </w:rPr>
              <w:t xml:space="preserve">Nesnenin mekândaki konumunu söyler.  </w:t>
            </w:r>
          </w:p>
          <w:p w:rsidR="009657D5" w:rsidRDefault="009657D5" w:rsidP="002F07E4">
            <w:pPr>
              <w:spacing w:after="0" w:line="360" w:lineRule="auto"/>
              <w:rPr>
                <w:rFonts w:cs="Arial"/>
                <w:i/>
                <w:iCs/>
                <w:spacing w:val="-1"/>
              </w:rPr>
            </w:pPr>
            <w:r w:rsidRPr="002F07E4">
              <w:rPr>
                <w:rFonts w:cs="Arial"/>
                <w:i/>
                <w:iCs/>
                <w:spacing w:val="-1"/>
              </w:rPr>
              <w:t xml:space="preserve">Yönergeye uygun olarak nesneyi doğru yere yerleştirir. </w:t>
            </w:r>
          </w:p>
          <w:p w:rsidR="009657D5" w:rsidRPr="002F07E4" w:rsidRDefault="009657D5" w:rsidP="002F07E4">
            <w:pPr>
              <w:spacing w:after="0" w:line="360" w:lineRule="auto"/>
              <w:rPr>
                <w:rFonts w:cs="Arial"/>
                <w:b/>
                <w:i/>
              </w:rPr>
            </w:pPr>
            <w:r w:rsidRPr="002F07E4">
              <w:rPr>
                <w:rFonts w:cs="Arial"/>
                <w:i/>
                <w:iCs/>
                <w:spacing w:val="-1"/>
              </w:rPr>
              <w:t>Mekânda konum alır</w:t>
            </w:r>
            <w:r w:rsidRPr="002F07E4">
              <w:rPr>
                <w:rFonts w:cs="Arial"/>
                <w:b/>
                <w:i/>
                <w:iCs/>
                <w:spacing w:val="-1"/>
              </w:rPr>
              <w:t>.</w:t>
            </w:r>
          </w:p>
          <w:p w:rsidR="009657D5" w:rsidRDefault="009657D5" w:rsidP="002F07E4">
            <w:pPr>
              <w:spacing w:after="0" w:line="360" w:lineRule="auto"/>
              <w:contextualSpacing/>
              <w:rPr>
                <w:rFonts w:cs="Arial"/>
                <w:b/>
              </w:rPr>
            </w:pPr>
          </w:p>
          <w:p w:rsidR="009657D5" w:rsidRPr="002F07E4" w:rsidRDefault="009657D5" w:rsidP="002F07E4">
            <w:pPr>
              <w:spacing w:after="0" w:line="360" w:lineRule="auto"/>
              <w:contextualSpacing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MOTOR GELİŞİMİ</w:t>
            </w:r>
          </w:p>
          <w:p w:rsidR="009657D5" w:rsidRPr="002F07E4" w:rsidRDefault="009657D5" w:rsidP="002F07E4">
            <w:pPr>
              <w:spacing w:after="0" w:line="360" w:lineRule="auto"/>
              <w:contextualSpacing/>
              <w:rPr>
                <w:rFonts w:cs="Arial"/>
                <w:b/>
              </w:rPr>
            </w:pPr>
            <w:r w:rsidRPr="002F07E4">
              <w:rPr>
                <w:rFonts w:cs="Arial"/>
                <w:b/>
              </w:rPr>
              <w:t>Kazanım 1: Yer değiştirme hareketleri yapar.</w:t>
            </w:r>
          </w:p>
          <w:p w:rsidR="009657D5" w:rsidRPr="002F07E4" w:rsidRDefault="009657D5" w:rsidP="002F07E4">
            <w:pPr>
              <w:spacing w:after="0" w:line="360" w:lineRule="auto"/>
              <w:rPr>
                <w:rFonts w:cs="Arial"/>
                <w:i/>
              </w:rPr>
            </w:pPr>
            <w:r w:rsidRPr="002F07E4">
              <w:rPr>
                <w:rFonts w:cs="Arial"/>
                <w:b/>
                <w:i/>
              </w:rPr>
              <w:t xml:space="preserve">Göstergeleri: </w:t>
            </w:r>
            <w:r w:rsidRPr="002F07E4">
              <w:rPr>
                <w:rFonts w:cs="Arial"/>
                <w:i/>
              </w:rPr>
              <w:t xml:space="preserve">Yönergeler doğrultusunda yürür. 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F07E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rFonts w:cs="Arial"/>
                <w:sz w:val="22"/>
                <w:szCs w:val="22"/>
              </w:rPr>
              <w:t>Çocuklarla beraber dünya maketi incelenir.</w:t>
            </w:r>
            <w:r w:rsidRPr="002F07E4">
              <w:rPr>
                <w:sz w:val="22"/>
                <w:szCs w:val="22"/>
              </w:rPr>
              <w:t xml:space="preserve"> D</w:t>
            </w:r>
            <w:r w:rsidRPr="002F07E4">
              <w:rPr>
                <w:rFonts w:cs="Arial"/>
                <w:sz w:val="22"/>
                <w:szCs w:val="22"/>
              </w:rPr>
              <w:t xml:space="preserve">ünyanın, güneşin, gezegenlerin konumu ve büyüklüğü küçüklüğü hakkında bilgi verilir. 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rFonts w:cs="Arial"/>
                <w:sz w:val="22"/>
                <w:szCs w:val="22"/>
              </w:rPr>
              <w:t xml:space="preserve">Çocuklar oyun odasına alınır. Yere tahta kalemi ile güneşi temsil eden iç içe dokuz tane daire çizilir. 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rFonts w:cs="Arial"/>
                <w:sz w:val="22"/>
                <w:szCs w:val="22"/>
              </w:rPr>
              <w:t xml:space="preserve">Büyüklü küçüklü balonlar şişirilir. En büyük balon güneşi temsil eder. 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rFonts w:cs="Arial"/>
                <w:sz w:val="22"/>
                <w:szCs w:val="22"/>
              </w:rPr>
              <w:t>Balonlar çocuklara dağıtılır. Büyük balonu eline olan çocuk dairenin ortasına yerleştirilir. Diğer çocuklar ise güneşin etrafında iç içe çizilmiş dairelerden birinin çizgisi üzerine yerleştirilir.</w:t>
            </w:r>
            <w:r w:rsidRPr="002F07E4">
              <w:rPr>
                <w:sz w:val="22"/>
                <w:szCs w:val="22"/>
              </w:rPr>
              <w:t xml:space="preserve"> </w:t>
            </w:r>
            <w:r w:rsidRPr="002F07E4">
              <w:rPr>
                <w:rFonts w:cs="Arial"/>
                <w:sz w:val="22"/>
                <w:szCs w:val="22"/>
              </w:rPr>
              <w:t>Çocuklara temsil ettikleri gezegenlerin isimleri söylenir. Güneşin etrafında daire boyunca dönmeleri istenir.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rFonts w:cs="Arial"/>
                <w:sz w:val="22"/>
                <w:szCs w:val="22"/>
              </w:rPr>
              <w:t xml:space="preserve"> Etkinlik bütün çocukların katılımıyla devam eder.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 xml:space="preserve"> Ardından </w:t>
            </w:r>
            <w:r w:rsidRPr="002F07E4">
              <w:rPr>
                <w:b/>
                <w:sz w:val="22"/>
                <w:szCs w:val="22"/>
              </w:rPr>
              <w:t>Düşünüyorum Büyüyorum Kitabı’ndan 39. ve 40. sayfalar yapılır.</w:t>
            </w:r>
          </w:p>
        </w:tc>
      </w:tr>
    </w:tbl>
    <w:p w:rsidR="009657D5" w:rsidRPr="002F07E4" w:rsidRDefault="009657D5" w:rsidP="002F07E4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8"/>
        <w:gridCol w:w="7082"/>
      </w:tblGrid>
      <w:tr w:rsidR="009657D5" w:rsidRPr="002F07E4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657D5" w:rsidRPr="002F07E4" w:rsidRDefault="009657D5" w:rsidP="002F07E4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9657D5" w:rsidRPr="002F07E4" w:rsidRDefault="009657D5" w:rsidP="002F07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F07E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9657D5" w:rsidRPr="002F07E4" w:rsidRDefault="009657D5" w:rsidP="002F07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2F07E4">
              <w:rPr>
                <w:rFonts w:cs="Calibri"/>
                <w:noProof w:val="0"/>
                <w:lang w:eastAsia="tr-TR"/>
              </w:rPr>
              <w:t>Tahta kalemi, değişik boyutlarda balonlar</w:t>
            </w:r>
          </w:p>
          <w:p w:rsidR="009657D5" w:rsidRPr="002F07E4" w:rsidRDefault="009657D5" w:rsidP="002F07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F07E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9657D5" w:rsidRPr="002F07E4" w:rsidRDefault="009657D5" w:rsidP="002F07E4">
            <w:pPr>
              <w:spacing w:after="0" w:line="360" w:lineRule="auto"/>
              <w:jc w:val="center"/>
              <w:rPr>
                <w:rFonts w:cs="Arial"/>
                <w:bCs/>
              </w:rPr>
            </w:pPr>
            <w:r w:rsidRPr="002F07E4">
              <w:rPr>
                <w:rFonts w:cs="Arial"/>
                <w:bCs/>
              </w:rPr>
              <w:t>Gezegen,güneş,dünya</w:t>
            </w:r>
          </w:p>
          <w:p w:rsidR="009657D5" w:rsidRPr="002F07E4" w:rsidRDefault="009657D5" w:rsidP="002F07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Arial"/>
                <w:bCs/>
              </w:rPr>
            </w:pPr>
            <w:r w:rsidRPr="002F07E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2F07E4">
              <w:rPr>
                <w:rFonts w:cs="Arial"/>
                <w:bCs/>
              </w:rPr>
              <w:t xml:space="preserve"> </w:t>
            </w:r>
          </w:p>
          <w:p w:rsidR="009657D5" w:rsidRPr="002F07E4" w:rsidRDefault="009657D5" w:rsidP="002F07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F07E4">
              <w:rPr>
                <w:rFonts w:cs="Arial"/>
                <w:bCs/>
              </w:rPr>
              <w:t xml:space="preserve">Büyük-küçük, sayı ve şekil kavramı  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F07E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657D5" w:rsidRPr="002F07E4" w:rsidRDefault="009657D5" w:rsidP="002F07E4">
            <w:pPr>
              <w:pStyle w:val="ListParagraph"/>
              <w:numPr>
                <w:ilvl w:val="0"/>
                <w:numId w:val="6"/>
              </w:numPr>
              <w:tabs>
                <w:tab w:val="left" w:pos="108"/>
              </w:tabs>
              <w:spacing w:line="360" w:lineRule="auto"/>
              <w:ind w:left="0" w:firstLine="0"/>
            </w:pPr>
            <w:r w:rsidRPr="002F07E4">
              <w:rPr>
                <w:b/>
              </w:rPr>
              <w:t>Ailemle El Ele İlk Faaliyet Kitabım</w:t>
            </w:r>
            <w:r w:rsidRPr="002F07E4">
              <w:t xml:space="preserve"> evlere gönderilir. Evde 29. Sayfa yapılır. Kitap Pazartesi günü okula gönderilir.</w:t>
            </w:r>
          </w:p>
        </w:tc>
      </w:tr>
    </w:tbl>
    <w:p w:rsidR="009657D5" w:rsidRPr="002F07E4" w:rsidRDefault="009657D5" w:rsidP="002F07E4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9657D5" w:rsidRPr="002F07E4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F07E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9657D5" w:rsidRPr="002F07E4" w:rsidRDefault="009657D5" w:rsidP="002F07E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Etkinlik sonunda çocuklara aşağıdaki türlerde sorular yöneltilebilir:</w:t>
            </w:r>
          </w:p>
          <w:p w:rsidR="009657D5" w:rsidRPr="002F07E4" w:rsidRDefault="009657D5" w:rsidP="002F07E4">
            <w:pPr>
              <w:pStyle w:val="amlcaocukPlan"/>
              <w:numPr>
                <w:ilvl w:val="0"/>
                <w:numId w:val="5"/>
              </w:numPr>
              <w:spacing w:line="360" w:lineRule="auto"/>
              <w:ind w:left="0" w:firstLine="0"/>
              <w:rPr>
                <w:sz w:val="22"/>
                <w:szCs w:val="22"/>
              </w:rPr>
            </w:pPr>
            <w:r w:rsidRPr="002F07E4">
              <w:rPr>
                <w:rFonts w:cs="Arial"/>
                <w:sz w:val="22"/>
                <w:szCs w:val="22"/>
              </w:rPr>
              <w:t>Güneş nerededir?</w:t>
            </w:r>
          </w:p>
          <w:p w:rsidR="009657D5" w:rsidRPr="002F07E4" w:rsidRDefault="009657D5" w:rsidP="002F07E4">
            <w:pPr>
              <w:pStyle w:val="amlcaocukPlan"/>
              <w:numPr>
                <w:ilvl w:val="0"/>
                <w:numId w:val="5"/>
              </w:numPr>
              <w:spacing w:line="360" w:lineRule="auto"/>
              <w:ind w:left="0" w:firstLine="0"/>
              <w:rPr>
                <w:sz w:val="22"/>
                <w:szCs w:val="22"/>
              </w:rPr>
            </w:pPr>
            <w:r w:rsidRPr="002F07E4">
              <w:rPr>
                <w:rFonts w:cs="Arial"/>
                <w:sz w:val="22"/>
                <w:szCs w:val="22"/>
              </w:rPr>
              <w:t>Güneşin etrafında dönen kaç tane gezegen vardır?</w:t>
            </w:r>
          </w:p>
          <w:p w:rsidR="009657D5" w:rsidRPr="002F07E4" w:rsidRDefault="009657D5" w:rsidP="002F07E4">
            <w:pPr>
              <w:pStyle w:val="amlcaocukPlan"/>
              <w:numPr>
                <w:ilvl w:val="0"/>
                <w:numId w:val="5"/>
              </w:numPr>
              <w:spacing w:line="360" w:lineRule="auto"/>
              <w:ind w:left="0" w:firstLine="0"/>
              <w:rPr>
                <w:sz w:val="22"/>
                <w:szCs w:val="22"/>
              </w:rPr>
            </w:pPr>
            <w:r w:rsidRPr="002F07E4">
              <w:rPr>
                <w:rFonts w:cs="Arial"/>
                <w:sz w:val="22"/>
                <w:szCs w:val="22"/>
              </w:rPr>
              <w:t>En büyük gökcismi hangisidir?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9657D5" w:rsidRPr="002F07E4" w:rsidRDefault="009657D5" w:rsidP="002F07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F07E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9657D5" w:rsidRPr="002F07E4" w:rsidRDefault="009657D5" w:rsidP="002F07E4">
            <w:pPr>
              <w:pStyle w:val="amlcaocukPlan"/>
              <w:spacing w:line="360" w:lineRule="auto"/>
              <w:ind w:left="360" w:hanging="360"/>
              <w:rPr>
                <w:sz w:val="22"/>
                <w:szCs w:val="22"/>
              </w:rPr>
            </w:pPr>
            <w:r w:rsidRPr="002F07E4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9657D5" w:rsidRPr="002F07E4" w:rsidRDefault="009657D5" w:rsidP="002F07E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</w:tr>
    </w:tbl>
    <w:p w:rsidR="009657D5" w:rsidRPr="002F07E4" w:rsidRDefault="009657D5" w:rsidP="002F07E4">
      <w:pPr>
        <w:spacing w:after="0" w:line="360" w:lineRule="auto"/>
        <w:rPr>
          <w:rFonts w:cs="Calibri"/>
          <w:noProof w:val="0"/>
        </w:rPr>
      </w:pPr>
    </w:p>
    <w:p w:rsidR="009657D5" w:rsidRPr="002F07E4" w:rsidRDefault="009657D5" w:rsidP="002F07E4">
      <w:pPr>
        <w:spacing w:line="360" w:lineRule="auto"/>
      </w:pPr>
    </w:p>
    <w:bookmarkEnd w:id="0"/>
    <w:p w:rsidR="009657D5" w:rsidRPr="002F07E4" w:rsidRDefault="009657D5" w:rsidP="002F07E4">
      <w:pPr>
        <w:spacing w:line="360" w:lineRule="auto"/>
      </w:pPr>
    </w:p>
    <w:sectPr w:rsidR="009657D5" w:rsidRPr="002F07E4" w:rsidSect="00980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7D5" w:rsidRDefault="009657D5" w:rsidP="0076637F">
      <w:pPr>
        <w:spacing w:after="0" w:line="240" w:lineRule="auto"/>
      </w:pPr>
      <w:r>
        <w:separator/>
      </w:r>
    </w:p>
  </w:endnote>
  <w:endnote w:type="continuationSeparator" w:id="0">
    <w:p w:rsidR="009657D5" w:rsidRDefault="009657D5" w:rsidP="00766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2"/>
    <w:family w:val="swiss"/>
    <w:pitch w:val="variable"/>
    <w:sig w:usb0="E1002A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D5" w:rsidRDefault="009657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D5" w:rsidRPr="0076637F" w:rsidRDefault="009657D5" w:rsidP="0076637F">
    <w:pPr>
      <w:pStyle w:val="Footer"/>
    </w:pPr>
    <w:r>
      <w:rPr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Resim 1" o:spid="_x0000_s2049" type="#_x0000_t75" style="position:absolute;margin-left:0;margin-top:-1.2pt;width:54pt;height:27.75pt;z-index:251660288;visibility:visible;mso-position-horizontal:center;mso-position-horizontal-relative:margin">
          <v:imagedata r:id="rId1" o:title=""/>
          <w10:wrap type="square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D5" w:rsidRDefault="009657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7D5" w:rsidRDefault="009657D5" w:rsidP="0076637F">
      <w:pPr>
        <w:spacing w:after="0" w:line="240" w:lineRule="auto"/>
      </w:pPr>
      <w:r>
        <w:separator/>
      </w:r>
    </w:p>
  </w:footnote>
  <w:footnote w:type="continuationSeparator" w:id="0">
    <w:p w:rsidR="009657D5" w:rsidRDefault="009657D5" w:rsidP="00766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D5" w:rsidRDefault="009657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D5" w:rsidRDefault="009657D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D5" w:rsidRDefault="009657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1F1E0751"/>
    <w:multiLevelType w:val="hybridMultilevel"/>
    <w:tmpl w:val="CF9C0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7428C3"/>
    <w:multiLevelType w:val="hybridMultilevel"/>
    <w:tmpl w:val="154672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AA0EFD"/>
    <w:multiLevelType w:val="hybridMultilevel"/>
    <w:tmpl w:val="419661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CF7EFA"/>
    <w:multiLevelType w:val="hybridMultilevel"/>
    <w:tmpl w:val="0E66E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72B"/>
    <w:rsid w:val="000A337D"/>
    <w:rsid w:val="000B18AE"/>
    <w:rsid w:val="00124225"/>
    <w:rsid w:val="0019015E"/>
    <w:rsid w:val="001F7797"/>
    <w:rsid w:val="002653BF"/>
    <w:rsid w:val="002702D7"/>
    <w:rsid w:val="00274214"/>
    <w:rsid w:val="002743DA"/>
    <w:rsid w:val="002A6252"/>
    <w:rsid w:val="002D3999"/>
    <w:rsid w:val="002F07E4"/>
    <w:rsid w:val="0032492C"/>
    <w:rsid w:val="00337DF8"/>
    <w:rsid w:val="003D4F42"/>
    <w:rsid w:val="004B53AE"/>
    <w:rsid w:val="004B7ECB"/>
    <w:rsid w:val="005A5BDA"/>
    <w:rsid w:val="006543B4"/>
    <w:rsid w:val="00664995"/>
    <w:rsid w:val="006B1C1E"/>
    <w:rsid w:val="00716546"/>
    <w:rsid w:val="00746896"/>
    <w:rsid w:val="0076637F"/>
    <w:rsid w:val="00780917"/>
    <w:rsid w:val="00795D67"/>
    <w:rsid w:val="007A0C99"/>
    <w:rsid w:val="007A11F7"/>
    <w:rsid w:val="00822948"/>
    <w:rsid w:val="00835657"/>
    <w:rsid w:val="009141EA"/>
    <w:rsid w:val="009610CF"/>
    <w:rsid w:val="009657D5"/>
    <w:rsid w:val="00980B70"/>
    <w:rsid w:val="0099156D"/>
    <w:rsid w:val="009B78DF"/>
    <w:rsid w:val="00A754AF"/>
    <w:rsid w:val="00AD0C29"/>
    <w:rsid w:val="00B457DE"/>
    <w:rsid w:val="00B56569"/>
    <w:rsid w:val="00B71EBF"/>
    <w:rsid w:val="00B910EA"/>
    <w:rsid w:val="00BD0732"/>
    <w:rsid w:val="00BD7C13"/>
    <w:rsid w:val="00BE294C"/>
    <w:rsid w:val="00BF05C0"/>
    <w:rsid w:val="00C15D08"/>
    <w:rsid w:val="00C8386E"/>
    <w:rsid w:val="00CE3C14"/>
    <w:rsid w:val="00D33204"/>
    <w:rsid w:val="00D6652C"/>
    <w:rsid w:val="00D66870"/>
    <w:rsid w:val="00EA69E5"/>
    <w:rsid w:val="00EB4656"/>
    <w:rsid w:val="00EC18DD"/>
    <w:rsid w:val="00ED4375"/>
    <w:rsid w:val="00F401EF"/>
    <w:rsid w:val="00F83A7F"/>
    <w:rsid w:val="00F96FD6"/>
    <w:rsid w:val="00FA0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72B"/>
    <w:pPr>
      <w:spacing w:after="200" w:line="276" w:lineRule="auto"/>
    </w:pPr>
    <w:rPr>
      <w:noProof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18AE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18AE"/>
    <w:rPr>
      <w:rFonts w:ascii="Cambria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0B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18AE"/>
    <w:rPr>
      <w:rFonts w:ascii="Tahoma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99"/>
    <w:qFormat/>
    <w:rsid w:val="000B18AE"/>
    <w:pPr>
      <w:ind w:left="720"/>
      <w:contextualSpacing/>
    </w:pPr>
  </w:style>
  <w:style w:type="paragraph" w:customStyle="1" w:styleId="amlcaocukPlan">
    <w:name w:val="Çamlıca Çocuk Plan"/>
    <w:basedOn w:val="Normal"/>
    <w:uiPriority w:val="99"/>
    <w:rsid w:val="000B18AE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character" w:styleId="CommentReference">
    <w:name w:val="annotation reference"/>
    <w:basedOn w:val="DefaultParagraphFont"/>
    <w:uiPriority w:val="99"/>
    <w:semiHidden/>
    <w:rsid w:val="000B18A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B18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B18AE"/>
    <w:rPr>
      <w:rFonts w:ascii="Calibri" w:hAnsi="Calibri" w:cs="Times New Roman"/>
      <w:noProof/>
      <w:sz w:val="20"/>
      <w:szCs w:val="20"/>
    </w:rPr>
  </w:style>
  <w:style w:type="paragraph" w:styleId="Revision">
    <w:name w:val="Revision"/>
    <w:hidden/>
    <w:uiPriority w:val="99"/>
    <w:semiHidden/>
    <w:rsid w:val="000B18AE"/>
    <w:rPr>
      <w:noProof/>
      <w:lang w:eastAsia="en-US"/>
    </w:rPr>
  </w:style>
  <w:style w:type="character" w:styleId="Strong">
    <w:name w:val="Strong"/>
    <w:basedOn w:val="DefaultParagraphFont"/>
    <w:uiPriority w:val="99"/>
    <w:qFormat/>
    <w:rsid w:val="00CE3C14"/>
    <w:rPr>
      <w:rFonts w:cs="Times New Roman"/>
      <w:b/>
      <w:bCs/>
    </w:rPr>
  </w:style>
  <w:style w:type="paragraph" w:customStyle="1" w:styleId="ListeParagraf1">
    <w:name w:val="Liste Paragraf1"/>
    <w:basedOn w:val="Normal"/>
    <w:uiPriority w:val="99"/>
    <w:rsid w:val="009610CF"/>
    <w:pPr>
      <w:spacing w:after="0" w:line="240" w:lineRule="auto"/>
      <w:ind w:left="720"/>
      <w:contextualSpacing/>
    </w:pPr>
    <w:rPr>
      <w:rFonts w:eastAsia="Times New Roman"/>
      <w:noProof w:val="0"/>
      <w:sz w:val="24"/>
      <w:szCs w:val="24"/>
      <w:lang w:val="en-US" w:eastAsia="tr-TR"/>
    </w:rPr>
  </w:style>
  <w:style w:type="paragraph" w:styleId="Header">
    <w:name w:val="header"/>
    <w:basedOn w:val="Normal"/>
    <w:link w:val="HeaderChar"/>
    <w:uiPriority w:val="99"/>
    <w:semiHidden/>
    <w:rsid w:val="00766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6637F"/>
    <w:rPr>
      <w:rFonts w:ascii="Calibri" w:hAnsi="Calibri" w:cs="Times New Roman"/>
      <w:noProof/>
    </w:rPr>
  </w:style>
  <w:style w:type="paragraph" w:styleId="Footer">
    <w:name w:val="footer"/>
    <w:basedOn w:val="Normal"/>
    <w:link w:val="FooterChar"/>
    <w:uiPriority w:val="99"/>
    <w:semiHidden/>
    <w:rsid w:val="00766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6637F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49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6</Pages>
  <Words>894</Words>
  <Characters>5099</Characters>
  <Application>Microsoft Office Outlook</Application>
  <DocSecurity>0</DocSecurity>
  <Lines>0</Lines>
  <Paragraphs>0</Paragraphs>
  <ScaleCrop>false</ScaleCrop>
  <Company>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naygun</dc:creator>
  <cp:keywords/>
  <dc:description/>
  <cp:lastModifiedBy>ALKAN</cp:lastModifiedBy>
  <cp:revision>33</cp:revision>
  <dcterms:created xsi:type="dcterms:W3CDTF">2014-06-16T13:05:00Z</dcterms:created>
  <dcterms:modified xsi:type="dcterms:W3CDTF">2016-08-01T11:42:00Z</dcterms:modified>
</cp:coreProperties>
</file>