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3B" w:rsidRPr="00D2790B" w:rsidRDefault="003B753B" w:rsidP="00D2790B">
      <w:pPr>
        <w:spacing w:after="0" w:line="360" w:lineRule="auto"/>
        <w:jc w:val="center"/>
        <w:rPr>
          <w:rFonts w:cs="Calibri"/>
          <w:b/>
          <w:lang w:eastAsia="tr-TR"/>
        </w:rPr>
      </w:pPr>
      <w:bookmarkStart w:id="0" w:name="_GoBack"/>
      <w:r>
        <w:rPr>
          <w:rFonts w:cs="Calibri"/>
          <w:b/>
        </w:rPr>
        <w:t>YARIM</w:t>
      </w:r>
      <w:r w:rsidRPr="00D2790B">
        <w:rPr>
          <w:rFonts w:cs="Calibri"/>
          <w:b/>
        </w:rPr>
        <w:t xml:space="preserve"> </w:t>
      </w:r>
      <w:r w:rsidRPr="00D2790B">
        <w:rPr>
          <w:rFonts w:cs="Calibri"/>
          <w:b/>
          <w:lang w:eastAsia="tr-TR"/>
        </w:rPr>
        <w:t>GÜNLÜK EĞİTİM AKIŞI</w:t>
      </w:r>
    </w:p>
    <w:p w:rsidR="003B753B" w:rsidRPr="00D2790B" w:rsidRDefault="003B753B" w:rsidP="00D2790B">
      <w:pPr>
        <w:tabs>
          <w:tab w:val="left" w:pos="2268"/>
        </w:tabs>
        <w:spacing w:after="0" w:line="360" w:lineRule="auto"/>
        <w:ind w:left="720"/>
        <w:contextualSpacing/>
        <w:rPr>
          <w:rFonts w:cs="Calibri"/>
          <w:b/>
        </w:rPr>
      </w:pPr>
    </w:p>
    <w:p w:rsidR="003B753B" w:rsidRPr="00D2790B" w:rsidRDefault="003B753B" w:rsidP="00D2790B">
      <w:pPr>
        <w:tabs>
          <w:tab w:val="left" w:pos="2268"/>
        </w:tabs>
        <w:spacing w:after="0" w:line="360" w:lineRule="auto"/>
        <w:ind w:left="720"/>
        <w:contextualSpacing/>
        <w:rPr>
          <w:rFonts w:cs="Calibri"/>
          <w:b/>
          <w:lang w:eastAsia="tr-TR"/>
        </w:rPr>
      </w:pPr>
      <w:r w:rsidRPr="00D2790B">
        <w:rPr>
          <w:rFonts w:cs="Calibri"/>
          <w:b/>
        </w:rPr>
        <w:t>Okul Adı</w:t>
      </w:r>
      <w:r w:rsidRPr="00D2790B">
        <w:rPr>
          <w:rFonts w:cs="Calibri"/>
          <w:b/>
        </w:rPr>
        <w:tab/>
        <w:t>:</w:t>
      </w:r>
    </w:p>
    <w:p w:rsidR="003B753B" w:rsidRPr="00D2790B" w:rsidRDefault="003B753B" w:rsidP="00603E2B">
      <w:pPr>
        <w:tabs>
          <w:tab w:val="left" w:pos="2268"/>
        </w:tabs>
        <w:spacing w:after="0" w:line="360" w:lineRule="auto"/>
        <w:ind w:left="720"/>
        <w:contextualSpacing/>
        <w:rPr>
          <w:rFonts w:cs="Calibri"/>
          <w:b/>
          <w:lang w:eastAsia="tr-TR"/>
        </w:rPr>
      </w:pPr>
      <w:r w:rsidRPr="00D2790B">
        <w:rPr>
          <w:rFonts w:cs="Calibri"/>
          <w:b/>
          <w:lang w:eastAsia="tr-TR"/>
        </w:rPr>
        <w:t>Tarih</w:t>
      </w:r>
      <w:r w:rsidRPr="00D2790B">
        <w:rPr>
          <w:rFonts w:cs="Calibri"/>
          <w:b/>
          <w:lang w:eastAsia="tr-TR"/>
        </w:rPr>
        <w:tab/>
        <w:t xml:space="preserve">:  </w:t>
      </w:r>
      <w:r>
        <w:rPr>
          <w:rFonts w:cs="Calibri"/>
          <w:lang w:eastAsia="tr-TR"/>
        </w:rPr>
        <w:t>3 Nisan 2017</w:t>
      </w:r>
    </w:p>
    <w:p w:rsidR="003B753B" w:rsidRPr="00D2790B" w:rsidRDefault="003B753B" w:rsidP="00D2790B">
      <w:pPr>
        <w:tabs>
          <w:tab w:val="left" w:pos="2268"/>
        </w:tabs>
        <w:spacing w:after="0" w:line="360" w:lineRule="auto"/>
        <w:ind w:left="720"/>
        <w:contextualSpacing/>
        <w:rPr>
          <w:rFonts w:cs="Calibri"/>
          <w:lang w:eastAsia="tr-TR"/>
        </w:rPr>
      </w:pPr>
      <w:r w:rsidRPr="00D2790B">
        <w:rPr>
          <w:rFonts w:cs="Calibri"/>
          <w:b/>
          <w:lang w:eastAsia="tr-TR"/>
        </w:rPr>
        <w:t>Yaş Grubu (Ay)</w:t>
      </w:r>
      <w:r w:rsidRPr="00D2790B">
        <w:rPr>
          <w:rFonts w:cs="Calibri"/>
          <w:b/>
          <w:lang w:eastAsia="tr-TR"/>
        </w:rPr>
        <w:tab/>
        <w:t xml:space="preserve">:  </w:t>
      </w:r>
      <w:r w:rsidRPr="00D2790B">
        <w:rPr>
          <w:rFonts w:cs="Calibri"/>
          <w:lang w:eastAsia="tr-TR"/>
        </w:rPr>
        <w:t>36-48</w:t>
      </w:r>
      <w:r>
        <w:rPr>
          <w:rFonts w:cs="Calibri"/>
          <w:lang w:eastAsia="tr-TR"/>
        </w:rPr>
        <w:t xml:space="preserve"> Ay</w:t>
      </w:r>
    </w:p>
    <w:p w:rsidR="003B753B" w:rsidRPr="00D2790B" w:rsidRDefault="003B753B" w:rsidP="00D2790B">
      <w:pPr>
        <w:tabs>
          <w:tab w:val="left" w:pos="2268"/>
        </w:tabs>
        <w:spacing w:after="0" w:line="360" w:lineRule="auto"/>
        <w:ind w:left="720"/>
        <w:contextualSpacing/>
        <w:rPr>
          <w:rFonts w:cs="Calibri"/>
          <w:b/>
        </w:rPr>
      </w:pPr>
      <w:r w:rsidRPr="00D2790B">
        <w:rPr>
          <w:rFonts w:cs="Calibri"/>
          <w:b/>
        </w:rPr>
        <w:t>Öğretmen Adı</w:t>
      </w:r>
      <w:r w:rsidRPr="00D2790B">
        <w:rPr>
          <w:rFonts w:cs="Calibri"/>
          <w:b/>
        </w:rPr>
        <w:tab/>
        <w:t>:</w:t>
      </w:r>
    </w:p>
    <w:p w:rsidR="003B753B" w:rsidRPr="00D2790B" w:rsidRDefault="003B753B" w:rsidP="00D2790B">
      <w:pPr>
        <w:spacing w:after="0" w:line="360" w:lineRule="auto"/>
        <w:ind w:left="720"/>
        <w:contextualSpacing/>
        <w:rPr>
          <w:rFonts w:cs="Calibri"/>
          <w:b/>
          <w:lang w:eastAsia="tr-TR"/>
        </w:rPr>
      </w:pP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Güne Başlama Zamanı </w:t>
      </w:r>
    </w:p>
    <w:p w:rsidR="003B753B" w:rsidRPr="00D2790B" w:rsidRDefault="003B753B" w:rsidP="00D2790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2790B">
        <w:rPr>
          <w:rFonts w:cs="Arial"/>
        </w:rPr>
        <w:t>Çocuklar gelmeden önce öğrenme merkezlerine yeni materyaller eklenir. Evcilik merkezine çatal, kaşık, tabak fırın vb. minik mutfak malzemeleri eklenir. Drama merkezine yetişkinlere ait kostümler, çanta, takı vb. aksesuarlar yerleştirilir. Kitap merkezine çeşitli masal kitapları, sağlıklı yaşama ait dergiler, sporcuların, spor aktivitelerinin ve spor aletlerinin bulunduğu resimli kartlar yerleştirilir.</w:t>
      </w: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Oyun Zamanı </w:t>
      </w:r>
    </w:p>
    <w:p w:rsidR="003B753B" w:rsidRPr="00D2790B" w:rsidRDefault="003B753B" w:rsidP="00D2790B">
      <w:pPr>
        <w:pStyle w:val="ListParagraph"/>
        <w:spacing w:line="360" w:lineRule="auto"/>
        <w:jc w:val="both"/>
        <w:rPr>
          <w:rFonts w:cs="Arial"/>
        </w:rPr>
      </w:pPr>
      <w:r w:rsidRPr="00D2790B">
        <w:rPr>
          <w:rFonts w:cs="Arial"/>
        </w:rPr>
        <w:t>Sanat merkezine iki masa hazırlanır. Birinci masaya da artık materyaller, ilaç kutuları, değişik ebatlarda kutular, kürdan, kumaş parçaları vb. malzemeler; ikinci masaya boya malzemeleri, pastel boyalar, sulu boya vb. boya çeşitleri ile değişik boyutlarda kraft kağıtları koyulur. Öğretmen öğrencileri güler yüzle karşılar ve sınıfa alır. Öğrenciler ilgi ve isteklerine göre öğrenme merkezlerine yönlendirilir. Öğretmen gerekli durumlarda çocuklara rehberlik eder. Oyun zamanı bittiğinde sınıf toplanır. Öğrenciler tuvalet ihtiyacını giderdikten sonra eller yıkanır ve kahvaltıya gidilir.</w:t>
      </w: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Kahvaltı, Temizlik</w:t>
      </w: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Etkinlik Zamanı </w:t>
      </w:r>
    </w:p>
    <w:p w:rsidR="003B753B" w:rsidRPr="00D2790B" w:rsidRDefault="003B753B" w:rsidP="00D2790B">
      <w:pPr>
        <w:tabs>
          <w:tab w:val="left" w:pos="284"/>
          <w:tab w:val="left" w:pos="993"/>
        </w:tabs>
        <w:spacing w:after="0" w:line="360" w:lineRule="auto"/>
        <w:ind w:left="720"/>
        <w:rPr>
          <w:rFonts w:cs="Calibri"/>
          <w:lang w:val="en-US" w:eastAsia="tr-TR"/>
        </w:rPr>
      </w:pPr>
      <w:r w:rsidRPr="00D2790B">
        <w:rPr>
          <w:rFonts w:cs="Calibri"/>
          <w:noProof w:val="0"/>
          <w:lang w:val="en-US" w:eastAsia="tr-TR"/>
        </w:rPr>
        <w:t>“Ye</w:t>
      </w:r>
      <w:r>
        <w:rPr>
          <w:rFonts w:cs="Calibri"/>
          <w:noProof w:val="0"/>
          <w:lang w:val="en-US" w:eastAsia="tr-TR"/>
        </w:rPr>
        <w:t xml:space="preserve">mişleri Tanıyalım” Fen </w:t>
      </w:r>
      <w:r>
        <w:rPr>
          <w:bCs/>
        </w:rPr>
        <w:t>(Bütün</w:t>
      </w:r>
      <w:r w:rsidRPr="00D2790B">
        <w:rPr>
          <w:bCs/>
        </w:rPr>
        <w:t>leştirilmiş Küçük Grup ve Bireysel Etkinlik)</w:t>
      </w:r>
      <w:r w:rsidRPr="00D2790B">
        <w:rPr>
          <w:rFonts w:cs="Calibri"/>
          <w:noProof w:val="0"/>
          <w:lang w:val="en-US" w:eastAsia="tr-TR"/>
        </w:rPr>
        <w:tab/>
      </w:r>
      <w:r w:rsidRPr="00D2790B">
        <w:rPr>
          <w:rFonts w:cs="Calibri"/>
          <w:noProof w:val="0"/>
          <w:lang w:val="en-US" w:eastAsia="tr-TR"/>
        </w:rPr>
        <w:tab/>
      </w:r>
    </w:p>
    <w:p w:rsidR="003B753B" w:rsidRPr="00D2790B" w:rsidRDefault="003B753B" w:rsidP="00D2790B">
      <w:pPr>
        <w:tabs>
          <w:tab w:val="left" w:pos="284"/>
          <w:tab w:val="left" w:pos="964"/>
          <w:tab w:val="left" w:pos="1474"/>
          <w:tab w:val="left" w:pos="1644"/>
        </w:tabs>
        <w:spacing w:before="14" w:after="0" w:line="360" w:lineRule="auto"/>
        <w:ind w:left="720"/>
        <w:jc w:val="both"/>
        <w:rPr>
          <w:rFonts w:eastAsia="Arial Unicode MS" w:cs="Calibri"/>
          <w:bCs/>
          <w:lang w:val="en-US"/>
        </w:rPr>
      </w:pPr>
      <w:r w:rsidRPr="00D2790B">
        <w:rPr>
          <w:rFonts w:eastAsia="Arial Unicode MS" w:cs="Calibri"/>
          <w:bCs/>
          <w:lang w:val="en-US"/>
        </w:rPr>
        <w:t xml:space="preserve"> “A</w:t>
      </w:r>
      <w:r>
        <w:rPr>
          <w:rFonts w:eastAsia="Arial Unicode MS" w:cs="Calibri"/>
          <w:bCs/>
          <w:lang w:val="en-US"/>
        </w:rPr>
        <w:t xml:space="preserve">gır- Hafif Oyunu” Oyun </w:t>
      </w:r>
      <w:r>
        <w:rPr>
          <w:bCs/>
        </w:rPr>
        <w:t>(</w:t>
      </w:r>
      <w:r w:rsidRPr="00D2790B">
        <w:rPr>
          <w:bCs/>
        </w:rPr>
        <w:t>Bireysel Etkinlik)</w:t>
      </w: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2790B">
        <w:rPr>
          <w:rFonts w:eastAsia="Arial Unicode MS" w:cs="Calibri"/>
          <w:b/>
          <w:bCs/>
          <w:noProof w:val="0"/>
          <w:u w:val="single"/>
          <w:lang w:val="de-DE"/>
        </w:rPr>
        <w:t xml:space="preserve">Günü Değerlendirme Zamanı </w:t>
      </w:r>
    </w:p>
    <w:p w:rsidR="003B753B" w:rsidRPr="00D2790B" w:rsidRDefault="003B753B"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2790B">
        <w:rPr>
          <w:rFonts w:eastAsia="Arial Unicode MS" w:cs="Calibri"/>
          <w:b/>
          <w:bCs/>
          <w:noProof w:val="0"/>
          <w:u w:val="single"/>
          <w:lang w:val="de-DE"/>
        </w:rPr>
        <w:t xml:space="preserve">Eve Gidiş </w:t>
      </w:r>
    </w:p>
    <w:p w:rsidR="003B753B" w:rsidRPr="00D2790B" w:rsidRDefault="003B753B" w:rsidP="00D2790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2790B">
        <w:rPr>
          <w:rFonts w:eastAsia="Arial Unicode MS" w:cs="Calibri"/>
          <w:b/>
          <w:bCs/>
          <w:noProof w:val="0"/>
          <w:lang w:val="de-DE"/>
        </w:rPr>
        <w:tab/>
        <w:t xml:space="preserve">          </w:t>
      </w:r>
      <w:r w:rsidRPr="00D2790B">
        <w:rPr>
          <w:rFonts w:eastAsia="Arial Unicode MS" w:cs="Calibri"/>
          <w:bCs/>
          <w:noProof w:val="0"/>
          <w:lang w:val="de-DE"/>
        </w:rPr>
        <w:t>Eve gidiş için hazırlık yapılır ve çocuklarla vedalaşılır.</w:t>
      </w:r>
    </w:p>
    <w:p w:rsidR="003B753B" w:rsidRPr="00D2790B" w:rsidRDefault="003B753B" w:rsidP="00D2790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2790B">
        <w:rPr>
          <w:rFonts w:eastAsia="Arial Unicode MS" w:cs="Calibri"/>
          <w:b/>
          <w:bCs/>
          <w:noProof w:val="0"/>
          <w:lang w:val="de-DE"/>
        </w:rPr>
        <w:t xml:space="preserve">Genel Değerlendirme: </w:t>
      </w:r>
    </w:p>
    <w:p w:rsidR="003B753B" w:rsidRPr="00D2790B" w:rsidRDefault="003B753B" w:rsidP="00D2790B">
      <w:pPr>
        <w:spacing w:line="360" w:lineRule="auto"/>
        <w:jc w:val="center"/>
        <w:rPr>
          <w:rFonts w:cs="Calibri"/>
          <w:b/>
          <w:bCs/>
        </w:rPr>
      </w:pPr>
      <w:r w:rsidRPr="00D2790B">
        <w:rPr>
          <w:rFonts w:eastAsia="Arial Unicode MS" w:cs="Calibri"/>
          <w:b/>
          <w:bCs/>
          <w:u w:val="single"/>
          <w:lang w:val="de-DE"/>
        </w:rPr>
        <w:br w:type="page"/>
      </w:r>
      <w:r>
        <w:rPr>
          <w:rFonts w:cs="Calibri"/>
          <w:b/>
          <w:bCs/>
        </w:rPr>
        <w:t>Yemişleri Tanıyalım</w:t>
      </w:r>
    </w:p>
    <w:p w:rsidR="003B753B" w:rsidRDefault="003B753B" w:rsidP="00D2790B">
      <w:pPr>
        <w:spacing w:after="0" w:line="360" w:lineRule="auto"/>
        <w:rPr>
          <w:rFonts w:cs="Calibri"/>
          <w:lang w:eastAsia="tr-TR"/>
        </w:rPr>
      </w:pPr>
      <w:r w:rsidRPr="00D2790B">
        <w:rPr>
          <w:rFonts w:cs="Calibri"/>
          <w:b/>
          <w:bCs/>
          <w:noProof w:val="0"/>
        </w:rPr>
        <w:t xml:space="preserve">Etkinlik Çeşidi: </w:t>
      </w:r>
      <w:r>
        <w:rPr>
          <w:rFonts w:cs="Arial"/>
        </w:rPr>
        <w:t xml:space="preserve">Fen </w:t>
      </w:r>
      <w:r>
        <w:rPr>
          <w:bCs/>
        </w:rPr>
        <w:t>(Bütün</w:t>
      </w:r>
      <w:r w:rsidRPr="00D2790B">
        <w:rPr>
          <w:bCs/>
        </w:rPr>
        <w:t>leştirilmiş Küçük Grup ve Bireysel Etkinlik)</w:t>
      </w:r>
      <w:r w:rsidRPr="00D2790B">
        <w:rPr>
          <w:rFonts w:cs="Calibri"/>
          <w:b/>
          <w:bCs/>
        </w:rPr>
        <w:tab/>
      </w:r>
      <w:r w:rsidRPr="00D2790B">
        <w:rPr>
          <w:rFonts w:cs="Calibri"/>
          <w:b/>
          <w:bCs/>
        </w:rPr>
        <w:tab/>
      </w:r>
      <w:r w:rsidRPr="00D2790B">
        <w:rPr>
          <w:rFonts w:cs="Calibri"/>
          <w:bCs/>
          <w:noProof w:val="0"/>
        </w:rPr>
        <w:tab/>
      </w:r>
      <w:r w:rsidRPr="00D2790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2790B">
        <w:rPr>
          <w:rFonts w:cs="Calibri"/>
          <w:b/>
          <w:noProof w:val="0"/>
        </w:rPr>
        <w:t xml:space="preserve">Yaş Grubu: </w:t>
      </w:r>
      <w:r w:rsidRPr="00D2790B">
        <w:rPr>
          <w:rFonts w:cs="Calibri"/>
          <w:lang w:eastAsia="tr-TR"/>
        </w:rPr>
        <w:t>36-48 Ay</w:t>
      </w:r>
    </w:p>
    <w:p w:rsidR="003B753B" w:rsidRPr="00AC5B9E" w:rsidRDefault="003B753B" w:rsidP="00D2790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3B753B" w:rsidRPr="00D2790B" w:rsidTr="00AC5B9E">
        <w:trPr>
          <w:trHeight w:val="3234"/>
        </w:trPr>
        <w:tc>
          <w:tcPr>
            <w:tcW w:w="7117" w:type="dxa"/>
            <w:tcBorders>
              <w:top w:val="single" w:sz="4" w:space="0" w:color="000000"/>
              <w:bottom w:val="single" w:sz="4" w:space="0" w:color="000000"/>
            </w:tcBorders>
          </w:tcPr>
          <w:p w:rsidR="003B753B" w:rsidRPr="00D2790B" w:rsidRDefault="003B753B" w:rsidP="00D2790B">
            <w:pPr>
              <w:spacing w:after="0" w:line="360" w:lineRule="auto"/>
              <w:jc w:val="center"/>
              <w:rPr>
                <w:rFonts w:cs="Calibri"/>
                <w:b/>
                <w:bCs/>
                <w:noProof w:val="0"/>
                <w:lang w:eastAsia="tr-TR"/>
              </w:rPr>
            </w:pPr>
            <w:r w:rsidRPr="00D2790B">
              <w:rPr>
                <w:rFonts w:cs="Calibri"/>
                <w:b/>
                <w:bCs/>
                <w:noProof w:val="0"/>
                <w:lang w:eastAsia="tr-TR"/>
              </w:rPr>
              <w:t>KAZANIMLAR VE GÖSTERGELERİ</w:t>
            </w:r>
          </w:p>
          <w:p w:rsidR="003B753B" w:rsidRPr="00D2790B" w:rsidRDefault="003B753B" w:rsidP="00D2790B">
            <w:pPr>
              <w:spacing w:after="0" w:line="360" w:lineRule="auto"/>
              <w:rPr>
                <w:rFonts w:cs="Arial"/>
                <w:b/>
                <w:lang w:val="de-DE"/>
              </w:rPr>
            </w:pPr>
            <w:r>
              <w:rPr>
                <w:rFonts w:cs="Arial"/>
                <w:b/>
                <w:lang w:val="de-DE"/>
              </w:rPr>
              <w:t>BILIŞSEL GELIŞIM</w:t>
            </w:r>
          </w:p>
          <w:p w:rsidR="003B753B" w:rsidRPr="00D2790B" w:rsidRDefault="003B753B" w:rsidP="00D2790B">
            <w:pPr>
              <w:autoSpaceDE w:val="0"/>
              <w:autoSpaceDN w:val="0"/>
              <w:adjustRightInd w:val="0"/>
              <w:spacing w:after="0" w:line="360" w:lineRule="auto"/>
              <w:jc w:val="both"/>
              <w:rPr>
                <w:rFonts w:cs="Arial"/>
                <w:b/>
                <w:bCs/>
              </w:rPr>
            </w:pPr>
            <w:r w:rsidRPr="00D2790B">
              <w:rPr>
                <w:rFonts w:cs="Arial"/>
                <w:b/>
                <w:bCs/>
              </w:rPr>
              <w:t xml:space="preserve">Kazanım 5. Nesne ya da varlıkları gözlemler. </w:t>
            </w:r>
          </w:p>
          <w:p w:rsidR="003B753B" w:rsidRDefault="003B753B" w:rsidP="00D2790B">
            <w:pPr>
              <w:autoSpaceDE w:val="0"/>
              <w:autoSpaceDN w:val="0"/>
              <w:adjustRightInd w:val="0"/>
              <w:spacing w:after="0" w:line="360" w:lineRule="auto"/>
              <w:jc w:val="both"/>
              <w:rPr>
                <w:rFonts w:cs="Arial"/>
                <w:i/>
              </w:rPr>
            </w:pPr>
            <w:r w:rsidRPr="00D2790B">
              <w:rPr>
                <w:rFonts w:cs="Arial"/>
                <w:b/>
                <w:i/>
              </w:rPr>
              <w:t>Göstergeleri:</w:t>
            </w:r>
            <w:r w:rsidRPr="00D2790B">
              <w:rPr>
                <w:rFonts w:cs="Arial"/>
                <w:i/>
              </w:rPr>
              <w:t xml:space="preserve"> </w:t>
            </w:r>
          </w:p>
          <w:p w:rsidR="003B753B" w:rsidRPr="00D2790B" w:rsidRDefault="003B753B" w:rsidP="00D2790B">
            <w:pPr>
              <w:autoSpaceDE w:val="0"/>
              <w:autoSpaceDN w:val="0"/>
              <w:adjustRightInd w:val="0"/>
              <w:spacing w:after="0" w:line="360" w:lineRule="auto"/>
              <w:jc w:val="both"/>
              <w:rPr>
                <w:rFonts w:cs="Arial"/>
                <w:i/>
              </w:rPr>
            </w:pPr>
            <w:r w:rsidRPr="00D2790B">
              <w:rPr>
                <w:rFonts w:cs="Arial"/>
                <w:i/>
              </w:rPr>
              <w:t>Nesne/varlığın adını, rengini, şeklini, büyüklüğünü, uzunluğunu, dokusunu, sesini, kokusunu, yapıldığı malzemeyi, tadını, miktarını ve kullanım amaçlarını söyler.</w:t>
            </w:r>
          </w:p>
          <w:p w:rsidR="003B753B" w:rsidRPr="00D2790B" w:rsidRDefault="003B753B" w:rsidP="00D2790B">
            <w:pPr>
              <w:autoSpaceDE w:val="0"/>
              <w:autoSpaceDN w:val="0"/>
              <w:adjustRightInd w:val="0"/>
              <w:spacing w:after="0" w:line="360" w:lineRule="auto"/>
              <w:jc w:val="both"/>
              <w:rPr>
                <w:rFonts w:cs="Arial"/>
                <w:b/>
                <w:bCs/>
              </w:rPr>
            </w:pPr>
            <w:r w:rsidRPr="00D2790B">
              <w:rPr>
                <w:rFonts w:cs="Arial"/>
                <w:b/>
                <w:bCs/>
              </w:rPr>
              <w:t>Kazanım 8. Nesne ya da varlıkların özelliklerini karşılaştırır.</w:t>
            </w:r>
          </w:p>
          <w:p w:rsidR="003B753B" w:rsidRDefault="003B753B" w:rsidP="00D2790B">
            <w:pPr>
              <w:autoSpaceDE w:val="0"/>
              <w:autoSpaceDN w:val="0"/>
              <w:adjustRightInd w:val="0"/>
              <w:spacing w:after="0" w:line="360" w:lineRule="auto"/>
              <w:jc w:val="both"/>
              <w:rPr>
                <w:rFonts w:cs="Arial"/>
                <w:i/>
              </w:rPr>
            </w:pPr>
            <w:r w:rsidRPr="00D2790B">
              <w:rPr>
                <w:rFonts w:cs="Arial"/>
                <w:b/>
                <w:i/>
              </w:rPr>
              <w:t>Göstergeleri:</w:t>
            </w:r>
            <w:r w:rsidRPr="00D2790B">
              <w:rPr>
                <w:rFonts w:cs="Arial"/>
                <w:i/>
              </w:rPr>
              <w:t xml:space="preserve"> </w:t>
            </w:r>
          </w:p>
          <w:p w:rsidR="003B753B" w:rsidRPr="00D2790B" w:rsidRDefault="003B753B" w:rsidP="00D2790B">
            <w:pPr>
              <w:autoSpaceDE w:val="0"/>
              <w:autoSpaceDN w:val="0"/>
              <w:adjustRightInd w:val="0"/>
              <w:spacing w:after="0" w:line="360" w:lineRule="auto"/>
              <w:jc w:val="both"/>
              <w:rPr>
                <w:rFonts w:cs="Arial"/>
                <w:i/>
              </w:rPr>
            </w:pPr>
            <w:r w:rsidRPr="00D2790B">
              <w:rPr>
                <w:rFonts w:cs="Arial"/>
                <w:i/>
              </w:rPr>
              <w:t>Nesne/varlıkların rengini, şeklini, büyüklüğünü, uzunluğunu, dokusunu, sesini, kokusunu, yapıldığı malzemeyi, tadını, miktarını ve kullanım amaçlarını ayırt eder, karşılaştırır.</w:t>
            </w:r>
          </w:p>
          <w:p w:rsidR="003B753B" w:rsidRDefault="003B753B" w:rsidP="00D2790B">
            <w:pPr>
              <w:autoSpaceDE w:val="0"/>
              <w:autoSpaceDN w:val="0"/>
              <w:adjustRightInd w:val="0"/>
              <w:spacing w:after="0" w:line="360" w:lineRule="auto"/>
              <w:jc w:val="both"/>
              <w:rPr>
                <w:rFonts w:cs="Arial"/>
                <w:b/>
              </w:rPr>
            </w:pPr>
          </w:p>
          <w:p w:rsidR="003B753B" w:rsidRPr="00D2790B" w:rsidRDefault="003B753B" w:rsidP="00D2790B">
            <w:pPr>
              <w:autoSpaceDE w:val="0"/>
              <w:autoSpaceDN w:val="0"/>
              <w:adjustRightInd w:val="0"/>
              <w:spacing w:after="0" w:line="360" w:lineRule="auto"/>
              <w:jc w:val="both"/>
              <w:rPr>
                <w:rFonts w:cs="Arial"/>
                <w:b/>
              </w:rPr>
            </w:pPr>
            <w:r>
              <w:rPr>
                <w:rFonts w:cs="Arial"/>
                <w:b/>
              </w:rPr>
              <w:t>MOTOR GELİŞİM</w:t>
            </w:r>
          </w:p>
          <w:p w:rsidR="003B753B" w:rsidRPr="00D2790B" w:rsidRDefault="003B753B" w:rsidP="00D2790B">
            <w:pPr>
              <w:spacing w:after="0" w:line="360" w:lineRule="auto"/>
              <w:rPr>
                <w:b/>
              </w:rPr>
            </w:pPr>
            <w:r w:rsidRPr="00D2790B">
              <w:rPr>
                <w:b/>
              </w:rPr>
              <w:t>Kazanım 4: Küçük kas kullanımı gerektiren hareketleri yapar.</w:t>
            </w:r>
          </w:p>
          <w:p w:rsidR="003B753B" w:rsidRDefault="003B753B" w:rsidP="00D2790B">
            <w:pPr>
              <w:spacing w:after="0" w:line="360" w:lineRule="auto"/>
              <w:rPr>
                <w:i/>
              </w:rPr>
            </w:pPr>
            <w:r w:rsidRPr="00D2790B">
              <w:rPr>
                <w:b/>
                <w:i/>
              </w:rPr>
              <w:t>Göstergeleri:</w:t>
            </w:r>
            <w:r w:rsidRPr="00D2790B">
              <w:rPr>
                <w:i/>
              </w:rPr>
              <w:t xml:space="preserve"> </w:t>
            </w:r>
          </w:p>
          <w:p w:rsidR="003B753B" w:rsidRPr="00D2790B" w:rsidRDefault="003B753B" w:rsidP="00D2790B">
            <w:pPr>
              <w:spacing w:after="0" w:line="360" w:lineRule="auto"/>
              <w:rPr>
                <w:i/>
              </w:rPr>
            </w:pPr>
            <w:r w:rsidRPr="00D2790B">
              <w:rPr>
                <w:i/>
              </w:rPr>
              <w:t>Nesneleri toplar.Nesneleri kaptan kaba boşaltır.</w:t>
            </w:r>
          </w:p>
          <w:p w:rsidR="003B753B" w:rsidRDefault="003B753B" w:rsidP="00D2790B">
            <w:pPr>
              <w:autoSpaceDE w:val="0"/>
              <w:autoSpaceDN w:val="0"/>
              <w:adjustRightInd w:val="0"/>
              <w:spacing w:after="0" w:line="360" w:lineRule="auto"/>
              <w:jc w:val="both"/>
              <w:rPr>
                <w:rFonts w:cs="Arial"/>
                <w:b/>
              </w:rPr>
            </w:pPr>
          </w:p>
          <w:p w:rsidR="003B753B" w:rsidRPr="00D2790B" w:rsidRDefault="003B753B" w:rsidP="00D2790B">
            <w:pPr>
              <w:autoSpaceDE w:val="0"/>
              <w:autoSpaceDN w:val="0"/>
              <w:adjustRightInd w:val="0"/>
              <w:spacing w:after="0" w:line="360" w:lineRule="auto"/>
              <w:jc w:val="both"/>
              <w:rPr>
                <w:rFonts w:cs="Arial"/>
                <w:b/>
              </w:rPr>
            </w:pPr>
            <w:r>
              <w:rPr>
                <w:rFonts w:cs="Arial"/>
                <w:b/>
              </w:rPr>
              <w:t>ÖZBAKIM BECERİLERİ</w:t>
            </w:r>
          </w:p>
          <w:p w:rsidR="003B753B" w:rsidRPr="00D2790B" w:rsidRDefault="003B753B" w:rsidP="00D2790B">
            <w:pPr>
              <w:spacing w:after="0" w:line="360" w:lineRule="auto"/>
              <w:rPr>
                <w:b/>
              </w:rPr>
            </w:pPr>
            <w:r w:rsidRPr="00D2790B">
              <w:rPr>
                <w:b/>
              </w:rPr>
              <w:t>Kazanım 6: Günlük yaşam becerileri için gerekli araç ve gereçleri kullanır.</w:t>
            </w:r>
          </w:p>
          <w:p w:rsidR="003B753B" w:rsidRDefault="003B753B" w:rsidP="00D2790B">
            <w:pPr>
              <w:spacing w:after="0" w:line="360" w:lineRule="auto"/>
              <w:rPr>
                <w:i/>
              </w:rPr>
            </w:pPr>
            <w:r w:rsidRPr="00D2790B">
              <w:rPr>
                <w:b/>
                <w:i/>
              </w:rPr>
              <w:t>Göstergeleri:</w:t>
            </w:r>
            <w:r w:rsidRPr="00D2790B">
              <w:rPr>
                <w:i/>
              </w:rPr>
              <w:t xml:space="preserve"> </w:t>
            </w:r>
          </w:p>
          <w:p w:rsidR="003B753B" w:rsidRDefault="003B753B" w:rsidP="00D2790B">
            <w:pPr>
              <w:spacing w:after="0" w:line="360" w:lineRule="auto"/>
              <w:rPr>
                <w:i/>
              </w:rPr>
            </w:pPr>
            <w:r w:rsidRPr="00D2790B">
              <w:rPr>
                <w:i/>
              </w:rPr>
              <w:t xml:space="preserve">Beslenme sırasında uygun araç ve gereçleri kullanır. </w:t>
            </w:r>
          </w:p>
          <w:p w:rsidR="003B753B" w:rsidRDefault="003B753B" w:rsidP="00D2790B">
            <w:pPr>
              <w:spacing w:after="0" w:line="360" w:lineRule="auto"/>
              <w:rPr>
                <w:i/>
              </w:rPr>
            </w:pPr>
            <w:r w:rsidRPr="00D2790B">
              <w:rPr>
                <w:i/>
              </w:rPr>
              <w:t xml:space="preserve">Beden temizliğiyle ilgili malzemeleri kullanır. </w:t>
            </w:r>
          </w:p>
          <w:p w:rsidR="003B753B" w:rsidRPr="00D2790B" w:rsidRDefault="003B753B" w:rsidP="00D2790B">
            <w:pPr>
              <w:spacing w:after="0" w:line="360" w:lineRule="auto"/>
              <w:rPr>
                <w:i/>
              </w:rPr>
            </w:pPr>
            <w:r w:rsidRPr="00D2790B">
              <w:rPr>
                <w:i/>
              </w:rPr>
              <w:t>Çevre temizliğiyle ilgili araç ve gereçleri kullanır.</w:t>
            </w:r>
          </w:p>
        </w:tc>
        <w:tc>
          <w:tcPr>
            <w:tcW w:w="7103"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cs="Calibri"/>
                <w:b/>
                <w:bCs/>
                <w:noProof w:val="0"/>
                <w:lang w:eastAsia="tr-TR"/>
              </w:rPr>
            </w:pPr>
            <w:r w:rsidRPr="00D2790B">
              <w:rPr>
                <w:rFonts w:cs="Calibri"/>
                <w:b/>
                <w:bCs/>
                <w:noProof w:val="0"/>
                <w:lang w:eastAsia="tr-TR"/>
              </w:rPr>
              <w:t>ÖĞRENME SÜRECİ</w:t>
            </w:r>
          </w:p>
          <w:p w:rsidR="003B753B" w:rsidRPr="00D2790B" w:rsidRDefault="003B753B" w:rsidP="00D2790B">
            <w:pPr>
              <w:pStyle w:val="ListParagraph"/>
              <w:keepLines/>
              <w:numPr>
                <w:ilvl w:val="0"/>
                <w:numId w:val="8"/>
              </w:numPr>
              <w:tabs>
                <w:tab w:val="left" w:leader="dot" w:pos="0"/>
                <w:tab w:val="left" w:pos="227"/>
                <w:tab w:val="left" w:pos="284"/>
              </w:tabs>
              <w:spacing w:after="0" w:line="360" w:lineRule="auto"/>
              <w:ind w:left="0" w:firstLine="0"/>
            </w:pPr>
            <w:r w:rsidRPr="00D2790B">
              <w:t>Çocuklar geniş bir masanın çevresinde toplanır.</w:t>
            </w:r>
          </w:p>
          <w:p w:rsidR="003B753B" w:rsidRPr="00D2790B" w:rsidRDefault="003B753B"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Meyvelerle ilgili bir tekerleme okunur ve çocuklarla birlikte birkaç kez tekrarlanır.</w:t>
            </w:r>
          </w:p>
          <w:p w:rsidR="003B753B" w:rsidRPr="00D2790B" w:rsidRDefault="003B753B"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Küçük bir sepet içinde incir, kuru üzüm, ceviz, badem, çekirdek vb. yemişler masaya konur. Yemişlerin iç yapısı, kabukları, renk ve şekilleri, çekirdekleri incelenir. Vucuda olan yararlarından bahsedilir.</w:t>
            </w:r>
          </w:p>
          <w:p w:rsidR="003B753B" w:rsidRPr="00D2790B" w:rsidRDefault="003B753B"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 xml:space="preserve">Ardından minik bir sepet içinde masaya kabuklu cevizler koyulur. Kabuklarının dokusu rengi cevizlerin boyutu incelenir. Birkaç ceviz kırlır ve iç yapısı gözlemlenir. İnsan vucudundaki beyin ile ceviz arasındaki benzerliğe dikkat çekilir. Cevizler sayılır. Herkese eşit miktarda pay edilir.   </w:t>
            </w:r>
          </w:p>
          <w:p w:rsidR="003B753B" w:rsidRPr="00D2790B" w:rsidRDefault="003B753B" w:rsidP="004821EB">
            <w:pPr>
              <w:pStyle w:val="ListParagraph"/>
              <w:keepLines/>
              <w:numPr>
                <w:ilvl w:val="0"/>
                <w:numId w:val="8"/>
              </w:numPr>
              <w:tabs>
                <w:tab w:val="left" w:leader="dot" w:pos="0"/>
                <w:tab w:val="left" w:pos="227"/>
                <w:tab w:val="left" w:pos="284"/>
              </w:tabs>
              <w:spacing w:after="0" w:line="360" w:lineRule="auto"/>
              <w:ind w:left="0" w:firstLine="0"/>
            </w:pPr>
            <w:r w:rsidRPr="00D2790B">
              <w:t>Daha sonra çocuklar iki gruba ayrılırlar. Yere çocuk sayısından b</w:t>
            </w:r>
            <w:r>
              <w:t>ira</w:t>
            </w:r>
            <w:r w:rsidRPr="00D2790B">
              <w:t>z</w:t>
            </w:r>
            <w:r>
              <w:t xml:space="preserve"> </w:t>
            </w:r>
            <w:r w:rsidRPr="00D2790B">
              <w:t>fazla miktarda cevizler dağınık olarak koyulur. He</w:t>
            </w:r>
            <w:r>
              <w:t>r bir gruba bir sepet verilir. Ç</w:t>
            </w:r>
            <w:r w:rsidRPr="00D2790B">
              <w:t>ocuklar sincap rolüne girerler.</w:t>
            </w:r>
            <w:r>
              <w:t xml:space="preserve"> Bütün </w:t>
            </w:r>
            <w:r w:rsidRPr="00D2790B">
              <w:t xml:space="preserve">grup elemanlarının olabildiğince ceviz toplayarak sepetlerine koymaları istenir. </w:t>
            </w:r>
            <w:r>
              <w:t xml:space="preserve">Cevizler bittiğinde </w:t>
            </w:r>
            <w:r w:rsidRPr="00D2790B">
              <w:t xml:space="preserve"> her grubun kaç tane ceviz topladığı belirlenir. En çok ceviz toplayan grup alkışlanır.</w:t>
            </w:r>
          </w:p>
        </w:tc>
      </w:tr>
    </w:tbl>
    <w:p w:rsidR="003B753B" w:rsidRPr="00D2790B" w:rsidRDefault="003B753B" w:rsidP="00D2790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B753B" w:rsidRPr="00D2790B" w:rsidTr="002702D7">
        <w:tc>
          <w:tcPr>
            <w:tcW w:w="7054" w:type="dxa"/>
            <w:tcBorders>
              <w:top w:val="single" w:sz="4" w:space="0" w:color="000000"/>
              <w:bottom w:val="single" w:sz="4" w:space="0" w:color="000000"/>
            </w:tcBorders>
          </w:tcPr>
          <w:p w:rsidR="003B753B" w:rsidRPr="00D2790B" w:rsidRDefault="003B753B" w:rsidP="00D2790B">
            <w:pPr>
              <w:spacing w:after="0" w:line="360" w:lineRule="auto"/>
              <w:rPr>
                <w:rFonts w:cs="Calibri"/>
                <w:b/>
                <w:noProof w:val="0"/>
                <w:lang w:eastAsia="tr-TR"/>
              </w:rPr>
            </w:pPr>
          </w:p>
          <w:p w:rsidR="003B753B" w:rsidRPr="00D2790B" w:rsidRDefault="003B753B" w:rsidP="00D2790B">
            <w:pPr>
              <w:tabs>
                <w:tab w:val="left" w:pos="993"/>
              </w:tabs>
              <w:spacing w:after="0" w:line="360" w:lineRule="auto"/>
              <w:jc w:val="center"/>
              <w:rPr>
                <w:rFonts w:cs="Calibri"/>
                <w:b/>
                <w:noProof w:val="0"/>
                <w:lang w:eastAsia="tr-TR"/>
              </w:rPr>
            </w:pPr>
            <w:r w:rsidRPr="00D2790B">
              <w:rPr>
                <w:rFonts w:cs="Calibri"/>
                <w:b/>
                <w:noProof w:val="0"/>
                <w:lang w:eastAsia="tr-TR"/>
              </w:rPr>
              <w:t>Materyaller</w:t>
            </w:r>
          </w:p>
          <w:p w:rsidR="003B753B" w:rsidRPr="00D2790B" w:rsidRDefault="003B753B" w:rsidP="00D2790B">
            <w:pPr>
              <w:tabs>
                <w:tab w:val="left" w:pos="993"/>
              </w:tabs>
              <w:spacing w:after="0" w:line="360" w:lineRule="auto"/>
              <w:jc w:val="center"/>
              <w:rPr>
                <w:rFonts w:cs="Calibri"/>
                <w:noProof w:val="0"/>
                <w:lang w:eastAsia="tr-TR"/>
              </w:rPr>
            </w:pPr>
            <w:r w:rsidRPr="00D2790B">
              <w:rPr>
                <w:rFonts w:cs="Calibri"/>
                <w:noProof w:val="0"/>
                <w:lang w:eastAsia="tr-TR"/>
              </w:rPr>
              <w:t>Badem, ceviz, çekirdek, kayısı, incir, kuru üzüm vb. yemişler. Çocuk sayısından biraz fazla</w:t>
            </w:r>
            <w:r>
              <w:rPr>
                <w:rFonts w:cs="Calibri"/>
                <w:noProof w:val="0"/>
                <w:lang w:eastAsia="tr-TR"/>
              </w:rPr>
              <w:t xml:space="preserve"> kabuklu ceviz, iki adet sepet</w:t>
            </w:r>
          </w:p>
          <w:p w:rsidR="003B753B" w:rsidRPr="00D2790B" w:rsidRDefault="003B753B" w:rsidP="00D2790B">
            <w:pPr>
              <w:tabs>
                <w:tab w:val="left" w:pos="993"/>
              </w:tabs>
              <w:spacing w:after="0" w:line="360" w:lineRule="auto"/>
              <w:jc w:val="center"/>
              <w:rPr>
                <w:rFonts w:cs="Calibri"/>
                <w:b/>
                <w:bCs/>
                <w:noProof w:val="0"/>
                <w:lang w:eastAsia="tr-TR"/>
              </w:rPr>
            </w:pPr>
            <w:r w:rsidRPr="00D2790B">
              <w:rPr>
                <w:rFonts w:cs="Calibri"/>
                <w:b/>
                <w:bCs/>
                <w:noProof w:val="0"/>
                <w:lang w:eastAsia="tr-TR"/>
              </w:rPr>
              <w:t>Sözcükler</w:t>
            </w:r>
          </w:p>
          <w:p w:rsidR="003B753B" w:rsidRPr="00D2790B" w:rsidRDefault="003B753B" w:rsidP="00D2790B">
            <w:pPr>
              <w:tabs>
                <w:tab w:val="left" w:pos="993"/>
              </w:tabs>
              <w:spacing w:after="0" w:line="360" w:lineRule="auto"/>
              <w:jc w:val="center"/>
              <w:rPr>
                <w:rFonts w:cs="Calibri"/>
                <w:b/>
                <w:bCs/>
                <w:noProof w:val="0"/>
                <w:lang w:eastAsia="tr-TR"/>
              </w:rPr>
            </w:pPr>
            <w:r w:rsidRPr="00D2790B">
              <w:rPr>
                <w:rFonts w:cs="Calibri"/>
                <w:noProof w:val="0"/>
                <w:lang w:eastAsia="tr-TR"/>
              </w:rPr>
              <w:t>Badem, ceviz, çekirdek, kayısı, incir, kuru üzüm</w:t>
            </w:r>
          </w:p>
          <w:p w:rsidR="003B753B" w:rsidRPr="00D2790B" w:rsidRDefault="003B753B"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Kavramlar</w:t>
            </w:r>
          </w:p>
          <w:p w:rsidR="003B753B" w:rsidRPr="00D2790B" w:rsidRDefault="003B753B" w:rsidP="00D2790B">
            <w:pPr>
              <w:tabs>
                <w:tab w:val="left" w:pos="991"/>
              </w:tabs>
              <w:spacing w:after="0" w:line="360" w:lineRule="auto"/>
              <w:jc w:val="center"/>
              <w:rPr>
                <w:rFonts w:cs="Calibri"/>
                <w:bCs/>
                <w:noProof w:val="0"/>
                <w:lang w:eastAsia="tr-TR"/>
              </w:rPr>
            </w:pPr>
            <w:r w:rsidRPr="00D2790B">
              <w:rPr>
                <w:rFonts w:cs="Calibri"/>
                <w:bCs/>
                <w:noProof w:val="0"/>
                <w:lang w:eastAsia="tr-TR"/>
              </w:rPr>
              <w:t>Az- çok, sayı kavramı</w:t>
            </w:r>
          </w:p>
        </w:tc>
        <w:tc>
          <w:tcPr>
            <w:tcW w:w="7229"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cs="Calibri"/>
                <w:b/>
                <w:noProof w:val="0"/>
                <w:lang w:eastAsia="tr-TR"/>
              </w:rPr>
            </w:pPr>
          </w:p>
          <w:p w:rsidR="003B753B" w:rsidRPr="00D2790B" w:rsidRDefault="003B753B"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AİLE KATILIMI</w:t>
            </w:r>
          </w:p>
          <w:p w:rsidR="003B753B" w:rsidRPr="00D2790B" w:rsidRDefault="003B753B" w:rsidP="00AC5B9E">
            <w:pPr>
              <w:pStyle w:val="amlcaocukPlan"/>
              <w:numPr>
                <w:ilvl w:val="0"/>
                <w:numId w:val="0"/>
              </w:numPr>
              <w:spacing w:line="360" w:lineRule="auto"/>
              <w:rPr>
                <w:sz w:val="22"/>
                <w:szCs w:val="22"/>
              </w:rPr>
            </w:pPr>
          </w:p>
        </w:tc>
      </w:tr>
    </w:tbl>
    <w:p w:rsidR="003B753B" w:rsidRPr="00D2790B" w:rsidRDefault="003B753B" w:rsidP="00D2790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B753B" w:rsidRPr="00D2790B" w:rsidTr="002702D7">
        <w:tc>
          <w:tcPr>
            <w:tcW w:w="7423"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eastAsia="Arial Unicode MS" w:cs="Calibri"/>
                <w:noProof w:val="0"/>
                <w:lang w:eastAsia="tr-TR"/>
              </w:rPr>
            </w:pPr>
          </w:p>
          <w:p w:rsidR="003B753B" w:rsidRPr="00D2790B" w:rsidRDefault="003B753B" w:rsidP="00D2790B">
            <w:pPr>
              <w:autoSpaceDE w:val="0"/>
              <w:autoSpaceDN w:val="0"/>
              <w:adjustRightInd w:val="0"/>
              <w:spacing w:after="0" w:line="360" w:lineRule="auto"/>
              <w:jc w:val="center"/>
              <w:rPr>
                <w:rFonts w:cs="Calibri"/>
                <w:b/>
                <w:noProof w:val="0"/>
                <w:lang w:eastAsia="tr-TR"/>
              </w:rPr>
            </w:pPr>
            <w:r w:rsidRPr="00D2790B">
              <w:rPr>
                <w:rFonts w:eastAsia="Arial Unicode MS" w:cs="Calibri"/>
                <w:noProof w:val="0"/>
                <w:lang w:eastAsia="tr-TR"/>
              </w:rPr>
              <w:t xml:space="preserve"> </w:t>
            </w:r>
            <w:r w:rsidRPr="00D2790B">
              <w:rPr>
                <w:rFonts w:cs="Calibri"/>
                <w:b/>
                <w:noProof w:val="0"/>
                <w:lang w:eastAsia="tr-TR"/>
              </w:rPr>
              <w:t>DEĞERLENDİRME</w:t>
            </w:r>
          </w:p>
          <w:p w:rsidR="003B753B" w:rsidRPr="00D2790B" w:rsidRDefault="003B753B" w:rsidP="00D2790B">
            <w:pPr>
              <w:autoSpaceDE w:val="0"/>
              <w:autoSpaceDN w:val="0"/>
              <w:adjustRightInd w:val="0"/>
              <w:spacing w:after="0" w:line="360" w:lineRule="auto"/>
              <w:rPr>
                <w:rFonts w:cs="Calibri"/>
                <w:noProof w:val="0"/>
                <w:lang w:eastAsia="tr-TR"/>
              </w:rPr>
            </w:pPr>
            <w:r w:rsidRPr="00D2790B">
              <w:rPr>
                <w:rFonts w:cs="Calibri"/>
                <w:noProof w:val="0"/>
                <w:lang w:eastAsia="tr-TR"/>
              </w:rPr>
              <w:t>Etkinlik sonunda çocuklara aşağıdaki türde sorular yöneltilebilir.</w:t>
            </w:r>
          </w:p>
          <w:p w:rsidR="003B753B" w:rsidRPr="00D2790B" w:rsidRDefault="003B753B" w:rsidP="00D2790B">
            <w:pPr>
              <w:pStyle w:val="amlcaocukPlan"/>
              <w:spacing w:line="360" w:lineRule="auto"/>
              <w:rPr>
                <w:sz w:val="22"/>
                <w:szCs w:val="22"/>
              </w:rPr>
            </w:pPr>
            <w:r w:rsidRPr="00D2790B">
              <w:rPr>
                <w:sz w:val="22"/>
                <w:szCs w:val="22"/>
              </w:rPr>
              <w:t xml:space="preserve">Hangi yemişleri inceledik? Yararları nelerdir? </w:t>
            </w:r>
          </w:p>
          <w:p w:rsidR="003B753B" w:rsidRPr="00D2790B" w:rsidRDefault="003B753B" w:rsidP="00D2790B">
            <w:pPr>
              <w:pStyle w:val="amlcaocukPlan"/>
              <w:spacing w:line="360" w:lineRule="auto"/>
              <w:rPr>
                <w:sz w:val="22"/>
                <w:szCs w:val="22"/>
              </w:rPr>
            </w:pPr>
            <w:r w:rsidRPr="00D2790B">
              <w:rPr>
                <w:sz w:val="22"/>
                <w:szCs w:val="22"/>
              </w:rPr>
              <w:t>Yemişlerden hangilerini beğendiniz?</w:t>
            </w:r>
          </w:p>
          <w:p w:rsidR="003B753B" w:rsidRPr="00D2790B" w:rsidRDefault="003B753B" w:rsidP="00D2790B">
            <w:pPr>
              <w:pStyle w:val="amlcaocukPlan"/>
              <w:spacing w:line="360" w:lineRule="auto"/>
              <w:rPr>
                <w:sz w:val="22"/>
                <w:szCs w:val="22"/>
              </w:rPr>
            </w:pPr>
            <w:r w:rsidRPr="00D2790B">
              <w:rPr>
                <w:sz w:val="22"/>
                <w:szCs w:val="22"/>
              </w:rPr>
              <w:t>Cevizin içyapısı vücudumuzdaki hangi organa benziyor? Söyler misiniz?</w:t>
            </w:r>
          </w:p>
        </w:tc>
        <w:tc>
          <w:tcPr>
            <w:tcW w:w="7423"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cs="Calibri"/>
                <w:b/>
                <w:noProof w:val="0"/>
                <w:lang w:eastAsia="tr-TR"/>
              </w:rPr>
            </w:pPr>
          </w:p>
          <w:p w:rsidR="003B753B" w:rsidRPr="00D2790B" w:rsidRDefault="003B753B"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UYARLAMA</w:t>
            </w:r>
          </w:p>
          <w:p w:rsidR="003B753B" w:rsidRPr="00D2790B" w:rsidRDefault="003B753B" w:rsidP="00D2790B">
            <w:pPr>
              <w:pStyle w:val="amlcaocukPlan"/>
              <w:spacing w:line="360" w:lineRule="auto"/>
              <w:rPr>
                <w:sz w:val="22"/>
                <w:szCs w:val="22"/>
              </w:rPr>
            </w:pPr>
            <w:r w:rsidRPr="00D2790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B753B" w:rsidRPr="00D2790B" w:rsidRDefault="003B753B" w:rsidP="00D2790B">
      <w:pPr>
        <w:spacing w:after="0" w:line="360" w:lineRule="auto"/>
        <w:rPr>
          <w:rFonts w:cs="Calibri"/>
          <w:noProof w:val="0"/>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D2790B">
      <w:pPr>
        <w:spacing w:line="360" w:lineRule="auto"/>
        <w:jc w:val="center"/>
        <w:rPr>
          <w:rFonts w:eastAsia="Arial Unicode MS" w:cs="Calibri"/>
          <w:b/>
          <w:bCs/>
          <w:lang w:val="en-US"/>
        </w:rPr>
      </w:pPr>
    </w:p>
    <w:p w:rsidR="003B753B" w:rsidRDefault="003B753B" w:rsidP="00B018B5">
      <w:pPr>
        <w:spacing w:line="360" w:lineRule="auto"/>
        <w:jc w:val="center"/>
        <w:rPr>
          <w:rFonts w:cs="Calibri"/>
          <w:b/>
          <w:noProof w:val="0"/>
          <w:lang w:eastAsia="tr-TR"/>
        </w:rPr>
      </w:pPr>
      <w:r>
        <w:rPr>
          <w:rFonts w:eastAsia="Arial Unicode MS" w:cs="Calibri"/>
          <w:b/>
          <w:bCs/>
          <w:lang w:val="en-US"/>
        </w:rPr>
        <w:t>Ağ</w:t>
      </w:r>
      <w:r w:rsidRPr="00D2790B">
        <w:rPr>
          <w:rFonts w:eastAsia="Arial Unicode MS" w:cs="Calibri"/>
          <w:b/>
          <w:bCs/>
          <w:lang w:val="en-US"/>
        </w:rPr>
        <w:t>ır- Hafif Oyunu</w:t>
      </w:r>
      <w:r w:rsidRPr="00D2790B">
        <w:rPr>
          <w:rFonts w:cs="Calibri"/>
          <w:b/>
          <w:noProof w:val="0"/>
          <w:lang w:eastAsia="tr-TR"/>
        </w:rPr>
        <w:t xml:space="preserve"> </w:t>
      </w:r>
    </w:p>
    <w:p w:rsidR="003B753B" w:rsidRPr="00D2790B" w:rsidRDefault="003B753B" w:rsidP="00AC5B9E">
      <w:pPr>
        <w:spacing w:line="360" w:lineRule="auto"/>
        <w:rPr>
          <w:rFonts w:cs="Calibri"/>
          <w:b/>
          <w:noProof w:val="0"/>
        </w:rPr>
      </w:pPr>
      <w:r w:rsidRPr="00D2790B">
        <w:rPr>
          <w:rFonts w:cs="Calibri"/>
          <w:b/>
          <w:bCs/>
          <w:noProof w:val="0"/>
        </w:rPr>
        <w:t xml:space="preserve">Etkinlik Çeşidi: </w:t>
      </w:r>
      <w:r>
        <w:rPr>
          <w:bCs/>
        </w:rPr>
        <w:t>Oyun (</w:t>
      </w:r>
      <w:r w:rsidRPr="00D2790B">
        <w:rPr>
          <w:bCs/>
        </w:rPr>
        <w:t>Bireysel Etkinlik)</w:t>
      </w:r>
      <w:r w:rsidRPr="00D2790B">
        <w:rPr>
          <w:rFonts w:cs="Calibri"/>
          <w:bCs/>
          <w:noProof w:val="0"/>
        </w:rPr>
        <w:t xml:space="preserve"> </w:t>
      </w:r>
      <w:r w:rsidRPr="00D2790B">
        <w:rPr>
          <w:rFonts w:cs="Calibri"/>
          <w:bCs/>
          <w:noProof w:val="0"/>
        </w:rPr>
        <w:tab/>
      </w:r>
      <w:r w:rsidRPr="00D2790B">
        <w:rPr>
          <w:rFonts w:cs="Calibri"/>
          <w:bCs/>
          <w:noProof w:val="0"/>
        </w:rPr>
        <w:tab/>
      </w:r>
      <w:r w:rsidRPr="00D2790B">
        <w:rPr>
          <w:rFonts w:cs="Calibri"/>
          <w:bCs/>
          <w:noProof w:val="0"/>
        </w:rPr>
        <w:tab/>
      </w:r>
      <w:r w:rsidRPr="00D2790B">
        <w:rPr>
          <w:rFonts w:cs="Calibri"/>
          <w:bCs/>
          <w:noProof w:val="0"/>
        </w:rPr>
        <w:tab/>
      </w:r>
      <w:r w:rsidRPr="00D2790B">
        <w:rPr>
          <w:rFonts w:cs="Calibri"/>
          <w:bCs/>
          <w:noProof w:val="0"/>
        </w:rPr>
        <w:tab/>
      </w:r>
      <w:r>
        <w:rPr>
          <w:rFonts w:cs="Calibri"/>
          <w:bCs/>
          <w:noProof w:val="0"/>
        </w:rPr>
        <w:tab/>
      </w:r>
      <w:r>
        <w:rPr>
          <w:rFonts w:cs="Calibri"/>
          <w:bCs/>
          <w:noProof w:val="0"/>
        </w:rPr>
        <w:tab/>
      </w:r>
      <w:r w:rsidRPr="00AC5B9E">
        <w:rPr>
          <w:rFonts w:cs="Calibri"/>
          <w:b/>
          <w:bCs/>
          <w:noProof w:val="0"/>
        </w:rPr>
        <w:tab/>
      </w:r>
      <w:r>
        <w:rPr>
          <w:rFonts w:cs="Calibri"/>
          <w:b/>
          <w:bCs/>
          <w:noProof w:val="0"/>
        </w:rPr>
        <w:tab/>
      </w:r>
      <w:r>
        <w:rPr>
          <w:rFonts w:cs="Calibri"/>
          <w:b/>
          <w:bCs/>
          <w:noProof w:val="0"/>
        </w:rPr>
        <w:tab/>
      </w:r>
      <w:r>
        <w:rPr>
          <w:rFonts w:cs="Calibri"/>
          <w:b/>
          <w:bCs/>
          <w:noProof w:val="0"/>
        </w:rPr>
        <w:tab/>
      </w:r>
      <w:r>
        <w:rPr>
          <w:rFonts w:cs="Calibri"/>
          <w:b/>
          <w:bCs/>
          <w:noProof w:val="0"/>
        </w:rPr>
        <w:tab/>
      </w:r>
      <w:r>
        <w:rPr>
          <w:rFonts w:cs="Calibri"/>
          <w:b/>
          <w:bCs/>
          <w:noProof w:val="0"/>
        </w:rPr>
        <w:tab/>
      </w:r>
      <w:r w:rsidRPr="00AC5B9E">
        <w:rPr>
          <w:rFonts w:cs="Calibri"/>
          <w:b/>
          <w:bCs/>
          <w:noProof w:val="0"/>
        </w:rPr>
        <w:t>Y</w:t>
      </w:r>
      <w:r w:rsidRPr="00AC5B9E">
        <w:rPr>
          <w:rFonts w:cs="Calibri"/>
          <w:b/>
          <w:noProof w:val="0"/>
        </w:rPr>
        <w:t>aş Grubu:</w:t>
      </w:r>
      <w:r w:rsidRPr="00AC5B9E">
        <w:rPr>
          <w:rFonts w:cs="Calibri"/>
          <w:noProof w:val="0"/>
        </w:rPr>
        <w:t xml:space="preserve"> 36</w:t>
      </w:r>
      <w:r w:rsidRPr="00D2790B">
        <w:rPr>
          <w:rFonts w:cs="Calibri"/>
          <w:noProof w:val="0"/>
        </w:rPr>
        <w:t>-48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8"/>
        <w:gridCol w:w="7072"/>
      </w:tblGrid>
      <w:tr w:rsidR="003B753B" w:rsidRPr="00D2790B" w:rsidTr="002702D7">
        <w:tc>
          <w:tcPr>
            <w:tcW w:w="7423" w:type="dxa"/>
            <w:tcBorders>
              <w:top w:val="single" w:sz="4" w:space="0" w:color="000000"/>
              <w:bottom w:val="single" w:sz="4" w:space="0" w:color="000000"/>
            </w:tcBorders>
          </w:tcPr>
          <w:p w:rsidR="003B753B" w:rsidRPr="00D2790B" w:rsidRDefault="003B753B" w:rsidP="00D2790B">
            <w:pPr>
              <w:spacing w:after="0" w:line="360" w:lineRule="auto"/>
              <w:jc w:val="center"/>
              <w:rPr>
                <w:rFonts w:cs="Calibri"/>
                <w:b/>
                <w:bCs/>
                <w:noProof w:val="0"/>
                <w:lang w:eastAsia="tr-TR"/>
              </w:rPr>
            </w:pPr>
          </w:p>
          <w:p w:rsidR="003B753B" w:rsidRPr="00D2790B" w:rsidRDefault="003B753B" w:rsidP="00D2790B">
            <w:pPr>
              <w:spacing w:after="0" w:line="360" w:lineRule="auto"/>
              <w:jc w:val="center"/>
              <w:rPr>
                <w:rFonts w:cs="Calibri"/>
                <w:b/>
                <w:bCs/>
                <w:noProof w:val="0"/>
                <w:lang w:eastAsia="tr-TR"/>
              </w:rPr>
            </w:pPr>
            <w:r w:rsidRPr="00D2790B">
              <w:rPr>
                <w:rFonts w:cs="Calibri"/>
                <w:b/>
                <w:bCs/>
                <w:noProof w:val="0"/>
                <w:lang w:eastAsia="tr-TR"/>
              </w:rPr>
              <w:t>KAZANIMLAR VE GÖSTERGELERİ</w:t>
            </w:r>
          </w:p>
          <w:p w:rsidR="003B753B" w:rsidRPr="00D2790B" w:rsidRDefault="003B753B" w:rsidP="00D2790B">
            <w:pPr>
              <w:spacing w:after="0" w:line="360" w:lineRule="auto"/>
              <w:rPr>
                <w:b/>
                <w:bCs/>
              </w:rPr>
            </w:pPr>
            <w:r>
              <w:rPr>
                <w:b/>
                <w:bCs/>
              </w:rPr>
              <w:t>BİLİŞSEL GELİŞİM</w:t>
            </w:r>
          </w:p>
          <w:p w:rsidR="003B753B" w:rsidRPr="00D2790B" w:rsidRDefault="003B753B" w:rsidP="00D2790B">
            <w:pPr>
              <w:spacing w:after="0" w:line="360" w:lineRule="auto"/>
              <w:rPr>
                <w:b/>
              </w:rPr>
            </w:pPr>
            <w:r w:rsidRPr="00D2790B">
              <w:rPr>
                <w:b/>
              </w:rPr>
              <w:t>Kazanım 2: Nesne/durum/olayla ilgili tahminde bulunur.</w:t>
            </w:r>
          </w:p>
          <w:p w:rsidR="003B753B" w:rsidRDefault="003B753B" w:rsidP="00D2790B">
            <w:pPr>
              <w:spacing w:after="0" w:line="360" w:lineRule="auto"/>
              <w:rPr>
                <w:i/>
              </w:rPr>
            </w:pPr>
            <w:r w:rsidRPr="00D2790B">
              <w:rPr>
                <w:b/>
                <w:i/>
              </w:rPr>
              <w:t>Göstergeleri:</w:t>
            </w:r>
            <w:r w:rsidRPr="00D2790B">
              <w:rPr>
                <w:i/>
              </w:rPr>
              <w:t xml:space="preserve"> </w:t>
            </w:r>
          </w:p>
          <w:p w:rsidR="003B753B" w:rsidRDefault="003B753B" w:rsidP="00D2790B">
            <w:pPr>
              <w:spacing w:after="0" w:line="360" w:lineRule="auto"/>
              <w:rPr>
                <w:i/>
              </w:rPr>
            </w:pPr>
            <w:r w:rsidRPr="00D2790B">
              <w:rPr>
                <w:i/>
              </w:rPr>
              <w:t xml:space="preserve">Nesne/durum/olayla ilgili tahminini söyler. </w:t>
            </w:r>
          </w:p>
          <w:p w:rsidR="003B753B" w:rsidRPr="00D2790B" w:rsidRDefault="003B753B" w:rsidP="00D2790B">
            <w:pPr>
              <w:spacing w:after="0" w:line="360" w:lineRule="auto"/>
              <w:rPr>
                <w:i/>
              </w:rPr>
            </w:pPr>
            <w:r w:rsidRPr="00D2790B">
              <w:rPr>
                <w:i/>
              </w:rPr>
              <w:t>Tahmini ile ilgili ipuçlarını açıklar.</w:t>
            </w:r>
          </w:p>
          <w:p w:rsidR="003B753B" w:rsidRDefault="003B753B" w:rsidP="00D2790B">
            <w:pPr>
              <w:spacing w:after="0" w:line="360" w:lineRule="auto"/>
              <w:rPr>
                <w:i/>
              </w:rPr>
            </w:pPr>
            <w:r w:rsidRPr="00D2790B">
              <w:rPr>
                <w:i/>
              </w:rPr>
              <w:t xml:space="preserve">Gerçek durumu inceler. </w:t>
            </w:r>
          </w:p>
          <w:p w:rsidR="003B753B" w:rsidRPr="00D2790B" w:rsidRDefault="003B753B" w:rsidP="00D2790B">
            <w:pPr>
              <w:spacing w:after="0" w:line="360" w:lineRule="auto"/>
              <w:rPr>
                <w:i/>
              </w:rPr>
            </w:pPr>
            <w:r w:rsidRPr="00D2790B">
              <w:rPr>
                <w:i/>
              </w:rPr>
              <w:t>Tahmini ile gerçek durumu karşılaştırır.</w:t>
            </w:r>
          </w:p>
          <w:p w:rsidR="003B753B" w:rsidRPr="00D2790B" w:rsidRDefault="003B753B" w:rsidP="00D2790B">
            <w:pPr>
              <w:shd w:val="clear" w:color="auto" w:fill="FFFFFF"/>
              <w:spacing w:after="0" w:line="360" w:lineRule="auto"/>
              <w:rPr>
                <w:b/>
                <w:bCs/>
                <w:spacing w:val="-1"/>
              </w:rPr>
            </w:pPr>
            <w:r w:rsidRPr="00D2790B">
              <w:rPr>
                <w:b/>
              </w:rPr>
              <w:t>Kazanım 11. Nesneleri ölçer.</w:t>
            </w:r>
          </w:p>
          <w:p w:rsidR="003B753B" w:rsidRDefault="003B753B" w:rsidP="00D2790B">
            <w:pPr>
              <w:spacing w:after="0" w:line="360" w:lineRule="auto"/>
              <w:rPr>
                <w:b/>
              </w:rPr>
            </w:pPr>
            <w:r w:rsidRPr="00D2790B">
              <w:rPr>
                <w:b/>
              </w:rPr>
              <w:t xml:space="preserve">Göstergeleri: </w:t>
            </w:r>
          </w:p>
          <w:p w:rsidR="003B753B" w:rsidRDefault="003B753B" w:rsidP="00D2790B">
            <w:pPr>
              <w:spacing w:after="0" w:line="360" w:lineRule="auto"/>
              <w:rPr>
                <w:i/>
              </w:rPr>
            </w:pPr>
            <w:r w:rsidRPr="00D2790B">
              <w:rPr>
                <w:i/>
              </w:rPr>
              <w:t xml:space="preserve">Ölçme sonucunu tahmin eder. </w:t>
            </w:r>
          </w:p>
          <w:p w:rsidR="003B753B" w:rsidRPr="00D2790B" w:rsidRDefault="003B753B" w:rsidP="00D2790B">
            <w:pPr>
              <w:spacing w:after="0" w:line="360" w:lineRule="auto"/>
              <w:rPr>
                <w:b/>
              </w:rPr>
            </w:pPr>
            <w:r w:rsidRPr="00D2790B">
              <w:rPr>
                <w:i/>
              </w:rPr>
              <w:t>Standart olmayan birimlerle ölçer.</w:t>
            </w:r>
            <w:r w:rsidRPr="00D2790B">
              <w:t xml:space="preserve"> </w:t>
            </w:r>
          </w:p>
          <w:p w:rsidR="003B753B" w:rsidRPr="00D2790B" w:rsidRDefault="003B753B" w:rsidP="00D2790B">
            <w:pPr>
              <w:spacing w:after="0" w:line="360" w:lineRule="auto"/>
              <w:rPr>
                <w:b/>
              </w:rPr>
            </w:pPr>
            <w:r w:rsidRPr="00D2790B">
              <w:rPr>
                <w:b/>
              </w:rPr>
              <w:t>Kazanım 17. Neden-sonuç ilişkisi kurar.</w:t>
            </w:r>
          </w:p>
          <w:p w:rsidR="003B753B" w:rsidRDefault="003B753B" w:rsidP="00D2790B">
            <w:pPr>
              <w:spacing w:after="0" w:line="360" w:lineRule="auto"/>
              <w:rPr>
                <w:b/>
              </w:rPr>
            </w:pPr>
            <w:r w:rsidRPr="00D2790B">
              <w:rPr>
                <w:b/>
              </w:rPr>
              <w:t xml:space="preserve">Göstergeleri: </w:t>
            </w:r>
          </w:p>
          <w:p w:rsidR="003B753B" w:rsidRPr="00D2790B" w:rsidRDefault="003B753B" w:rsidP="00D2790B">
            <w:pPr>
              <w:spacing w:after="0" w:line="360" w:lineRule="auto"/>
              <w:rPr>
                <w:b/>
              </w:rPr>
            </w:pPr>
            <w:r w:rsidRPr="00D2790B">
              <w:rPr>
                <w:i/>
              </w:rPr>
              <w:t>Bir olayın olası nedenlerini söyler. Bir olayın olası sonuçlarını söyler.</w:t>
            </w:r>
          </w:p>
          <w:p w:rsidR="003B753B" w:rsidRDefault="003B753B" w:rsidP="00D2790B">
            <w:pPr>
              <w:spacing w:after="0" w:line="360" w:lineRule="auto"/>
              <w:rPr>
                <w:b/>
              </w:rPr>
            </w:pPr>
          </w:p>
          <w:p w:rsidR="003B753B" w:rsidRPr="00D2790B" w:rsidRDefault="003B753B" w:rsidP="00D2790B">
            <w:pPr>
              <w:spacing w:after="0" w:line="360" w:lineRule="auto"/>
              <w:rPr>
                <w:b/>
              </w:rPr>
            </w:pPr>
            <w:r w:rsidRPr="00D2790B">
              <w:rPr>
                <w:b/>
              </w:rPr>
              <w:t xml:space="preserve">DİL GELİŞİMİ </w:t>
            </w:r>
          </w:p>
          <w:p w:rsidR="003B753B" w:rsidRPr="00D2790B" w:rsidRDefault="003B753B" w:rsidP="00D2790B">
            <w:pPr>
              <w:spacing w:after="0" w:line="360" w:lineRule="auto"/>
              <w:rPr>
                <w:b/>
              </w:rPr>
            </w:pPr>
            <w:r w:rsidRPr="00D2790B">
              <w:rPr>
                <w:b/>
              </w:rPr>
              <w:t xml:space="preserve">Kazanım 7. </w:t>
            </w:r>
            <w:r w:rsidRPr="00D2790B">
              <w:rPr>
                <w:b/>
                <w:bCs/>
                <w:spacing w:val="-1"/>
              </w:rPr>
              <w:t>Dinlediklerinin/izlediklerinin</w:t>
            </w:r>
            <w:r w:rsidRPr="00D2790B">
              <w:rPr>
                <w:b/>
              </w:rPr>
              <w:t xml:space="preserve"> anlamını kavrar.</w:t>
            </w:r>
          </w:p>
          <w:p w:rsidR="003B753B" w:rsidRDefault="003B753B" w:rsidP="00D2790B">
            <w:pPr>
              <w:spacing w:after="0" w:line="360" w:lineRule="auto"/>
              <w:rPr>
                <w:bCs/>
                <w:iCs/>
              </w:rPr>
            </w:pPr>
            <w:r w:rsidRPr="00D2790B">
              <w:rPr>
                <w:b/>
                <w:bCs/>
                <w:iCs/>
              </w:rPr>
              <w:t>Göstergeleri:</w:t>
            </w:r>
            <w:r w:rsidRPr="00D2790B">
              <w:rPr>
                <w:bCs/>
                <w:iCs/>
              </w:rPr>
              <w:t xml:space="preserve"> </w:t>
            </w:r>
          </w:p>
          <w:p w:rsidR="003B753B" w:rsidRPr="00D2790B" w:rsidRDefault="003B753B" w:rsidP="00D2790B">
            <w:pPr>
              <w:spacing w:after="0" w:line="360" w:lineRule="auto"/>
              <w:rPr>
                <w:bCs/>
                <w:i/>
                <w:iCs/>
              </w:rPr>
            </w:pPr>
            <w:r w:rsidRPr="00D2790B">
              <w:rPr>
                <w:bCs/>
                <w:i/>
                <w:iCs/>
              </w:rPr>
              <w:t>Sözel yönergeleri yerine getirir.</w:t>
            </w:r>
          </w:p>
          <w:p w:rsidR="003B753B" w:rsidRDefault="003B753B" w:rsidP="00D2790B">
            <w:pPr>
              <w:spacing w:after="0" w:line="360" w:lineRule="auto"/>
              <w:rPr>
                <w:b/>
                <w:bCs/>
                <w:iCs/>
              </w:rPr>
            </w:pPr>
          </w:p>
          <w:p w:rsidR="003B753B" w:rsidRPr="00D2790B" w:rsidRDefault="003B753B" w:rsidP="00D2790B">
            <w:pPr>
              <w:spacing w:after="0" w:line="360" w:lineRule="auto"/>
              <w:rPr>
                <w:b/>
                <w:bCs/>
                <w:iCs/>
              </w:rPr>
            </w:pPr>
            <w:r w:rsidRPr="00D2790B">
              <w:rPr>
                <w:b/>
                <w:bCs/>
                <w:iCs/>
              </w:rPr>
              <w:t>SOSYAL VE DUYGUSAL GELİŞİM:</w:t>
            </w:r>
          </w:p>
          <w:p w:rsidR="003B753B" w:rsidRPr="00D2790B" w:rsidRDefault="003B753B" w:rsidP="00D2790B">
            <w:pPr>
              <w:spacing w:after="0" w:line="360" w:lineRule="auto"/>
              <w:rPr>
                <w:b/>
              </w:rPr>
            </w:pPr>
            <w:r w:rsidRPr="00D2790B">
              <w:rPr>
                <w:b/>
              </w:rPr>
              <w:t>Kazanım 15: Kendine güvenir.</w:t>
            </w:r>
          </w:p>
          <w:p w:rsidR="003B753B" w:rsidRDefault="003B753B" w:rsidP="00D2790B">
            <w:pPr>
              <w:spacing w:after="0" w:line="360" w:lineRule="auto"/>
              <w:rPr>
                <w:i/>
              </w:rPr>
            </w:pPr>
            <w:r w:rsidRPr="00D2790B">
              <w:rPr>
                <w:b/>
                <w:i/>
              </w:rPr>
              <w:t>Göstergeleri:</w:t>
            </w:r>
            <w:r w:rsidRPr="00D2790B">
              <w:rPr>
                <w:i/>
              </w:rPr>
              <w:t xml:space="preserve"> </w:t>
            </w:r>
          </w:p>
          <w:p w:rsidR="003B753B" w:rsidRPr="00D2790B" w:rsidRDefault="003B753B" w:rsidP="00D2790B">
            <w:pPr>
              <w:spacing w:after="0" w:line="360" w:lineRule="auto"/>
              <w:rPr>
                <w:i/>
              </w:rPr>
            </w:pPr>
            <w:r w:rsidRPr="00D2790B">
              <w:rPr>
                <w:i/>
              </w:rPr>
              <w:t>Gerektiği durumlarda farklı görüşlerini söyler. Gerektiğinde liderliği üstlenir.</w:t>
            </w:r>
          </w:p>
        </w:tc>
        <w:tc>
          <w:tcPr>
            <w:tcW w:w="7423"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cs="Calibri"/>
                <w:b/>
                <w:bCs/>
                <w:noProof w:val="0"/>
                <w:lang w:eastAsia="tr-TR"/>
              </w:rPr>
            </w:pPr>
          </w:p>
          <w:p w:rsidR="003B753B" w:rsidRPr="00D2790B" w:rsidRDefault="003B753B" w:rsidP="00D2790B">
            <w:pPr>
              <w:autoSpaceDE w:val="0"/>
              <w:autoSpaceDN w:val="0"/>
              <w:adjustRightInd w:val="0"/>
              <w:spacing w:after="0" w:line="360" w:lineRule="auto"/>
              <w:jc w:val="center"/>
              <w:rPr>
                <w:rFonts w:cs="Calibri"/>
                <w:b/>
                <w:bCs/>
                <w:noProof w:val="0"/>
                <w:lang w:eastAsia="tr-TR"/>
              </w:rPr>
            </w:pPr>
            <w:r w:rsidRPr="00D2790B">
              <w:rPr>
                <w:rFonts w:cs="Calibri"/>
                <w:b/>
                <w:bCs/>
                <w:noProof w:val="0"/>
                <w:lang w:eastAsia="tr-TR"/>
              </w:rPr>
              <w:t>ÖĞRENME SÜRECİ</w:t>
            </w:r>
          </w:p>
          <w:p w:rsidR="003B753B" w:rsidRPr="00D2790B" w:rsidRDefault="003B753B" w:rsidP="00D2790B">
            <w:pPr>
              <w:numPr>
                <w:ilvl w:val="0"/>
                <w:numId w:val="5"/>
              </w:numPr>
              <w:tabs>
                <w:tab w:val="num" w:pos="175"/>
              </w:tabs>
              <w:spacing w:after="0" w:line="360" w:lineRule="auto"/>
              <w:ind w:left="175" w:hanging="175"/>
            </w:pPr>
            <w:r w:rsidRPr="00D2790B">
              <w:t>Masaya tüy, pamuk, kalem, kitap, kâğıt, lego, blok gibi farklı ağırlıktaki nesneler konur. Çocuklardan bu nesneleri, üfleyerek hareket ettirmeleri istenir. Hangi nesnelerin daha kolay, ya da daha zor hareket ettiği, hangi nesnelerin ise hareket etmediği konuşulur. Çocuklardan sınıftaki  nesneleri elleriyle tartmaları ve hangisinin ağır, hangisinin hafif olduğunu söylemeleri istenir.</w:t>
            </w:r>
          </w:p>
          <w:p w:rsidR="003B753B" w:rsidRPr="00D2790B" w:rsidRDefault="003B753B" w:rsidP="00D2790B">
            <w:pPr>
              <w:numPr>
                <w:ilvl w:val="0"/>
                <w:numId w:val="5"/>
              </w:numPr>
              <w:tabs>
                <w:tab w:val="num" w:pos="175"/>
              </w:tabs>
              <w:spacing w:after="0" w:line="360" w:lineRule="auto"/>
              <w:ind w:left="175" w:hanging="175"/>
            </w:pPr>
            <w:r w:rsidRPr="00D2790B">
              <w:t xml:space="preserve">Sınıftaki herhangi bir ağır nesne kaldırılmaya çalışılır. Kaldırmakta neden zorlanıldığı sorulur. Hep birlikte kaldırma denemesi yapılır. Ağır nesnenin hep bir elden kaldırılması durumunda, </w:t>
            </w:r>
            <w:r w:rsidRPr="00D2790B">
              <w:rPr>
                <w:rFonts w:cs="Calibri"/>
                <w:bCs/>
                <w:noProof w:val="0"/>
                <w:lang w:eastAsia="tr-TR"/>
              </w:rPr>
              <w:t xml:space="preserve">birlik, beraberlik, dayanışma, işbirliği, yardımlaşma gibi </w:t>
            </w:r>
            <w:r w:rsidRPr="00D2790B">
              <w:t>değerlerin önemi vurdulanır.</w:t>
            </w:r>
          </w:p>
          <w:p w:rsidR="003B753B" w:rsidRPr="00D2790B" w:rsidRDefault="003B753B" w:rsidP="00D2790B">
            <w:pPr>
              <w:numPr>
                <w:ilvl w:val="0"/>
                <w:numId w:val="5"/>
              </w:numPr>
              <w:tabs>
                <w:tab w:val="num" w:pos="175"/>
              </w:tabs>
              <w:spacing w:after="0" w:line="360" w:lineRule="auto"/>
              <w:ind w:left="175" w:hanging="175"/>
            </w:pPr>
            <w:r w:rsidRPr="00D2790B">
              <w:t xml:space="preserve">Ardından “ ağır- hafif oyunu“ oynanır. Öğretmen eline  iki tane nesne alır.   “hangisi ağır? Hangisi hafif” diye sorar. Çocuklardan birini seçer ve bir tahminde bulunmasını ister.  Aynı işlem bütün öğrencilere uygulanır. Bir sonraki turlarda oyun liderliği çocuklardan birine verilerek oyuna devam edilir. </w:t>
            </w:r>
          </w:p>
          <w:p w:rsidR="003B753B" w:rsidRPr="00D2790B" w:rsidRDefault="003B753B" w:rsidP="00D2790B">
            <w:pPr>
              <w:numPr>
                <w:ilvl w:val="0"/>
                <w:numId w:val="5"/>
              </w:numPr>
              <w:tabs>
                <w:tab w:val="num" w:pos="175"/>
              </w:tabs>
              <w:spacing w:after="0" w:line="360" w:lineRule="auto"/>
              <w:ind w:left="175" w:hanging="175"/>
            </w:pPr>
            <w:r w:rsidRPr="00D2790B">
              <w:t xml:space="preserve">Daha sonra </w:t>
            </w:r>
            <w:r w:rsidRPr="00D2790B">
              <w:rPr>
                <w:b/>
              </w:rPr>
              <w:t>Düşünüyorum Büyüyorum Kitabı’ndan 37. ve 38. sayfalar çalışılır.</w:t>
            </w:r>
          </w:p>
        </w:tc>
      </w:tr>
    </w:tbl>
    <w:p w:rsidR="003B753B" w:rsidRPr="00D2790B" w:rsidRDefault="003B753B" w:rsidP="00D2790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3B753B" w:rsidRPr="00D2790B" w:rsidTr="002702D7">
        <w:tc>
          <w:tcPr>
            <w:tcW w:w="7423" w:type="dxa"/>
            <w:tcBorders>
              <w:top w:val="single" w:sz="4" w:space="0" w:color="000000"/>
              <w:bottom w:val="single" w:sz="4" w:space="0" w:color="000000"/>
            </w:tcBorders>
          </w:tcPr>
          <w:p w:rsidR="003B753B" w:rsidRPr="00D2790B" w:rsidRDefault="003B753B" w:rsidP="00D2790B">
            <w:pPr>
              <w:spacing w:after="0" w:line="360" w:lineRule="auto"/>
              <w:rPr>
                <w:rFonts w:cs="Calibri"/>
                <w:b/>
                <w:noProof w:val="0"/>
                <w:lang w:eastAsia="tr-TR"/>
              </w:rPr>
            </w:pPr>
          </w:p>
          <w:p w:rsidR="003B753B" w:rsidRPr="00D2790B" w:rsidRDefault="003B753B" w:rsidP="00D2790B">
            <w:pPr>
              <w:tabs>
                <w:tab w:val="left" w:pos="991"/>
              </w:tabs>
              <w:spacing w:after="0" w:line="360" w:lineRule="auto"/>
              <w:jc w:val="center"/>
              <w:rPr>
                <w:rFonts w:cs="Calibri"/>
                <w:b/>
                <w:noProof w:val="0"/>
                <w:lang w:eastAsia="tr-TR"/>
              </w:rPr>
            </w:pPr>
            <w:r w:rsidRPr="00D2790B">
              <w:rPr>
                <w:rFonts w:cs="Calibri"/>
                <w:b/>
                <w:noProof w:val="0"/>
                <w:lang w:eastAsia="tr-TR"/>
              </w:rPr>
              <w:t>Materyaller</w:t>
            </w:r>
          </w:p>
          <w:p w:rsidR="003B753B" w:rsidRPr="00D2790B" w:rsidRDefault="003B753B" w:rsidP="00D2790B">
            <w:pPr>
              <w:tabs>
                <w:tab w:val="left" w:pos="991"/>
              </w:tabs>
              <w:spacing w:after="0" w:line="360" w:lineRule="auto"/>
              <w:jc w:val="center"/>
              <w:rPr>
                <w:rFonts w:cs="Calibri"/>
                <w:noProof w:val="0"/>
                <w:lang w:eastAsia="tr-TR"/>
              </w:rPr>
            </w:pPr>
            <w:r w:rsidRPr="00D2790B">
              <w:rPr>
                <w:rFonts w:cs="Calibri"/>
                <w:noProof w:val="0"/>
                <w:lang w:eastAsia="tr-TR"/>
              </w:rPr>
              <w:t>Sınıftaki ağır ve hafif nesneler</w:t>
            </w:r>
          </w:p>
          <w:p w:rsidR="003B753B" w:rsidRPr="00D2790B" w:rsidRDefault="003B753B"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Sözcükler</w:t>
            </w:r>
          </w:p>
          <w:p w:rsidR="003B753B" w:rsidRPr="00D2790B" w:rsidRDefault="003B753B" w:rsidP="00D2790B">
            <w:pPr>
              <w:tabs>
                <w:tab w:val="left" w:pos="991"/>
              </w:tabs>
              <w:spacing w:after="0" w:line="360" w:lineRule="auto"/>
              <w:jc w:val="center"/>
              <w:rPr>
                <w:rFonts w:cs="Calibri"/>
                <w:bCs/>
                <w:noProof w:val="0"/>
                <w:lang w:eastAsia="tr-TR"/>
              </w:rPr>
            </w:pPr>
            <w:r w:rsidRPr="00D2790B">
              <w:rPr>
                <w:rFonts w:cs="Calibri"/>
                <w:bCs/>
                <w:noProof w:val="0"/>
                <w:lang w:eastAsia="tr-TR"/>
              </w:rPr>
              <w:t>Birlik, beraberlik, dayanışma, işbirliği</w:t>
            </w:r>
          </w:p>
          <w:p w:rsidR="003B753B" w:rsidRPr="00D2790B" w:rsidRDefault="003B753B"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Kavramlar</w:t>
            </w:r>
          </w:p>
          <w:p w:rsidR="003B753B" w:rsidRPr="00D2790B" w:rsidRDefault="003B753B" w:rsidP="00D2790B">
            <w:pPr>
              <w:tabs>
                <w:tab w:val="left" w:pos="991"/>
              </w:tabs>
              <w:spacing w:after="0" w:line="360" w:lineRule="auto"/>
              <w:jc w:val="center"/>
              <w:rPr>
                <w:rFonts w:cs="Calibri"/>
                <w:bCs/>
                <w:noProof w:val="0"/>
                <w:lang w:eastAsia="tr-TR"/>
              </w:rPr>
            </w:pPr>
            <w:r w:rsidRPr="00D2790B">
              <w:rPr>
                <w:rFonts w:cs="Calibri"/>
                <w:bCs/>
                <w:noProof w:val="0"/>
                <w:lang w:eastAsia="tr-TR"/>
              </w:rPr>
              <w:t>Ağır- hafif</w:t>
            </w:r>
          </w:p>
        </w:tc>
        <w:tc>
          <w:tcPr>
            <w:tcW w:w="7423" w:type="dxa"/>
            <w:tcBorders>
              <w:top w:val="single" w:sz="4" w:space="0" w:color="000000"/>
              <w:bottom w:val="single" w:sz="4" w:space="0" w:color="000000"/>
            </w:tcBorders>
          </w:tcPr>
          <w:p w:rsidR="003B753B" w:rsidRPr="00AC5B9E" w:rsidRDefault="003B753B" w:rsidP="00D2790B">
            <w:pPr>
              <w:autoSpaceDE w:val="0"/>
              <w:autoSpaceDN w:val="0"/>
              <w:adjustRightInd w:val="0"/>
              <w:spacing w:after="0" w:line="360" w:lineRule="auto"/>
              <w:jc w:val="center"/>
              <w:rPr>
                <w:rFonts w:cs="Calibri"/>
                <w:b/>
                <w:noProof w:val="0"/>
                <w:lang w:eastAsia="tr-TR"/>
              </w:rPr>
            </w:pPr>
          </w:p>
          <w:p w:rsidR="003B753B" w:rsidRPr="00AC5B9E" w:rsidRDefault="003B753B" w:rsidP="00D2790B">
            <w:pPr>
              <w:autoSpaceDE w:val="0"/>
              <w:autoSpaceDN w:val="0"/>
              <w:adjustRightInd w:val="0"/>
              <w:spacing w:after="0" w:line="360" w:lineRule="auto"/>
              <w:jc w:val="center"/>
              <w:rPr>
                <w:rFonts w:cs="Calibri"/>
                <w:b/>
                <w:noProof w:val="0"/>
                <w:lang w:eastAsia="tr-TR"/>
              </w:rPr>
            </w:pPr>
            <w:r w:rsidRPr="00AC5B9E">
              <w:rPr>
                <w:rFonts w:cs="Calibri"/>
                <w:b/>
                <w:noProof w:val="0"/>
                <w:lang w:eastAsia="tr-TR"/>
              </w:rPr>
              <w:t>AİLE KATILIMI</w:t>
            </w:r>
          </w:p>
          <w:p w:rsidR="003B753B" w:rsidRPr="00AC5B9E" w:rsidRDefault="003B753B" w:rsidP="00D2790B">
            <w:pPr>
              <w:pStyle w:val="ListParagraph"/>
              <w:numPr>
                <w:ilvl w:val="0"/>
                <w:numId w:val="9"/>
              </w:numPr>
              <w:tabs>
                <w:tab w:val="left" w:pos="129"/>
              </w:tabs>
              <w:spacing w:line="360" w:lineRule="auto"/>
              <w:ind w:left="0" w:firstLine="0"/>
              <w:rPr>
                <w:b/>
              </w:rPr>
            </w:pPr>
            <w:r w:rsidRPr="00AC5B9E">
              <w:rPr>
                <w:b/>
              </w:rPr>
              <w:t xml:space="preserve">Ailemle El Ele İlk Faaliyet Kitabım 27. sayfa evlere gönderilir. </w:t>
            </w:r>
          </w:p>
        </w:tc>
      </w:tr>
    </w:tbl>
    <w:p w:rsidR="003B753B" w:rsidRPr="00D2790B" w:rsidRDefault="003B753B" w:rsidP="00D2790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B753B" w:rsidRPr="00D2790B" w:rsidTr="002702D7">
        <w:tc>
          <w:tcPr>
            <w:tcW w:w="7054"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eastAsia="Arial Unicode MS" w:cs="Calibri"/>
                <w:noProof w:val="0"/>
                <w:lang w:eastAsia="tr-TR"/>
              </w:rPr>
            </w:pPr>
          </w:p>
          <w:p w:rsidR="003B753B" w:rsidRPr="00D2790B" w:rsidRDefault="003B753B"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DEĞERLENDİRME</w:t>
            </w:r>
          </w:p>
          <w:p w:rsidR="003B753B" w:rsidRPr="00D2790B" w:rsidRDefault="003B753B" w:rsidP="00D2790B">
            <w:pPr>
              <w:pStyle w:val="amlcaocukPlan"/>
              <w:numPr>
                <w:ilvl w:val="0"/>
                <w:numId w:val="0"/>
              </w:numPr>
              <w:spacing w:line="360" w:lineRule="auto"/>
              <w:ind w:left="227"/>
              <w:rPr>
                <w:sz w:val="22"/>
                <w:szCs w:val="22"/>
              </w:rPr>
            </w:pPr>
            <w:r w:rsidRPr="00D2790B">
              <w:rPr>
                <w:sz w:val="22"/>
                <w:szCs w:val="22"/>
              </w:rPr>
              <w:t>Etkinlik sonunda çocuklara aşağıdaki türlerde sorular yöneltilebilir:</w:t>
            </w:r>
          </w:p>
          <w:p w:rsidR="003B753B" w:rsidRPr="00D2790B" w:rsidRDefault="003B753B" w:rsidP="00D2790B">
            <w:pPr>
              <w:numPr>
                <w:ilvl w:val="0"/>
                <w:numId w:val="6"/>
              </w:numPr>
              <w:tabs>
                <w:tab w:val="num" w:pos="176"/>
              </w:tabs>
              <w:spacing w:after="0" w:line="360" w:lineRule="auto"/>
              <w:ind w:left="176" w:hanging="142"/>
            </w:pPr>
            <w:r w:rsidRPr="00D2790B">
              <w:t>Sınıftaki nesnelerin ağırlıklarını nasıl ölçtük?Hangi nesneler çok hafifti/ağırdı?</w:t>
            </w:r>
          </w:p>
          <w:p w:rsidR="003B753B" w:rsidRPr="00D2790B" w:rsidRDefault="003B753B" w:rsidP="00D2790B">
            <w:pPr>
              <w:numPr>
                <w:ilvl w:val="0"/>
                <w:numId w:val="6"/>
              </w:numPr>
              <w:tabs>
                <w:tab w:val="num" w:pos="176"/>
              </w:tabs>
              <w:spacing w:after="0" w:line="360" w:lineRule="auto"/>
              <w:ind w:left="176" w:hanging="142"/>
            </w:pPr>
            <w:r w:rsidRPr="00D2790B">
              <w:t>Hangi nesneleri kaldırmakta zorl</w:t>
            </w:r>
            <w:r>
              <w:t>a</w:t>
            </w:r>
            <w:r w:rsidRPr="00D2790B">
              <w:t>ndınız?</w:t>
            </w:r>
          </w:p>
          <w:p w:rsidR="003B753B" w:rsidRPr="00D2790B" w:rsidRDefault="003B753B" w:rsidP="00D2790B">
            <w:pPr>
              <w:numPr>
                <w:ilvl w:val="0"/>
                <w:numId w:val="6"/>
              </w:numPr>
              <w:tabs>
                <w:tab w:val="num" w:pos="176"/>
              </w:tabs>
              <w:spacing w:after="0" w:line="360" w:lineRule="auto"/>
              <w:ind w:left="176" w:hanging="142"/>
            </w:pPr>
            <w:r w:rsidRPr="00D2790B">
              <w:t>Zor bir işi başarmak için ne yapmalıyız?</w:t>
            </w:r>
          </w:p>
        </w:tc>
        <w:tc>
          <w:tcPr>
            <w:tcW w:w="7229" w:type="dxa"/>
            <w:tcBorders>
              <w:top w:val="single" w:sz="4" w:space="0" w:color="000000"/>
              <w:bottom w:val="single" w:sz="4" w:space="0" w:color="000000"/>
            </w:tcBorders>
          </w:tcPr>
          <w:p w:rsidR="003B753B" w:rsidRPr="00D2790B" w:rsidRDefault="003B753B" w:rsidP="00D2790B">
            <w:pPr>
              <w:autoSpaceDE w:val="0"/>
              <w:autoSpaceDN w:val="0"/>
              <w:adjustRightInd w:val="0"/>
              <w:spacing w:after="0" w:line="360" w:lineRule="auto"/>
              <w:jc w:val="center"/>
              <w:rPr>
                <w:rFonts w:cs="Calibri"/>
                <w:b/>
                <w:noProof w:val="0"/>
                <w:lang w:eastAsia="tr-TR"/>
              </w:rPr>
            </w:pPr>
          </w:p>
          <w:p w:rsidR="003B753B" w:rsidRPr="00D2790B" w:rsidRDefault="003B753B"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UYARLAMA</w:t>
            </w:r>
          </w:p>
          <w:p w:rsidR="003B753B" w:rsidRPr="00D2790B" w:rsidRDefault="003B753B" w:rsidP="00D2790B">
            <w:pPr>
              <w:pStyle w:val="amlcaocukPlan"/>
              <w:spacing w:line="360" w:lineRule="auto"/>
              <w:ind w:left="360" w:hanging="360"/>
              <w:rPr>
                <w:sz w:val="22"/>
                <w:szCs w:val="22"/>
              </w:rPr>
            </w:pPr>
            <w:r w:rsidRPr="00D2790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B753B" w:rsidRPr="00D2790B" w:rsidRDefault="003B753B" w:rsidP="00D2790B">
            <w:pPr>
              <w:pStyle w:val="amlcaocukPlan"/>
              <w:numPr>
                <w:ilvl w:val="0"/>
                <w:numId w:val="0"/>
              </w:numPr>
              <w:spacing w:line="360" w:lineRule="auto"/>
              <w:ind w:left="227"/>
              <w:rPr>
                <w:sz w:val="22"/>
                <w:szCs w:val="22"/>
              </w:rPr>
            </w:pPr>
          </w:p>
        </w:tc>
      </w:tr>
    </w:tbl>
    <w:p w:rsidR="003B753B" w:rsidRPr="00D2790B" w:rsidRDefault="003B753B" w:rsidP="00D2790B">
      <w:pPr>
        <w:spacing w:line="360" w:lineRule="auto"/>
        <w:rPr>
          <w:rFonts w:cs="Calibri"/>
          <w:b/>
          <w:noProof w:val="0"/>
          <w:lang w:eastAsia="tr-TR"/>
        </w:rPr>
      </w:pPr>
    </w:p>
    <w:bookmarkEnd w:id="0"/>
    <w:p w:rsidR="003B753B" w:rsidRPr="00D2790B" w:rsidRDefault="003B753B" w:rsidP="00D2790B">
      <w:pPr>
        <w:spacing w:line="360" w:lineRule="auto"/>
      </w:pPr>
    </w:p>
    <w:sectPr w:rsidR="003B753B" w:rsidRPr="00D2790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53B" w:rsidRDefault="003B753B" w:rsidP="00D64934">
      <w:pPr>
        <w:spacing w:after="0" w:line="240" w:lineRule="auto"/>
      </w:pPr>
      <w:r>
        <w:separator/>
      </w:r>
    </w:p>
  </w:endnote>
  <w:endnote w:type="continuationSeparator" w:id="0">
    <w:p w:rsidR="003B753B" w:rsidRDefault="003B753B" w:rsidP="00D649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53B" w:rsidRDefault="003B753B" w:rsidP="00D64934">
      <w:pPr>
        <w:spacing w:after="0" w:line="240" w:lineRule="auto"/>
      </w:pPr>
      <w:r>
        <w:separator/>
      </w:r>
    </w:p>
  </w:footnote>
  <w:footnote w:type="continuationSeparator" w:id="0">
    <w:p w:rsidR="003B753B" w:rsidRDefault="003B753B" w:rsidP="00D649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53B" w:rsidRDefault="003B75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
    <w:nsid w:val="0A7316D4"/>
    <w:multiLevelType w:val="hybridMultilevel"/>
    <w:tmpl w:val="CA743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EFF225A"/>
    <w:multiLevelType w:val="hybridMultilevel"/>
    <w:tmpl w:val="195638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6">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2"/>
  </w:num>
  <w:num w:numId="5">
    <w:abstractNumId w:val="5"/>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36D4"/>
    <w:rsid w:val="00060991"/>
    <w:rsid w:val="00076693"/>
    <w:rsid w:val="000B18AE"/>
    <w:rsid w:val="000C5B0F"/>
    <w:rsid w:val="000D762A"/>
    <w:rsid w:val="00124225"/>
    <w:rsid w:val="0013011D"/>
    <w:rsid w:val="002376E7"/>
    <w:rsid w:val="00256546"/>
    <w:rsid w:val="002702D7"/>
    <w:rsid w:val="002A468D"/>
    <w:rsid w:val="002A6D8B"/>
    <w:rsid w:val="002C3D19"/>
    <w:rsid w:val="002D3999"/>
    <w:rsid w:val="00345F27"/>
    <w:rsid w:val="00355485"/>
    <w:rsid w:val="00355869"/>
    <w:rsid w:val="003760E9"/>
    <w:rsid w:val="003913C2"/>
    <w:rsid w:val="003A72ED"/>
    <w:rsid w:val="003B753B"/>
    <w:rsid w:val="003B7D79"/>
    <w:rsid w:val="003D4F42"/>
    <w:rsid w:val="00437078"/>
    <w:rsid w:val="00480E41"/>
    <w:rsid w:val="004821EB"/>
    <w:rsid w:val="00533E10"/>
    <w:rsid w:val="00567605"/>
    <w:rsid w:val="005A0782"/>
    <w:rsid w:val="005A5BDA"/>
    <w:rsid w:val="005E7BB1"/>
    <w:rsid w:val="005F2AE3"/>
    <w:rsid w:val="005F56A7"/>
    <w:rsid w:val="00603E2B"/>
    <w:rsid w:val="00606828"/>
    <w:rsid w:val="006312D6"/>
    <w:rsid w:val="0066220D"/>
    <w:rsid w:val="006847E8"/>
    <w:rsid w:val="006A4DBD"/>
    <w:rsid w:val="006C094A"/>
    <w:rsid w:val="006E0CA4"/>
    <w:rsid w:val="007137E8"/>
    <w:rsid w:val="00795D67"/>
    <w:rsid w:val="007D4728"/>
    <w:rsid w:val="0086324D"/>
    <w:rsid w:val="00863BA4"/>
    <w:rsid w:val="008953F9"/>
    <w:rsid w:val="008C70DC"/>
    <w:rsid w:val="008F7674"/>
    <w:rsid w:val="00921196"/>
    <w:rsid w:val="00980B70"/>
    <w:rsid w:val="009B78DF"/>
    <w:rsid w:val="00A0410A"/>
    <w:rsid w:val="00A049B1"/>
    <w:rsid w:val="00AC5B9E"/>
    <w:rsid w:val="00B018B5"/>
    <w:rsid w:val="00B057D0"/>
    <w:rsid w:val="00B86B2F"/>
    <w:rsid w:val="00BD7C13"/>
    <w:rsid w:val="00BD7D84"/>
    <w:rsid w:val="00BF05C0"/>
    <w:rsid w:val="00C162D0"/>
    <w:rsid w:val="00C30C2B"/>
    <w:rsid w:val="00C42F3E"/>
    <w:rsid w:val="00C53126"/>
    <w:rsid w:val="00CE54D7"/>
    <w:rsid w:val="00D2790B"/>
    <w:rsid w:val="00D64934"/>
    <w:rsid w:val="00D71E86"/>
    <w:rsid w:val="00E4003D"/>
    <w:rsid w:val="00EB4656"/>
    <w:rsid w:val="00F114D5"/>
    <w:rsid w:val="00F401EF"/>
    <w:rsid w:val="00F83A7F"/>
    <w:rsid w:val="00F87B09"/>
    <w:rsid w:val="00F93836"/>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6C094A"/>
    <w:pPr>
      <w:keepLines/>
      <w:tabs>
        <w:tab w:val="left" w:leader="dot" w:pos="0"/>
        <w:tab w:val="left" w:pos="227"/>
        <w:tab w:val="left" w:pos="284"/>
      </w:tabs>
      <w:spacing w:after="0" w:line="240" w:lineRule="auto"/>
      <w:ind w:left="502" w:hanging="360"/>
    </w:pPr>
    <w:rPr>
      <w:rFonts w:ascii="Arial" w:hAnsi="Arial"/>
      <w:noProof w:val="0"/>
      <w:sz w:val="20"/>
      <w:szCs w:val="20"/>
      <w:lang w:eastAsia="tr-TR"/>
    </w:rPr>
  </w:style>
  <w:style w:type="character" w:customStyle="1" w:styleId="hilalChar">
    <w:name w:val="hilal Char"/>
    <w:link w:val="hilal"/>
    <w:uiPriority w:val="99"/>
    <w:locked/>
    <w:rsid w:val="006C094A"/>
    <w:rPr>
      <w:rFonts w:ascii="Arial" w:hAnsi="Arial"/>
      <w:sz w:val="20"/>
    </w:rPr>
  </w:style>
  <w:style w:type="paragraph" w:styleId="Header">
    <w:name w:val="header"/>
    <w:basedOn w:val="Normal"/>
    <w:link w:val="HeaderChar"/>
    <w:uiPriority w:val="99"/>
    <w:semiHidden/>
    <w:rsid w:val="00D6493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64934"/>
    <w:rPr>
      <w:rFonts w:ascii="Calibri" w:hAnsi="Calibri" w:cs="Times New Roman"/>
      <w:noProof/>
    </w:rPr>
  </w:style>
  <w:style w:type="paragraph" w:styleId="Footer">
    <w:name w:val="footer"/>
    <w:basedOn w:val="Normal"/>
    <w:link w:val="FooterChar"/>
    <w:uiPriority w:val="99"/>
    <w:semiHidden/>
    <w:rsid w:val="00D6493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6493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036469312">
      <w:marLeft w:val="0"/>
      <w:marRight w:val="0"/>
      <w:marTop w:val="0"/>
      <w:marBottom w:val="0"/>
      <w:divBdr>
        <w:top w:val="none" w:sz="0" w:space="0" w:color="auto"/>
        <w:left w:val="none" w:sz="0" w:space="0" w:color="auto"/>
        <w:bottom w:val="none" w:sz="0" w:space="0" w:color="auto"/>
        <w:right w:val="none" w:sz="0" w:space="0" w:color="auto"/>
      </w:divBdr>
    </w:div>
    <w:div w:id="1036469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8</Pages>
  <Words>1022</Words>
  <Characters>5830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47</cp:revision>
  <dcterms:created xsi:type="dcterms:W3CDTF">2014-06-16T13:05:00Z</dcterms:created>
  <dcterms:modified xsi:type="dcterms:W3CDTF">2016-08-05T10:25:00Z</dcterms:modified>
</cp:coreProperties>
</file>