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AC3" w:rsidRPr="00D97ABA" w:rsidRDefault="00C17AC3" w:rsidP="00A72AA0">
      <w:pPr>
        <w:spacing w:after="0" w:line="360" w:lineRule="auto"/>
        <w:jc w:val="center"/>
        <w:rPr>
          <w:rFonts w:cs="Calibri"/>
          <w:b/>
          <w:lang w:eastAsia="tr-TR"/>
        </w:rPr>
      </w:pPr>
      <w:r w:rsidRPr="00D97ABA">
        <w:rPr>
          <w:rFonts w:cs="Calibri"/>
          <w:b/>
        </w:rPr>
        <w:t xml:space="preserve">TAM </w:t>
      </w:r>
      <w:r w:rsidRPr="00D97ABA">
        <w:rPr>
          <w:rFonts w:cs="Calibri"/>
          <w:b/>
          <w:lang w:eastAsia="tr-TR"/>
        </w:rPr>
        <w:t>GÜNLÜK EĞİTİM AKIŞI</w:t>
      </w:r>
    </w:p>
    <w:p w:rsidR="00C17AC3" w:rsidRPr="00D97ABA" w:rsidRDefault="00C17AC3" w:rsidP="00A72AA0">
      <w:pPr>
        <w:tabs>
          <w:tab w:val="left" w:pos="2268"/>
        </w:tabs>
        <w:spacing w:after="0" w:line="360" w:lineRule="auto"/>
        <w:ind w:left="720"/>
        <w:contextualSpacing/>
        <w:rPr>
          <w:rFonts w:cs="Calibri"/>
          <w:b/>
        </w:rPr>
      </w:pPr>
    </w:p>
    <w:p w:rsidR="00C17AC3" w:rsidRPr="00D97ABA" w:rsidRDefault="00C17AC3" w:rsidP="00A72AA0">
      <w:pPr>
        <w:tabs>
          <w:tab w:val="left" w:pos="2268"/>
        </w:tabs>
        <w:spacing w:after="0" w:line="360" w:lineRule="auto"/>
        <w:ind w:left="720"/>
        <w:contextualSpacing/>
        <w:rPr>
          <w:rFonts w:cs="Calibri"/>
          <w:b/>
          <w:lang w:eastAsia="tr-TR"/>
        </w:rPr>
      </w:pPr>
      <w:r w:rsidRPr="00D97ABA">
        <w:rPr>
          <w:rFonts w:cs="Calibri"/>
          <w:b/>
        </w:rPr>
        <w:t>Okul Adı</w:t>
      </w:r>
      <w:r w:rsidRPr="00D97ABA">
        <w:rPr>
          <w:rFonts w:cs="Calibri"/>
          <w:b/>
        </w:rPr>
        <w:tab/>
        <w:t>:</w:t>
      </w:r>
    </w:p>
    <w:p w:rsidR="00C17AC3" w:rsidRPr="00D97ABA" w:rsidRDefault="00C17AC3" w:rsidP="00A72AA0">
      <w:pPr>
        <w:tabs>
          <w:tab w:val="left" w:pos="2268"/>
        </w:tabs>
        <w:spacing w:after="0" w:line="360" w:lineRule="auto"/>
        <w:ind w:left="720"/>
        <w:contextualSpacing/>
        <w:rPr>
          <w:rFonts w:cs="Calibri"/>
          <w:b/>
          <w:lang w:eastAsia="tr-TR"/>
        </w:rPr>
      </w:pPr>
      <w:r w:rsidRPr="00D97ABA">
        <w:rPr>
          <w:rFonts w:cs="Calibri"/>
          <w:b/>
          <w:lang w:eastAsia="tr-TR"/>
        </w:rPr>
        <w:t>Tarih</w:t>
      </w:r>
      <w:r w:rsidRPr="00D97ABA">
        <w:rPr>
          <w:rFonts w:cs="Calibri"/>
          <w:b/>
          <w:lang w:eastAsia="tr-TR"/>
        </w:rPr>
        <w:tab/>
        <w:t xml:space="preserve">:  </w:t>
      </w:r>
      <w:r>
        <w:rPr>
          <w:rFonts w:cs="Calibri"/>
          <w:lang w:eastAsia="tr-TR"/>
        </w:rPr>
        <w:t>27 Mart 2017</w:t>
      </w:r>
    </w:p>
    <w:p w:rsidR="00C17AC3" w:rsidRPr="00D97ABA" w:rsidRDefault="00C17AC3" w:rsidP="00A72AA0">
      <w:pPr>
        <w:tabs>
          <w:tab w:val="left" w:pos="2268"/>
        </w:tabs>
        <w:spacing w:after="0" w:line="360" w:lineRule="auto"/>
        <w:ind w:left="720"/>
        <w:contextualSpacing/>
        <w:rPr>
          <w:rFonts w:cs="Calibri"/>
          <w:lang w:eastAsia="tr-TR"/>
        </w:rPr>
      </w:pPr>
      <w:r w:rsidRPr="00D97ABA">
        <w:rPr>
          <w:rFonts w:cs="Calibri"/>
          <w:b/>
          <w:lang w:eastAsia="tr-TR"/>
        </w:rPr>
        <w:t>Yaş Grubu (Ay)</w:t>
      </w:r>
      <w:r w:rsidRPr="00D97ABA">
        <w:rPr>
          <w:rFonts w:cs="Calibri"/>
          <w:b/>
          <w:lang w:eastAsia="tr-TR"/>
        </w:rPr>
        <w:tab/>
        <w:t xml:space="preserve">:  </w:t>
      </w:r>
      <w:r w:rsidRPr="00D97ABA">
        <w:rPr>
          <w:rFonts w:cs="Calibri"/>
          <w:lang w:eastAsia="tr-TR"/>
        </w:rPr>
        <w:t>36-48</w:t>
      </w:r>
      <w:r>
        <w:rPr>
          <w:rFonts w:cs="Calibri"/>
          <w:lang w:eastAsia="tr-TR"/>
        </w:rPr>
        <w:t xml:space="preserve"> Ay</w:t>
      </w:r>
    </w:p>
    <w:p w:rsidR="00C17AC3" w:rsidRPr="00D97ABA" w:rsidRDefault="00C17AC3" w:rsidP="00A72AA0">
      <w:pPr>
        <w:tabs>
          <w:tab w:val="left" w:pos="2268"/>
        </w:tabs>
        <w:spacing w:after="0" w:line="360" w:lineRule="auto"/>
        <w:ind w:left="720"/>
        <w:contextualSpacing/>
        <w:rPr>
          <w:rFonts w:cs="Calibri"/>
          <w:b/>
        </w:rPr>
      </w:pPr>
      <w:r w:rsidRPr="00D97ABA">
        <w:rPr>
          <w:rFonts w:cs="Calibri"/>
          <w:b/>
        </w:rPr>
        <w:t>Öğretmen Adı</w:t>
      </w:r>
      <w:r w:rsidRPr="00D97ABA">
        <w:rPr>
          <w:rFonts w:cs="Calibri"/>
          <w:b/>
        </w:rPr>
        <w:tab/>
        <w:t>:</w:t>
      </w:r>
    </w:p>
    <w:p w:rsidR="00C17AC3" w:rsidRPr="00D97ABA" w:rsidRDefault="00C17AC3" w:rsidP="00A72AA0">
      <w:pPr>
        <w:spacing w:after="0" w:line="360" w:lineRule="auto"/>
        <w:ind w:left="720"/>
        <w:contextualSpacing/>
        <w:rPr>
          <w:rFonts w:cs="Calibri"/>
          <w:b/>
          <w:lang w:eastAsia="tr-TR"/>
        </w:rPr>
      </w:pP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 xml:space="preserve">Güne Başlama Zamanı </w:t>
      </w:r>
    </w:p>
    <w:p w:rsidR="00C17AC3" w:rsidRPr="00D97ABA" w:rsidRDefault="00C17AC3" w:rsidP="00A72AA0">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D97ABA">
        <w:t>Çocuklar okula gelmeden öğrenme merkezleri düzenlenir. Önceden hazırlanan kare, daire, üçgen şekilli kolyeler ile çocukları karşılanır. Her bir çocuğa bir kolye takılır.</w:t>
      </w: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 xml:space="preserve">Oyun Zamanı </w:t>
      </w:r>
    </w:p>
    <w:p w:rsidR="00C17AC3" w:rsidRPr="00D97ABA" w:rsidRDefault="00C17AC3" w:rsidP="00A72AA0">
      <w:pPr>
        <w:pStyle w:val="ListParagraph"/>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t>Çocuklara kolyeleri inceleme fırsatı verilir. Oyun zamanı boyunca sınıftaki oyuncaklar ve eşyalar içinde kolyelerindeki geometrik şekle benzeyenleri bulup masaya koymaları istenir. Oyun zamanı boyunca çocuklar buldukları geometrik şekilleri masaya koyarlar. Oyun zamanı sonunda kimlerin hangi şekilleri bulduğu konuşulur. Geometrik şekillerin isimleri ve sayıları belirlenir.</w:t>
      </w:r>
    </w:p>
    <w:p w:rsidR="00C17AC3" w:rsidRPr="00D97ABA" w:rsidRDefault="00C17AC3" w:rsidP="00A72AA0">
      <w:pPr>
        <w:pStyle w:val="ListParagraph"/>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b/>
          <w:u w:val="single"/>
        </w:rPr>
        <w:t>Ka</w:t>
      </w:r>
      <w:r w:rsidRPr="00D97ABA">
        <w:rPr>
          <w:rFonts w:eastAsia="Arial Unicode MS" w:cs="Calibri"/>
          <w:b/>
          <w:bCs/>
          <w:u w:val="single"/>
          <w:lang w:val="en-US"/>
        </w:rPr>
        <w:t>hvaltı, Temizlik</w:t>
      </w: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 xml:space="preserve">Etkinlik Zamanı </w:t>
      </w:r>
    </w:p>
    <w:p w:rsidR="00C17AC3" w:rsidRPr="00D97ABA" w:rsidRDefault="00C17AC3" w:rsidP="00A72AA0">
      <w:pPr>
        <w:tabs>
          <w:tab w:val="left" w:pos="284"/>
          <w:tab w:val="left" w:pos="993"/>
        </w:tabs>
        <w:spacing w:after="0" w:line="360" w:lineRule="auto"/>
        <w:ind w:left="720"/>
        <w:rPr>
          <w:rFonts w:cs="Calibri"/>
          <w:lang w:val="en-US" w:eastAsia="tr-TR"/>
        </w:rPr>
      </w:pPr>
      <w:r w:rsidRPr="00D97ABA">
        <w:rPr>
          <w:rFonts w:cs="Calibri"/>
          <w:lang w:val="en-US" w:eastAsia="tr-TR"/>
        </w:rPr>
        <w:t>“Kütüphanede Neler Var?” Alan Gezisi</w:t>
      </w:r>
      <w:r>
        <w:rPr>
          <w:rFonts w:cs="Calibri"/>
          <w:lang w:val="en-US" w:eastAsia="tr-TR"/>
        </w:rPr>
        <w:t xml:space="preserve"> </w:t>
      </w:r>
      <w:r>
        <w:t>(</w:t>
      </w:r>
      <w:r w:rsidRPr="00D97ABA">
        <w:t>Büyük Grup Etkinliği)</w:t>
      </w: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Öğle Yemeği, Temizlik</w:t>
      </w: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D97ABA">
        <w:rPr>
          <w:rFonts w:eastAsia="Arial Unicode MS" w:cs="Calibri"/>
          <w:b/>
          <w:bCs/>
          <w:noProof w:val="0"/>
          <w:u w:val="single"/>
          <w:lang w:val="en-US"/>
        </w:rPr>
        <w:t>Dinlenme Zamanı</w:t>
      </w: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Kahvaltı, Temizlik</w:t>
      </w: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 xml:space="preserve">Etkinlik Zamanı </w:t>
      </w:r>
    </w:p>
    <w:p w:rsidR="00C17AC3" w:rsidRPr="00D97ABA" w:rsidRDefault="00C17AC3" w:rsidP="00A72AA0">
      <w:pPr>
        <w:tabs>
          <w:tab w:val="left" w:pos="284"/>
          <w:tab w:val="left" w:pos="964"/>
          <w:tab w:val="left" w:pos="1474"/>
          <w:tab w:val="left" w:pos="1644"/>
        </w:tabs>
        <w:spacing w:before="14" w:after="0" w:line="360" w:lineRule="auto"/>
        <w:ind w:left="720"/>
        <w:jc w:val="both"/>
        <w:rPr>
          <w:rFonts w:eastAsia="Arial Unicode MS" w:cs="Calibri"/>
          <w:bCs/>
          <w:lang w:val="en-US"/>
        </w:rPr>
      </w:pPr>
      <w:r w:rsidRPr="00D97ABA">
        <w:rPr>
          <w:rFonts w:eastAsia="Arial Unicode MS" w:cs="Calibri"/>
          <w:bCs/>
          <w:lang w:val="en-US"/>
        </w:rPr>
        <w:t xml:space="preserve">“Leylekler, Kurbağalar </w:t>
      </w:r>
      <w:r>
        <w:rPr>
          <w:rFonts w:eastAsia="Arial Unicode MS" w:cs="Calibri"/>
          <w:bCs/>
          <w:lang w:val="en-US"/>
        </w:rPr>
        <w:t xml:space="preserve">ve Solucanlar” Hareket </w:t>
      </w:r>
      <w:r>
        <w:t>(</w:t>
      </w:r>
      <w:r w:rsidRPr="00D97ABA">
        <w:t>Büyük Grup Etkinliği)</w:t>
      </w: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7ABA">
        <w:rPr>
          <w:rFonts w:eastAsia="Arial Unicode MS" w:cs="Calibri"/>
          <w:b/>
          <w:bCs/>
          <w:u w:val="single"/>
          <w:lang w:val="en-US"/>
        </w:rPr>
        <w:t xml:space="preserve">Oyun Zamanı </w:t>
      </w:r>
    </w:p>
    <w:p w:rsidR="00C17AC3" w:rsidRPr="00D97ABA" w:rsidRDefault="00C17AC3" w:rsidP="00A72AA0">
      <w:pPr>
        <w:tabs>
          <w:tab w:val="left" w:pos="284"/>
          <w:tab w:val="left" w:pos="964"/>
          <w:tab w:val="left" w:pos="1474"/>
          <w:tab w:val="left" w:pos="1644"/>
        </w:tabs>
        <w:spacing w:after="0" w:line="360" w:lineRule="auto"/>
        <w:rPr>
          <w:rFonts w:cs="Calibri"/>
        </w:rPr>
      </w:pPr>
      <w:r w:rsidRPr="00D97ABA">
        <w:rPr>
          <w:rFonts w:cs="Calibri"/>
        </w:rPr>
        <w:t xml:space="preserve"> </w:t>
      </w:r>
      <w:r w:rsidRPr="00D97ABA">
        <w:rPr>
          <w:rFonts w:cs="Calibri"/>
        </w:rPr>
        <w:tab/>
        <w:t xml:space="preserve">          Öğrenme merkezlerinde oyun</w:t>
      </w: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97ABA">
        <w:rPr>
          <w:rFonts w:eastAsia="Arial Unicode MS" w:cs="Calibri"/>
          <w:b/>
          <w:bCs/>
          <w:noProof w:val="0"/>
          <w:u w:val="single"/>
          <w:lang w:val="de-DE"/>
        </w:rPr>
        <w:t xml:space="preserve">Günü Değerlendirme Zamanı </w:t>
      </w:r>
    </w:p>
    <w:p w:rsidR="00C17AC3" w:rsidRPr="00D97ABA" w:rsidRDefault="00C17AC3" w:rsidP="00A72AA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97ABA">
        <w:rPr>
          <w:rFonts w:eastAsia="Arial Unicode MS" w:cs="Calibri"/>
          <w:b/>
          <w:bCs/>
          <w:noProof w:val="0"/>
          <w:u w:val="single"/>
          <w:lang w:val="de-DE"/>
        </w:rPr>
        <w:t xml:space="preserve">Eve Gidiş </w:t>
      </w:r>
    </w:p>
    <w:p w:rsidR="00C17AC3" w:rsidRPr="00D97ABA" w:rsidRDefault="00C17AC3" w:rsidP="00A72AA0">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97ABA">
        <w:rPr>
          <w:rFonts w:eastAsia="Arial Unicode MS" w:cs="Calibri"/>
          <w:b/>
          <w:bCs/>
          <w:noProof w:val="0"/>
          <w:lang w:val="de-DE"/>
        </w:rPr>
        <w:tab/>
        <w:t xml:space="preserve">         </w:t>
      </w:r>
      <w:r w:rsidRPr="00D97ABA">
        <w:rPr>
          <w:rFonts w:eastAsia="Arial Unicode MS" w:cs="Calibri"/>
          <w:bCs/>
          <w:noProof w:val="0"/>
          <w:lang w:val="de-DE"/>
        </w:rPr>
        <w:t>Eve gidiş için hazırlık yapılır ve çocuklarla vedalaşılır.</w:t>
      </w:r>
    </w:p>
    <w:p w:rsidR="00C17AC3" w:rsidRPr="00D97ABA" w:rsidRDefault="00C17AC3" w:rsidP="00A72AA0">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C17AC3" w:rsidRPr="00D97ABA" w:rsidRDefault="00C17AC3" w:rsidP="00A72AA0">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97ABA">
        <w:rPr>
          <w:rFonts w:eastAsia="Arial Unicode MS" w:cs="Calibri"/>
          <w:b/>
          <w:bCs/>
          <w:noProof w:val="0"/>
          <w:lang w:val="de-DE"/>
        </w:rPr>
        <w:t xml:space="preserve">Genel Değerlendirme: </w:t>
      </w: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cs="Calibri"/>
          <w:b/>
          <w:lang w:val="en-US" w:eastAsia="tr-TR"/>
        </w:rPr>
      </w:pPr>
    </w:p>
    <w:p w:rsidR="00C17AC3" w:rsidRDefault="00C17AC3" w:rsidP="00A72AA0">
      <w:pPr>
        <w:spacing w:line="360" w:lineRule="auto"/>
        <w:jc w:val="center"/>
        <w:rPr>
          <w:rFonts w:eastAsia="Arial Unicode MS" w:cs="Calibri"/>
          <w:b/>
          <w:bCs/>
          <w:u w:val="single"/>
          <w:lang w:val="de-DE"/>
        </w:rPr>
      </w:pPr>
      <w:r w:rsidRPr="00D97ABA">
        <w:rPr>
          <w:rFonts w:cs="Calibri"/>
          <w:b/>
          <w:lang w:val="en-US" w:eastAsia="tr-TR"/>
        </w:rPr>
        <w:t>Kütüphanede Neler Var?</w:t>
      </w:r>
    </w:p>
    <w:p w:rsidR="00C17AC3" w:rsidRPr="00347BE8" w:rsidRDefault="00C17AC3" w:rsidP="00A72AA0">
      <w:pPr>
        <w:spacing w:line="360" w:lineRule="auto"/>
        <w:rPr>
          <w:rFonts w:eastAsia="Arial Unicode MS" w:cs="Calibri"/>
          <w:b/>
          <w:bCs/>
          <w:u w:val="single"/>
          <w:lang w:val="de-DE"/>
        </w:rPr>
      </w:pPr>
      <w:r w:rsidRPr="00D97ABA">
        <w:rPr>
          <w:rFonts w:cs="Calibri"/>
          <w:b/>
          <w:bCs/>
          <w:noProof w:val="0"/>
        </w:rPr>
        <w:t>Etkinlik Çeşidi:</w:t>
      </w:r>
      <w:r w:rsidRPr="00D97ABA">
        <w:rPr>
          <w:rFonts w:cs="Calibri"/>
          <w:b/>
          <w:bCs/>
        </w:rPr>
        <w:t xml:space="preserve"> </w:t>
      </w:r>
      <w:r>
        <w:t>Alan Gezisi (</w:t>
      </w:r>
      <w:r w:rsidRPr="00D97ABA">
        <w:t>Büyük Grup Etkinliği)</w:t>
      </w:r>
      <w:r w:rsidRPr="00D97ABA">
        <w:rPr>
          <w:rFonts w:cs="Calibri"/>
          <w:b/>
          <w:bCs/>
        </w:rPr>
        <w:tab/>
      </w:r>
      <w:r w:rsidRPr="00D97ABA">
        <w:rPr>
          <w:rFonts w:cs="Calibri"/>
          <w:b/>
          <w:bCs/>
        </w:rPr>
        <w:tab/>
      </w:r>
      <w:r w:rsidRPr="00D97ABA">
        <w:rPr>
          <w:rFonts w:cs="Calibri"/>
          <w:b/>
          <w:bCs/>
        </w:rPr>
        <w:tab/>
      </w:r>
      <w:r w:rsidRPr="00D97ABA">
        <w:rPr>
          <w:rFonts w:cs="Calibri"/>
          <w:bCs/>
          <w:noProof w:val="0"/>
        </w:rPr>
        <w:tab/>
      </w:r>
      <w:r w:rsidRPr="00D97ABA">
        <w:rPr>
          <w:rFonts w:cs="Calibri"/>
          <w:bCs/>
          <w:noProof w:val="0"/>
        </w:rPr>
        <w:tab/>
        <w:t xml:space="preserve">     </w:t>
      </w:r>
      <w:r>
        <w:rPr>
          <w:rFonts w:eastAsia="Arial Unicode MS" w:cs="Calibri"/>
          <w:b/>
          <w:bCs/>
          <w:lang w:val="de-DE"/>
        </w:rPr>
        <w:tab/>
      </w:r>
      <w:r>
        <w:rPr>
          <w:rFonts w:eastAsia="Arial Unicode MS" w:cs="Calibri"/>
          <w:b/>
          <w:bCs/>
          <w:lang w:val="de-DE"/>
        </w:rPr>
        <w:tab/>
      </w:r>
      <w:r>
        <w:rPr>
          <w:rFonts w:eastAsia="Arial Unicode MS" w:cs="Calibri"/>
          <w:b/>
          <w:bCs/>
          <w:lang w:val="de-DE"/>
        </w:rPr>
        <w:tab/>
      </w:r>
      <w:r>
        <w:rPr>
          <w:rFonts w:eastAsia="Arial Unicode MS" w:cs="Calibri"/>
          <w:b/>
          <w:bCs/>
          <w:lang w:val="de-DE"/>
        </w:rPr>
        <w:tab/>
      </w:r>
      <w:r>
        <w:rPr>
          <w:rFonts w:eastAsia="Arial Unicode MS" w:cs="Calibri"/>
          <w:b/>
          <w:bCs/>
          <w:lang w:val="de-DE"/>
        </w:rPr>
        <w:tab/>
      </w:r>
      <w:r>
        <w:rPr>
          <w:rFonts w:eastAsia="Arial Unicode MS" w:cs="Calibri"/>
          <w:b/>
          <w:bCs/>
          <w:lang w:val="de-DE"/>
        </w:rPr>
        <w:tab/>
      </w:r>
      <w:r w:rsidRPr="00D97ABA">
        <w:rPr>
          <w:rFonts w:cs="Calibri"/>
          <w:b/>
          <w:noProof w:val="0"/>
        </w:rPr>
        <w:t xml:space="preserve">Yaş Grubu: </w:t>
      </w:r>
      <w:r w:rsidRPr="00D97ABA">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8"/>
        <w:gridCol w:w="7132"/>
      </w:tblGrid>
      <w:tr w:rsidR="00C17AC3" w:rsidRPr="00D97ABA" w:rsidTr="00AF150D">
        <w:tc>
          <w:tcPr>
            <w:tcW w:w="7423" w:type="dxa"/>
            <w:tcBorders>
              <w:top w:val="single" w:sz="4" w:space="0" w:color="000000"/>
              <w:bottom w:val="single" w:sz="4" w:space="0" w:color="000000"/>
            </w:tcBorders>
          </w:tcPr>
          <w:p w:rsidR="00C17AC3" w:rsidRPr="00D97ABA" w:rsidRDefault="00C17AC3" w:rsidP="00AF150D">
            <w:pPr>
              <w:spacing w:after="0" w:line="360" w:lineRule="auto"/>
              <w:jc w:val="center"/>
              <w:rPr>
                <w:rFonts w:cs="Calibri"/>
                <w:b/>
                <w:bCs/>
                <w:noProof w:val="0"/>
                <w:lang w:eastAsia="tr-TR"/>
              </w:rPr>
            </w:pPr>
          </w:p>
          <w:p w:rsidR="00C17AC3" w:rsidRPr="00D97ABA" w:rsidRDefault="00C17AC3" w:rsidP="00AF150D">
            <w:pPr>
              <w:spacing w:after="0" w:line="360" w:lineRule="auto"/>
              <w:jc w:val="center"/>
              <w:rPr>
                <w:rFonts w:cs="Calibri"/>
                <w:b/>
                <w:bCs/>
                <w:noProof w:val="0"/>
                <w:lang w:eastAsia="tr-TR"/>
              </w:rPr>
            </w:pPr>
            <w:r w:rsidRPr="00D97ABA">
              <w:rPr>
                <w:rFonts w:cs="Calibri"/>
                <w:b/>
                <w:bCs/>
                <w:noProof w:val="0"/>
                <w:lang w:eastAsia="tr-TR"/>
              </w:rPr>
              <w:t>KAZANIMLAR VE GÖSTERGELERİ</w:t>
            </w:r>
          </w:p>
          <w:p w:rsidR="00C17AC3" w:rsidRPr="00D97ABA" w:rsidRDefault="00C17AC3" w:rsidP="00AF150D">
            <w:pPr>
              <w:spacing w:after="0" w:line="360" w:lineRule="auto"/>
              <w:rPr>
                <w:b/>
              </w:rPr>
            </w:pPr>
            <w:r w:rsidRPr="00D97ABA">
              <w:rPr>
                <w:b/>
              </w:rPr>
              <w:t>DİL GELİŞİMİ</w:t>
            </w:r>
          </w:p>
          <w:p w:rsidR="00C17AC3" w:rsidRPr="00D97ABA" w:rsidRDefault="00C17AC3" w:rsidP="00AF150D">
            <w:pPr>
              <w:spacing w:after="0" w:line="360" w:lineRule="auto"/>
              <w:rPr>
                <w:b/>
              </w:rPr>
            </w:pPr>
            <w:r w:rsidRPr="00D97ABA">
              <w:rPr>
                <w:b/>
              </w:rPr>
              <w:t>Kazanım 11: Okuma Farkındalığı gösterir.</w:t>
            </w:r>
          </w:p>
          <w:p w:rsidR="00C17AC3" w:rsidRDefault="00C17AC3" w:rsidP="00AF150D">
            <w:pPr>
              <w:spacing w:after="0" w:line="360" w:lineRule="auto"/>
              <w:rPr>
                <w:b/>
                <w:i/>
              </w:rPr>
            </w:pPr>
            <w:r w:rsidRPr="00D97ABA">
              <w:rPr>
                <w:b/>
                <w:i/>
              </w:rPr>
              <w:t xml:space="preserve">Göstergeleri: </w:t>
            </w:r>
          </w:p>
          <w:p w:rsidR="00C17AC3" w:rsidRDefault="00C17AC3" w:rsidP="00AF150D">
            <w:pPr>
              <w:spacing w:after="0" w:line="360" w:lineRule="auto"/>
              <w:rPr>
                <w:i/>
              </w:rPr>
            </w:pPr>
            <w:r w:rsidRPr="00D97ABA">
              <w:rPr>
                <w:i/>
              </w:rPr>
              <w:t>Çevresinde bulunan yazılı materyaller hakkında konuşur.</w:t>
            </w:r>
          </w:p>
          <w:p w:rsidR="00C17AC3" w:rsidRDefault="00C17AC3" w:rsidP="00AF150D">
            <w:pPr>
              <w:spacing w:after="0" w:line="360" w:lineRule="auto"/>
              <w:rPr>
                <w:b/>
                <w:i/>
              </w:rPr>
            </w:pPr>
            <w:r w:rsidRPr="00D97ABA">
              <w:rPr>
                <w:i/>
              </w:rPr>
              <w:t>Yetişkinden kendisine kitap okumasını ister.</w:t>
            </w:r>
            <w:r w:rsidRPr="00D97ABA">
              <w:rPr>
                <w:b/>
                <w:i/>
              </w:rPr>
              <w:t xml:space="preserve"> </w:t>
            </w:r>
          </w:p>
          <w:p w:rsidR="00C17AC3" w:rsidRDefault="00C17AC3" w:rsidP="00AF150D">
            <w:pPr>
              <w:spacing w:after="0" w:line="360" w:lineRule="auto"/>
              <w:rPr>
                <w:b/>
                <w:i/>
              </w:rPr>
            </w:pPr>
            <w:r w:rsidRPr="00D97ABA">
              <w:rPr>
                <w:i/>
              </w:rPr>
              <w:t>Okumayı taklit eder.</w:t>
            </w:r>
            <w:r w:rsidRPr="00D97ABA">
              <w:rPr>
                <w:b/>
                <w:i/>
              </w:rPr>
              <w:t xml:space="preserve"> </w:t>
            </w:r>
          </w:p>
          <w:p w:rsidR="00C17AC3" w:rsidRPr="00D97ABA" w:rsidRDefault="00C17AC3" w:rsidP="00AF150D">
            <w:pPr>
              <w:spacing w:after="0" w:line="360" w:lineRule="auto"/>
              <w:rPr>
                <w:i/>
              </w:rPr>
            </w:pPr>
            <w:r w:rsidRPr="00D97ABA">
              <w:rPr>
                <w:i/>
              </w:rPr>
              <w:t>Okumanın günlük yaşamdaki önemini açıklar.</w:t>
            </w:r>
          </w:p>
          <w:p w:rsidR="00C17AC3" w:rsidRDefault="00C17AC3" w:rsidP="00AF150D">
            <w:pPr>
              <w:spacing w:after="0" w:line="360" w:lineRule="auto"/>
              <w:rPr>
                <w:b/>
              </w:rPr>
            </w:pPr>
          </w:p>
          <w:p w:rsidR="00C17AC3" w:rsidRPr="00D97ABA" w:rsidRDefault="00C17AC3" w:rsidP="00AF150D">
            <w:pPr>
              <w:spacing w:after="0" w:line="360" w:lineRule="auto"/>
              <w:rPr>
                <w:b/>
              </w:rPr>
            </w:pPr>
            <w:r>
              <w:rPr>
                <w:b/>
              </w:rPr>
              <w:t>ÖZBAKIM BECERİLERİ</w:t>
            </w:r>
          </w:p>
          <w:p w:rsidR="00C17AC3" w:rsidRPr="00D97ABA" w:rsidRDefault="00C17AC3" w:rsidP="00AF150D">
            <w:pPr>
              <w:spacing w:after="0" w:line="360" w:lineRule="auto"/>
              <w:rPr>
                <w:b/>
              </w:rPr>
            </w:pPr>
            <w:r w:rsidRPr="00D97ABA">
              <w:rPr>
                <w:b/>
              </w:rPr>
              <w:t>Kazanım 7: Kendini tehlikelerden  ve kazalardan korur.</w:t>
            </w:r>
          </w:p>
          <w:p w:rsidR="00C17AC3" w:rsidRDefault="00C17AC3" w:rsidP="00AF150D">
            <w:pPr>
              <w:spacing w:after="0" w:line="360" w:lineRule="auto"/>
              <w:rPr>
                <w:i/>
              </w:rPr>
            </w:pPr>
            <w:r w:rsidRPr="00D97ABA">
              <w:rPr>
                <w:b/>
                <w:i/>
              </w:rPr>
              <w:t>Göstergeleri:</w:t>
            </w:r>
            <w:r w:rsidRPr="00D97ABA">
              <w:rPr>
                <w:i/>
              </w:rPr>
              <w:t xml:space="preserve"> </w:t>
            </w:r>
          </w:p>
          <w:p w:rsidR="00C17AC3" w:rsidRDefault="00C17AC3" w:rsidP="00AF150D">
            <w:pPr>
              <w:spacing w:after="0" w:line="360" w:lineRule="auto"/>
              <w:rPr>
                <w:i/>
              </w:rPr>
            </w:pPr>
            <w:r w:rsidRPr="00D97ABA">
              <w:rPr>
                <w:i/>
              </w:rPr>
              <w:t xml:space="preserve">Tehlikeli olan durumları söyler. </w:t>
            </w:r>
          </w:p>
          <w:p w:rsidR="00C17AC3" w:rsidRDefault="00C17AC3" w:rsidP="00AF150D">
            <w:pPr>
              <w:spacing w:after="0" w:line="360" w:lineRule="auto"/>
              <w:rPr>
                <w:i/>
              </w:rPr>
            </w:pPr>
            <w:r w:rsidRPr="00D97ABA">
              <w:rPr>
                <w:i/>
              </w:rPr>
              <w:t xml:space="preserve">Kendini tehlikelerden ve kazalardan korumak için yapılması gerekenleri söyler. </w:t>
            </w:r>
          </w:p>
          <w:p w:rsidR="00C17AC3" w:rsidRDefault="00C17AC3" w:rsidP="00AF150D">
            <w:pPr>
              <w:spacing w:after="0" w:line="360" w:lineRule="auto"/>
              <w:rPr>
                <w:i/>
              </w:rPr>
            </w:pPr>
            <w:r w:rsidRPr="00D97ABA">
              <w:rPr>
                <w:i/>
              </w:rPr>
              <w:t xml:space="preserve">Temel güvenlik kurallarını bilir. </w:t>
            </w:r>
          </w:p>
          <w:p w:rsidR="00C17AC3" w:rsidRDefault="00C17AC3" w:rsidP="00AF150D">
            <w:pPr>
              <w:spacing w:after="0" w:line="360" w:lineRule="auto"/>
              <w:rPr>
                <w:i/>
              </w:rPr>
            </w:pPr>
            <w:r w:rsidRPr="00D97ABA">
              <w:rPr>
                <w:i/>
              </w:rPr>
              <w:t xml:space="preserve">Tehlikeli olan durumlardan, kişilerden, alışkanlıklardan uzak durur. </w:t>
            </w:r>
          </w:p>
          <w:p w:rsidR="00C17AC3" w:rsidRPr="00D97ABA" w:rsidRDefault="00C17AC3" w:rsidP="00AF150D">
            <w:pPr>
              <w:spacing w:after="0" w:line="360" w:lineRule="auto"/>
              <w:rPr>
                <w:i/>
              </w:rPr>
            </w:pPr>
            <w:r w:rsidRPr="00D97ABA">
              <w:rPr>
                <w:i/>
              </w:rPr>
              <w:t>Herhangi bir tehlike ve kaza anında yardım ister.</w:t>
            </w:r>
          </w:p>
        </w:tc>
        <w:tc>
          <w:tcPr>
            <w:tcW w:w="7423" w:type="dxa"/>
            <w:tcBorders>
              <w:top w:val="single" w:sz="4" w:space="0" w:color="000000"/>
              <w:bottom w:val="single" w:sz="4" w:space="0" w:color="000000"/>
            </w:tcBorders>
          </w:tcPr>
          <w:p w:rsidR="00C17AC3" w:rsidRPr="00D97ABA" w:rsidRDefault="00C17AC3" w:rsidP="00AF150D">
            <w:pPr>
              <w:autoSpaceDE w:val="0"/>
              <w:autoSpaceDN w:val="0"/>
              <w:adjustRightInd w:val="0"/>
              <w:spacing w:after="0" w:line="360" w:lineRule="auto"/>
              <w:jc w:val="center"/>
              <w:rPr>
                <w:rFonts w:cs="Calibri"/>
                <w:b/>
                <w:bCs/>
                <w:noProof w:val="0"/>
                <w:lang w:eastAsia="tr-TR"/>
              </w:rPr>
            </w:pPr>
          </w:p>
          <w:p w:rsidR="00C17AC3" w:rsidRPr="00D97ABA" w:rsidRDefault="00C17AC3" w:rsidP="00AF150D">
            <w:pPr>
              <w:autoSpaceDE w:val="0"/>
              <w:autoSpaceDN w:val="0"/>
              <w:adjustRightInd w:val="0"/>
              <w:spacing w:after="0" w:line="360" w:lineRule="auto"/>
              <w:jc w:val="center"/>
              <w:rPr>
                <w:rFonts w:cs="Calibri"/>
                <w:b/>
                <w:bCs/>
                <w:noProof w:val="0"/>
                <w:lang w:eastAsia="tr-TR"/>
              </w:rPr>
            </w:pPr>
            <w:r w:rsidRPr="00D97ABA">
              <w:rPr>
                <w:rFonts w:cs="Calibri"/>
                <w:b/>
                <w:bCs/>
                <w:noProof w:val="0"/>
                <w:lang w:eastAsia="tr-TR"/>
              </w:rPr>
              <w:t>ÖĞRENME SÜRECİ</w:t>
            </w:r>
          </w:p>
          <w:p w:rsidR="00C17AC3" w:rsidRPr="00D97ABA" w:rsidRDefault="00C17AC3" w:rsidP="00A72AA0">
            <w:pPr>
              <w:pStyle w:val="ListParagraph"/>
              <w:numPr>
                <w:ilvl w:val="0"/>
                <w:numId w:val="9"/>
              </w:numPr>
              <w:tabs>
                <w:tab w:val="left" w:pos="93"/>
              </w:tabs>
              <w:spacing w:line="360" w:lineRule="auto"/>
              <w:ind w:left="0" w:firstLine="0"/>
            </w:pPr>
            <w:r w:rsidRPr="00D97ABA">
              <w:t>Çocuklar sıra olalım tekerlemesi eşliğinde toplanır. Kütüphane ge</w:t>
            </w:r>
            <w:r>
              <w:t>zisi ile ilgili bilgi verilir. G</w:t>
            </w:r>
            <w:r w:rsidRPr="00D97ABA">
              <w:t>ezi sırasında uyulması gereken kurallardan bahsedilir.</w:t>
            </w:r>
          </w:p>
          <w:p w:rsidR="00C17AC3" w:rsidRPr="00D97ABA" w:rsidRDefault="00C17AC3" w:rsidP="00A72AA0">
            <w:pPr>
              <w:pStyle w:val="ListParagraph"/>
              <w:numPr>
                <w:ilvl w:val="0"/>
                <w:numId w:val="9"/>
              </w:numPr>
              <w:tabs>
                <w:tab w:val="left" w:pos="93"/>
              </w:tabs>
              <w:spacing w:line="360" w:lineRule="auto"/>
              <w:ind w:left="0" w:firstLine="0"/>
            </w:pPr>
            <w:r w:rsidRPr="00D97ABA">
              <w:t>Çocuklarla yakın çevredeki bir kütüphaneye gidilir. Çocuk kitapları bölümü gezilir. Çocukların masalara oturarak sessizce kitapları bir süre  incelemeleri sağlanır.</w:t>
            </w:r>
          </w:p>
          <w:p w:rsidR="00C17AC3" w:rsidRPr="00D97ABA" w:rsidRDefault="00C17AC3" w:rsidP="00A72AA0">
            <w:pPr>
              <w:pStyle w:val="ListParagraph"/>
              <w:numPr>
                <w:ilvl w:val="0"/>
                <w:numId w:val="9"/>
              </w:numPr>
              <w:tabs>
                <w:tab w:val="left" w:pos="93"/>
              </w:tabs>
              <w:spacing w:line="360" w:lineRule="auto"/>
              <w:ind w:left="0" w:firstLine="0"/>
            </w:pPr>
            <w:r w:rsidRPr="00D97ABA">
              <w:t>Kütüphaneciden bilgi alınır. Okumanın günlük yaşamdaki önemini açıklanır. Kitapların yararlarından bahsedilir. Hep birlikte seçilen bir hikaye kitabı okunur.</w:t>
            </w:r>
          </w:p>
          <w:p w:rsidR="00C17AC3" w:rsidRPr="00D97ABA" w:rsidRDefault="00C17AC3" w:rsidP="00A72AA0">
            <w:pPr>
              <w:pStyle w:val="ListParagraph"/>
              <w:numPr>
                <w:ilvl w:val="0"/>
                <w:numId w:val="9"/>
              </w:numPr>
              <w:tabs>
                <w:tab w:val="left" w:pos="93"/>
              </w:tabs>
              <w:spacing w:line="360" w:lineRule="auto"/>
              <w:ind w:left="0" w:firstLine="0"/>
            </w:pPr>
            <w:r w:rsidRPr="00D97ABA">
              <w:t>Hep birlikte okula dönülür. Çocukların kütüphanede en çok ilgisini çeken olay ve varlıkları söylemeleri istenir.</w:t>
            </w:r>
          </w:p>
          <w:p w:rsidR="00C17AC3" w:rsidRPr="00D97ABA" w:rsidRDefault="00C17AC3" w:rsidP="00A72AA0">
            <w:pPr>
              <w:pStyle w:val="ListParagraph"/>
              <w:numPr>
                <w:ilvl w:val="0"/>
                <w:numId w:val="9"/>
              </w:numPr>
              <w:tabs>
                <w:tab w:val="left" w:pos="93"/>
              </w:tabs>
              <w:spacing w:line="360" w:lineRule="auto"/>
              <w:ind w:left="0" w:firstLine="0"/>
            </w:pPr>
            <w:r w:rsidRPr="00D97ABA">
              <w:t xml:space="preserve">Sınıfta küçük bir kütüphane oluşturma fikri hakkında beyin fırtınası yapılır. </w:t>
            </w:r>
          </w:p>
        </w:tc>
      </w:tr>
    </w:tbl>
    <w:p w:rsidR="00C17AC3" w:rsidRPr="00D97ABA" w:rsidRDefault="00C17AC3" w:rsidP="00A72AA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17AC3" w:rsidRPr="00D97ABA" w:rsidTr="00AF150D">
        <w:tc>
          <w:tcPr>
            <w:tcW w:w="7054" w:type="dxa"/>
            <w:tcBorders>
              <w:top w:val="single" w:sz="4" w:space="0" w:color="000000"/>
              <w:bottom w:val="single" w:sz="4" w:space="0" w:color="000000"/>
            </w:tcBorders>
          </w:tcPr>
          <w:p w:rsidR="00C17AC3" w:rsidRPr="00D97ABA" w:rsidRDefault="00C17AC3" w:rsidP="00AF150D">
            <w:pPr>
              <w:spacing w:after="0" w:line="360" w:lineRule="auto"/>
              <w:rPr>
                <w:rFonts w:cs="Calibri"/>
                <w:b/>
                <w:noProof w:val="0"/>
                <w:lang w:eastAsia="tr-TR"/>
              </w:rPr>
            </w:pPr>
          </w:p>
          <w:p w:rsidR="00C17AC3" w:rsidRDefault="00C17AC3" w:rsidP="00AF150D">
            <w:pPr>
              <w:tabs>
                <w:tab w:val="left" w:pos="993"/>
              </w:tabs>
              <w:spacing w:after="0" w:line="360" w:lineRule="auto"/>
              <w:jc w:val="center"/>
              <w:rPr>
                <w:rFonts w:cs="Calibri"/>
                <w:b/>
                <w:noProof w:val="0"/>
                <w:lang w:eastAsia="tr-TR"/>
              </w:rPr>
            </w:pPr>
            <w:r w:rsidRPr="00D97ABA">
              <w:rPr>
                <w:rFonts w:cs="Calibri"/>
                <w:b/>
                <w:noProof w:val="0"/>
                <w:lang w:eastAsia="tr-TR"/>
              </w:rPr>
              <w:t>Materyaller</w:t>
            </w:r>
          </w:p>
          <w:p w:rsidR="00C17AC3" w:rsidRPr="00D97ABA" w:rsidRDefault="00C17AC3" w:rsidP="00AF150D">
            <w:pPr>
              <w:tabs>
                <w:tab w:val="left" w:pos="993"/>
              </w:tabs>
              <w:spacing w:after="0" w:line="360" w:lineRule="auto"/>
              <w:jc w:val="center"/>
              <w:rPr>
                <w:rFonts w:cs="Calibri"/>
                <w:b/>
                <w:noProof w:val="0"/>
                <w:lang w:eastAsia="tr-TR"/>
              </w:rPr>
            </w:pPr>
            <w:r>
              <w:rPr>
                <w:rFonts w:cs="Calibri"/>
                <w:b/>
                <w:noProof w:val="0"/>
                <w:lang w:eastAsia="tr-TR"/>
              </w:rPr>
              <w:t>-</w:t>
            </w:r>
          </w:p>
          <w:p w:rsidR="00C17AC3" w:rsidRPr="00D97ABA" w:rsidRDefault="00C17AC3" w:rsidP="00AF150D">
            <w:pPr>
              <w:tabs>
                <w:tab w:val="left" w:pos="993"/>
              </w:tabs>
              <w:spacing w:after="0" w:line="360" w:lineRule="auto"/>
              <w:jc w:val="center"/>
              <w:rPr>
                <w:rFonts w:cs="Calibri"/>
                <w:b/>
                <w:bCs/>
                <w:noProof w:val="0"/>
                <w:lang w:eastAsia="tr-TR"/>
              </w:rPr>
            </w:pPr>
            <w:r w:rsidRPr="00D97ABA">
              <w:rPr>
                <w:rFonts w:cs="Calibri"/>
                <w:b/>
                <w:bCs/>
                <w:noProof w:val="0"/>
                <w:lang w:eastAsia="tr-TR"/>
              </w:rPr>
              <w:t>Sözcükler</w:t>
            </w:r>
          </w:p>
          <w:p w:rsidR="00C17AC3" w:rsidRPr="00D97ABA" w:rsidRDefault="00C17AC3" w:rsidP="00AF150D">
            <w:pPr>
              <w:tabs>
                <w:tab w:val="left" w:pos="993"/>
              </w:tabs>
              <w:spacing w:after="0" w:line="360" w:lineRule="auto"/>
              <w:jc w:val="center"/>
              <w:rPr>
                <w:rFonts w:cs="Calibri"/>
                <w:bCs/>
                <w:noProof w:val="0"/>
                <w:lang w:eastAsia="tr-TR"/>
              </w:rPr>
            </w:pPr>
            <w:r w:rsidRPr="00D97ABA">
              <w:rPr>
                <w:rFonts w:cs="Calibri"/>
                <w:bCs/>
                <w:noProof w:val="0"/>
                <w:lang w:eastAsia="tr-TR"/>
              </w:rPr>
              <w:t>Kütüphane, kütüphane memuru</w:t>
            </w:r>
          </w:p>
          <w:p w:rsidR="00C17AC3" w:rsidRPr="00D97ABA" w:rsidRDefault="00C17AC3" w:rsidP="00AF150D">
            <w:pPr>
              <w:tabs>
                <w:tab w:val="left" w:pos="991"/>
              </w:tabs>
              <w:spacing w:after="0" w:line="360" w:lineRule="auto"/>
              <w:jc w:val="center"/>
              <w:rPr>
                <w:rFonts w:cs="Calibri"/>
                <w:b/>
                <w:bCs/>
                <w:noProof w:val="0"/>
                <w:lang w:eastAsia="tr-TR"/>
              </w:rPr>
            </w:pPr>
            <w:r w:rsidRPr="00D97ABA">
              <w:rPr>
                <w:rFonts w:cs="Calibri"/>
                <w:b/>
                <w:bCs/>
                <w:noProof w:val="0"/>
                <w:lang w:eastAsia="tr-TR"/>
              </w:rPr>
              <w:t>Kavramlar</w:t>
            </w:r>
          </w:p>
          <w:p w:rsidR="00C17AC3" w:rsidRPr="00D97ABA" w:rsidRDefault="00C17AC3" w:rsidP="00AF150D">
            <w:pPr>
              <w:tabs>
                <w:tab w:val="left" w:pos="991"/>
              </w:tabs>
              <w:spacing w:after="0" w:line="360" w:lineRule="auto"/>
              <w:jc w:val="center"/>
              <w:rPr>
                <w:rFonts w:cs="Calibri"/>
                <w:bCs/>
                <w:noProof w:val="0"/>
                <w:lang w:eastAsia="tr-TR"/>
              </w:rPr>
            </w:pPr>
            <w:r w:rsidRPr="00D97ABA">
              <w:rPr>
                <w:rFonts w:cs="Calibri"/>
                <w:bCs/>
                <w:noProof w:val="0"/>
                <w:lang w:eastAsia="tr-TR"/>
              </w:rPr>
              <w:t>Sesli - sessiz</w:t>
            </w:r>
          </w:p>
        </w:tc>
        <w:tc>
          <w:tcPr>
            <w:tcW w:w="7229" w:type="dxa"/>
            <w:tcBorders>
              <w:top w:val="single" w:sz="4" w:space="0" w:color="000000"/>
              <w:bottom w:val="single" w:sz="4" w:space="0" w:color="000000"/>
            </w:tcBorders>
          </w:tcPr>
          <w:p w:rsidR="00C17AC3" w:rsidRPr="00D97ABA" w:rsidRDefault="00C17AC3" w:rsidP="00AF150D">
            <w:pPr>
              <w:autoSpaceDE w:val="0"/>
              <w:autoSpaceDN w:val="0"/>
              <w:adjustRightInd w:val="0"/>
              <w:spacing w:after="0" w:line="360" w:lineRule="auto"/>
              <w:jc w:val="center"/>
              <w:rPr>
                <w:rFonts w:cs="Calibri"/>
                <w:b/>
                <w:noProof w:val="0"/>
                <w:lang w:eastAsia="tr-TR"/>
              </w:rPr>
            </w:pPr>
          </w:p>
          <w:p w:rsidR="00C17AC3" w:rsidRPr="00D97ABA" w:rsidRDefault="00C17AC3"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AİLE KATILIMI</w:t>
            </w:r>
          </w:p>
          <w:p w:rsidR="00C17AC3" w:rsidRPr="00D97ABA" w:rsidRDefault="00C17AC3" w:rsidP="00AF150D">
            <w:pPr>
              <w:pStyle w:val="amlcaocukPlan"/>
              <w:spacing w:line="360" w:lineRule="auto"/>
              <w:rPr>
                <w:sz w:val="22"/>
                <w:szCs w:val="22"/>
              </w:rPr>
            </w:pPr>
            <w:r w:rsidRPr="00D97ABA">
              <w:rPr>
                <w:sz w:val="22"/>
                <w:szCs w:val="22"/>
              </w:rPr>
              <w:t xml:space="preserve"> Aileye kütüphane gezisi ile ilgili bilgi verilir. Zaman zaman çocuklarıyla birlikte yakınlarındaki bir kütüphaneye gidip, kitap okuma faaliyeti yapmaları önerilir. </w:t>
            </w:r>
          </w:p>
        </w:tc>
      </w:tr>
    </w:tbl>
    <w:p w:rsidR="00C17AC3" w:rsidRPr="00D97ABA" w:rsidRDefault="00C17AC3" w:rsidP="00A72AA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C17AC3" w:rsidRPr="00D97ABA" w:rsidTr="00AF150D">
        <w:trPr>
          <w:trHeight w:val="1408"/>
        </w:trPr>
        <w:tc>
          <w:tcPr>
            <w:tcW w:w="7423" w:type="dxa"/>
            <w:tcBorders>
              <w:top w:val="single" w:sz="4" w:space="0" w:color="000000"/>
              <w:bottom w:val="single" w:sz="4" w:space="0" w:color="000000"/>
            </w:tcBorders>
          </w:tcPr>
          <w:p w:rsidR="00C17AC3" w:rsidRPr="00D97ABA" w:rsidRDefault="00C17AC3" w:rsidP="00AF150D">
            <w:pPr>
              <w:autoSpaceDE w:val="0"/>
              <w:autoSpaceDN w:val="0"/>
              <w:adjustRightInd w:val="0"/>
              <w:spacing w:after="0" w:line="360" w:lineRule="auto"/>
              <w:jc w:val="center"/>
              <w:rPr>
                <w:rFonts w:eastAsia="Arial Unicode MS" w:cs="Calibri"/>
                <w:noProof w:val="0"/>
                <w:lang w:eastAsia="tr-TR"/>
              </w:rPr>
            </w:pPr>
          </w:p>
          <w:p w:rsidR="00C17AC3" w:rsidRPr="00D97ABA" w:rsidRDefault="00C17AC3" w:rsidP="00AF150D">
            <w:pPr>
              <w:autoSpaceDE w:val="0"/>
              <w:autoSpaceDN w:val="0"/>
              <w:adjustRightInd w:val="0"/>
              <w:spacing w:after="0" w:line="360" w:lineRule="auto"/>
              <w:jc w:val="center"/>
              <w:rPr>
                <w:rFonts w:cs="Calibri"/>
                <w:b/>
                <w:noProof w:val="0"/>
                <w:lang w:eastAsia="tr-TR"/>
              </w:rPr>
            </w:pPr>
            <w:r w:rsidRPr="00D97ABA">
              <w:rPr>
                <w:rFonts w:eastAsia="Arial Unicode MS" w:cs="Calibri"/>
                <w:noProof w:val="0"/>
                <w:lang w:eastAsia="tr-TR"/>
              </w:rPr>
              <w:t xml:space="preserve"> </w:t>
            </w:r>
            <w:r w:rsidRPr="00D97ABA">
              <w:rPr>
                <w:rFonts w:cs="Calibri"/>
                <w:b/>
                <w:noProof w:val="0"/>
                <w:lang w:eastAsia="tr-TR"/>
              </w:rPr>
              <w:t>DEĞERLENDİRME</w:t>
            </w:r>
          </w:p>
          <w:p w:rsidR="00C17AC3" w:rsidRPr="00D97ABA" w:rsidRDefault="00C17AC3" w:rsidP="00AF150D">
            <w:pPr>
              <w:autoSpaceDE w:val="0"/>
              <w:autoSpaceDN w:val="0"/>
              <w:adjustRightInd w:val="0"/>
              <w:spacing w:after="0" w:line="360" w:lineRule="auto"/>
              <w:rPr>
                <w:rFonts w:cs="Calibri"/>
                <w:noProof w:val="0"/>
                <w:lang w:eastAsia="tr-TR"/>
              </w:rPr>
            </w:pPr>
            <w:r w:rsidRPr="00D97ABA">
              <w:rPr>
                <w:rFonts w:cs="Calibri"/>
                <w:noProof w:val="0"/>
                <w:lang w:eastAsia="tr-TR"/>
              </w:rPr>
              <w:t>Etkinlik sonunda çocuklara aşağıdaki türde sorular yöneltilebilir.</w:t>
            </w:r>
          </w:p>
          <w:p w:rsidR="00C17AC3" w:rsidRPr="00D97ABA" w:rsidRDefault="00C17AC3" w:rsidP="00A72AA0">
            <w:pPr>
              <w:pStyle w:val="ListParagraph"/>
              <w:numPr>
                <w:ilvl w:val="0"/>
                <w:numId w:val="10"/>
              </w:numPr>
              <w:tabs>
                <w:tab w:val="left" w:pos="142"/>
              </w:tabs>
              <w:spacing w:line="360" w:lineRule="auto"/>
              <w:ind w:left="0" w:firstLine="0"/>
            </w:pPr>
            <w:r w:rsidRPr="00D97ABA">
              <w:t>Kütüphanede okuduğumuz hikaye kitabının adı neydi?</w:t>
            </w:r>
          </w:p>
          <w:p w:rsidR="00C17AC3" w:rsidRPr="00D97ABA" w:rsidRDefault="00C17AC3" w:rsidP="00A72AA0">
            <w:pPr>
              <w:pStyle w:val="ListParagraph"/>
              <w:numPr>
                <w:ilvl w:val="0"/>
                <w:numId w:val="10"/>
              </w:numPr>
              <w:tabs>
                <w:tab w:val="left" w:pos="142"/>
              </w:tabs>
              <w:spacing w:line="360" w:lineRule="auto"/>
              <w:ind w:left="0" w:firstLine="0"/>
            </w:pPr>
            <w:r w:rsidRPr="00D97ABA">
              <w:t>Okumanın yararları nelerdir?</w:t>
            </w:r>
          </w:p>
          <w:p w:rsidR="00C17AC3" w:rsidRPr="00D97ABA" w:rsidRDefault="00C17AC3" w:rsidP="00A72AA0">
            <w:pPr>
              <w:pStyle w:val="ListParagraph"/>
              <w:numPr>
                <w:ilvl w:val="0"/>
                <w:numId w:val="10"/>
              </w:numPr>
              <w:tabs>
                <w:tab w:val="left" w:pos="142"/>
              </w:tabs>
              <w:spacing w:line="360" w:lineRule="auto"/>
              <w:ind w:left="0" w:firstLine="0"/>
            </w:pPr>
            <w:r w:rsidRPr="00D97ABA">
              <w:t>Sizce kütüphanede neden sessiz olmalıyız?</w:t>
            </w:r>
          </w:p>
          <w:p w:rsidR="00C17AC3" w:rsidRPr="00D97ABA" w:rsidRDefault="00C17AC3" w:rsidP="00A72AA0">
            <w:pPr>
              <w:pStyle w:val="ListParagraph"/>
              <w:numPr>
                <w:ilvl w:val="0"/>
                <w:numId w:val="10"/>
              </w:numPr>
              <w:tabs>
                <w:tab w:val="left" w:pos="142"/>
              </w:tabs>
              <w:spacing w:line="360" w:lineRule="auto"/>
              <w:ind w:left="0" w:firstLine="0"/>
            </w:pPr>
            <w:r w:rsidRPr="00D97ABA">
              <w:t>Okumayı bilmediğimiz durumlarda neler yaşarız?</w:t>
            </w:r>
          </w:p>
        </w:tc>
        <w:tc>
          <w:tcPr>
            <w:tcW w:w="7423" w:type="dxa"/>
            <w:tcBorders>
              <w:top w:val="single" w:sz="4" w:space="0" w:color="000000"/>
              <w:bottom w:val="single" w:sz="4" w:space="0" w:color="000000"/>
            </w:tcBorders>
          </w:tcPr>
          <w:p w:rsidR="00C17AC3" w:rsidRPr="00D97ABA" w:rsidRDefault="00C17AC3" w:rsidP="00AF150D">
            <w:pPr>
              <w:autoSpaceDE w:val="0"/>
              <w:autoSpaceDN w:val="0"/>
              <w:adjustRightInd w:val="0"/>
              <w:spacing w:after="0" w:line="360" w:lineRule="auto"/>
              <w:jc w:val="center"/>
              <w:rPr>
                <w:rFonts w:cs="Calibri"/>
                <w:b/>
                <w:noProof w:val="0"/>
                <w:lang w:eastAsia="tr-TR"/>
              </w:rPr>
            </w:pPr>
          </w:p>
          <w:p w:rsidR="00C17AC3" w:rsidRPr="00D97ABA" w:rsidRDefault="00C17AC3"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UYARLAMA</w:t>
            </w:r>
          </w:p>
          <w:p w:rsidR="00C17AC3" w:rsidRPr="00D97ABA" w:rsidRDefault="00C17AC3" w:rsidP="00AF150D">
            <w:pPr>
              <w:pStyle w:val="amlcaocukPlan"/>
              <w:spacing w:line="360" w:lineRule="auto"/>
              <w:rPr>
                <w:sz w:val="22"/>
                <w:szCs w:val="22"/>
              </w:rPr>
            </w:pPr>
            <w:r w:rsidRPr="00D97AB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17AC3" w:rsidRDefault="00C17AC3" w:rsidP="00A72AA0">
      <w:pPr>
        <w:spacing w:line="360" w:lineRule="auto"/>
        <w:rPr>
          <w:rFonts w:cs="Calibri"/>
          <w:noProof w:val="0"/>
        </w:rPr>
      </w:pPr>
    </w:p>
    <w:p w:rsidR="00C17AC3" w:rsidRDefault="00C17AC3" w:rsidP="00A72AA0">
      <w:pPr>
        <w:spacing w:line="360" w:lineRule="auto"/>
        <w:rPr>
          <w:rFonts w:cs="Calibri"/>
          <w:noProof w:val="0"/>
        </w:rPr>
      </w:pPr>
    </w:p>
    <w:p w:rsidR="00C17AC3" w:rsidRDefault="00C17AC3" w:rsidP="00A72AA0">
      <w:pPr>
        <w:spacing w:line="360" w:lineRule="auto"/>
        <w:rPr>
          <w:rFonts w:eastAsia="Arial Unicode MS" w:cs="Calibri"/>
          <w:b/>
          <w:bCs/>
          <w:lang w:val="en-US"/>
        </w:rPr>
      </w:pPr>
    </w:p>
    <w:p w:rsidR="00C17AC3" w:rsidRDefault="00C17AC3" w:rsidP="00A72AA0">
      <w:pPr>
        <w:spacing w:line="360" w:lineRule="auto"/>
        <w:jc w:val="center"/>
        <w:rPr>
          <w:rFonts w:cs="Calibri"/>
          <w:b/>
          <w:noProof w:val="0"/>
          <w:lang w:eastAsia="tr-TR"/>
        </w:rPr>
      </w:pPr>
      <w:r w:rsidRPr="00D97ABA">
        <w:rPr>
          <w:rFonts w:eastAsia="Arial Unicode MS" w:cs="Calibri"/>
          <w:b/>
          <w:bCs/>
          <w:lang w:val="en-US"/>
        </w:rPr>
        <w:t>Leylekler, Kurbağalar ve Solucanlar</w:t>
      </w:r>
      <w:r w:rsidRPr="00D97ABA">
        <w:rPr>
          <w:rFonts w:cs="Calibri"/>
          <w:b/>
          <w:noProof w:val="0"/>
          <w:lang w:eastAsia="tr-TR"/>
        </w:rPr>
        <w:t xml:space="preserve"> </w:t>
      </w:r>
    </w:p>
    <w:p w:rsidR="00C17AC3" w:rsidRPr="00D97ABA" w:rsidRDefault="00C17AC3" w:rsidP="00A72AA0">
      <w:pPr>
        <w:spacing w:line="360" w:lineRule="auto"/>
        <w:rPr>
          <w:rFonts w:cs="Calibri"/>
          <w:b/>
          <w:noProof w:val="0"/>
        </w:rPr>
      </w:pPr>
      <w:r w:rsidRPr="00D97ABA">
        <w:rPr>
          <w:rFonts w:cs="Calibri"/>
          <w:b/>
          <w:bCs/>
          <w:noProof w:val="0"/>
        </w:rPr>
        <w:t xml:space="preserve">Etkinlik Çeşidi: </w:t>
      </w:r>
      <w:r>
        <w:rPr>
          <w:bCs/>
        </w:rPr>
        <w:t>Hareket (</w:t>
      </w:r>
      <w:r w:rsidRPr="00D97ABA">
        <w:rPr>
          <w:rFonts w:cs="Calibri"/>
          <w:bCs/>
          <w:noProof w:val="0"/>
        </w:rPr>
        <w:t>Büyük Grup Etkinliği)</w:t>
      </w:r>
      <w:r w:rsidRPr="00D97ABA">
        <w:rPr>
          <w:rFonts w:cs="Calibri"/>
          <w:bCs/>
          <w:noProof w:val="0"/>
        </w:rPr>
        <w:tab/>
      </w:r>
      <w:r w:rsidRPr="00D97ABA">
        <w:rPr>
          <w:rFonts w:cs="Calibri"/>
          <w:bCs/>
          <w:noProof w:val="0"/>
        </w:rPr>
        <w:tab/>
      </w:r>
      <w:r w:rsidRPr="00D97ABA">
        <w:rPr>
          <w:rFonts w:cs="Calibri"/>
          <w:bCs/>
          <w:noProof w:val="0"/>
        </w:rPr>
        <w:tab/>
      </w:r>
      <w:r w:rsidRPr="00D97ABA">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347BE8">
        <w:rPr>
          <w:rFonts w:cs="Calibri"/>
          <w:b/>
          <w:bCs/>
          <w:noProof w:val="0"/>
        </w:rPr>
        <w:t>Y</w:t>
      </w:r>
      <w:r w:rsidRPr="00347BE8">
        <w:rPr>
          <w:rFonts w:cs="Calibri"/>
          <w:b/>
          <w:noProof w:val="0"/>
        </w:rPr>
        <w:t>aş</w:t>
      </w:r>
      <w:r w:rsidRPr="00D97ABA">
        <w:rPr>
          <w:rFonts w:cs="Calibri"/>
          <w:b/>
          <w:noProof w:val="0"/>
        </w:rPr>
        <w:t xml:space="preserve"> Grubu: </w:t>
      </w:r>
      <w:r w:rsidRPr="00D97ABA">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C17AC3" w:rsidRPr="00D97ABA" w:rsidTr="00AF150D">
        <w:tc>
          <w:tcPr>
            <w:tcW w:w="7423" w:type="dxa"/>
            <w:tcBorders>
              <w:top w:val="single" w:sz="4" w:space="0" w:color="000000"/>
              <w:bottom w:val="single" w:sz="4" w:space="0" w:color="000000"/>
            </w:tcBorders>
          </w:tcPr>
          <w:p w:rsidR="00C17AC3" w:rsidRPr="00D97ABA" w:rsidRDefault="00C17AC3" w:rsidP="00AF150D">
            <w:pPr>
              <w:spacing w:after="0" w:line="360" w:lineRule="auto"/>
              <w:jc w:val="center"/>
              <w:rPr>
                <w:rFonts w:cs="Calibri"/>
                <w:b/>
                <w:bCs/>
                <w:noProof w:val="0"/>
                <w:lang w:eastAsia="tr-TR"/>
              </w:rPr>
            </w:pPr>
          </w:p>
          <w:p w:rsidR="00C17AC3" w:rsidRPr="00D97ABA" w:rsidRDefault="00C17AC3" w:rsidP="00AF150D">
            <w:pPr>
              <w:spacing w:after="0" w:line="360" w:lineRule="auto"/>
              <w:jc w:val="center"/>
              <w:rPr>
                <w:rFonts w:cs="Calibri"/>
                <w:b/>
                <w:bCs/>
                <w:noProof w:val="0"/>
                <w:lang w:eastAsia="tr-TR"/>
              </w:rPr>
            </w:pPr>
            <w:r w:rsidRPr="00D97ABA">
              <w:rPr>
                <w:rFonts w:cs="Calibri"/>
                <w:b/>
                <w:bCs/>
                <w:noProof w:val="0"/>
                <w:lang w:eastAsia="tr-TR"/>
              </w:rPr>
              <w:t>KAZANIMLAR VE GÖSTERGELERİ</w:t>
            </w:r>
          </w:p>
          <w:p w:rsidR="00C17AC3" w:rsidRPr="00D97ABA" w:rsidRDefault="00C17AC3" w:rsidP="00AF150D">
            <w:pPr>
              <w:spacing w:after="0" w:line="360" w:lineRule="auto"/>
              <w:rPr>
                <w:b/>
              </w:rPr>
            </w:pPr>
            <w:r w:rsidRPr="00D97ABA">
              <w:rPr>
                <w:b/>
              </w:rPr>
              <w:t>BİLİŞSEL GELİŞİM:</w:t>
            </w:r>
          </w:p>
          <w:p w:rsidR="00C17AC3" w:rsidRPr="00D97ABA" w:rsidRDefault="00C17AC3" w:rsidP="00AF150D">
            <w:pPr>
              <w:spacing w:after="0" w:line="360" w:lineRule="auto"/>
              <w:rPr>
                <w:b/>
              </w:rPr>
            </w:pPr>
            <w:r w:rsidRPr="00D97ABA">
              <w:rPr>
                <w:b/>
              </w:rPr>
              <w:t>Kazanım 10: Mekânda konumla ilgili yönergeleri uygular.</w:t>
            </w:r>
          </w:p>
          <w:p w:rsidR="00C17AC3" w:rsidRDefault="00C17AC3" w:rsidP="00AF150D">
            <w:pPr>
              <w:spacing w:after="0" w:line="360" w:lineRule="auto"/>
              <w:rPr>
                <w:i/>
              </w:rPr>
            </w:pPr>
            <w:r w:rsidRPr="00D97ABA">
              <w:rPr>
                <w:b/>
                <w:i/>
              </w:rPr>
              <w:t>Göstergeleri:</w:t>
            </w:r>
            <w:r w:rsidRPr="00D97ABA">
              <w:rPr>
                <w:i/>
              </w:rPr>
              <w:t xml:space="preserve"> </w:t>
            </w:r>
          </w:p>
          <w:p w:rsidR="00C17AC3" w:rsidRDefault="00C17AC3" w:rsidP="00AF150D">
            <w:pPr>
              <w:spacing w:after="0" w:line="360" w:lineRule="auto"/>
              <w:rPr>
                <w:i/>
              </w:rPr>
            </w:pPr>
            <w:r w:rsidRPr="00D97ABA">
              <w:rPr>
                <w:i/>
              </w:rPr>
              <w:t xml:space="preserve">Nesnenin mekândaki konumunu söyler. </w:t>
            </w:r>
          </w:p>
          <w:p w:rsidR="00C17AC3" w:rsidRDefault="00C17AC3" w:rsidP="00AF150D">
            <w:pPr>
              <w:spacing w:after="0" w:line="360" w:lineRule="auto"/>
              <w:rPr>
                <w:i/>
              </w:rPr>
            </w:pPr>
            <w:r w:rsidRPr="00D97ABA">
              <w:rPr>
                <w:i/>
              </w:rPr>
              <w:t xml:space="preserve">Yönergeye uygun olarak nesneyi doğru yere yerleştirir. </w:t>
            </w:r>
          </w:p>
          <w:p w:rsidR="00C17AC3" w:rsidRPr="00D97ABA" w:rsidRDefault="00C17AC3" w:rsidP="00AF150D">
            <w:pPr>
              <w:spacing w:after="0" w:line="360" w:lineRule="auto"/>
              <w:rPr>
                <w:i/>
              </w:rPr>
            </w:pPr>
            <w:r w:rsidRPr="00D97ABA">
              <w:rPr>
                <w:i/>
              </w:rPr>
              <w:t>Mekânda konum alır.</w:t>
            </w:r>
          </w:p>
          <w:p w:rsidR="00C17AC3" w:rsidRDefault="00C17AC3" w:rsidP="00AF150D">
            <w:pPr>
              <w:spacing w:after="0" w:line="360" w:lineRule="auto"/>
              <w:rPr>
                <w:b/>
              </w:rPr>
            </w:pPr>
          </w:p>
          <w:p w:rsidR="00C17AC3" w:rsidRPr="00D97ABA" w:rsidRDefault="00C17AC3" w:rsidP="00AF150D">
            <w:pPr>
              <w:spacing w:after="0" w:line="360" w:lineRule="auto"/>
              <w:rPr>
                <w:b/>
              </w:rPr>
            </w:pPr>
            <w:r>
              <w:rPr>
                <w:b/>
              </w:rPr>
              <w:t>MOTOR GELİŞİM</w:t>
            </w:r>
          </w:p>
          <w:p w:rsidR="00C17AC3" w:rsidRPr="00D97ABA" w:rsidRDefault="00C17AC3" w:rsidP="00AF150D">
            <w:pPr>
              <w:spacing w:after="0" w:line="360" w:lineRule="auto"/>
              <w:rPr>
                <w:b/>
              </w:rPr>
            </w:pPr>
            <w:r w:rsidRPr="00D97ABA">
              <w:rPr>
                <w:b/>
              </w:rPr>
              <w:t>Kazanım 2: Denge hareketleri yapar.</w:t>
            </w:r>
          </w:p>
          <w:p w:rsidR="00C17AC3" w:rsidRDefault="00C17AC3" w:rsidP="00AF150D">
            <w:pPr>
              <w:spacing w:after="0" w:line="360" w:lineRule="auto"/>
              <w:rPr>
                <w:i/>
              </w:rPr>
            </w:pPr>
            <w:r w:rsidRPr="00D97ABA">
              <w:rPr>
                <w:b/>
                <w:i/>
              </w:rPr>
              <w:t>Göstergeleri:</w:t>
            </w:r>
            <w:r w:rsidRPr="00D97ABA">
              <w:rPr>
                <w:i/>
              </w:rPr>
              <w:t xml:space="preserve"> </w:t>
            </w:r>
          </w:p>
          <w:p w:rsidR="00C17AC3" w:rsidRDefault="00C17AC3" w:rsidP="00AF150D">
            <w:pPr>
              <w:spacing w:after="0" w:line="360" w:lineRule="auto"/>
              <w:rPr>
                <w:i/>
              </w:rPr>
            </w:pPr>
            <w:r w:rsidRPr="00D97ABA">
              <w:rPr>
                <w:i/>
              </w:rPr>
              <w:t xml:space="preserve">Ağırlığını bir noktadan diğerine aktarır. </w:t>
            </w:r>
          </w:p>
          <w:p w:rsidR="00C17AC3" w:rsidRDefault="00C17AC3" w:rsidP="00AF150D">
            <w:pPr>
              <w:spacing w:after="0" w:line="360" w:lineRule="auto"/>
              <w:rPr>
                <w:i/>
              </w:rPr>
            </w:pPr>
            <w:r w:rsidRPr="00D97ABA">
              <w:rPr>
                <w:i/>
              </w:rPr>
              <w:t xml:space="preserve">Atlama ile ilgili denge hareketlerini yapar. </w:t>
            </w:r>
          </w:p>
          <w:p w:rsidR="00C17AC3" w:rsidRDefault="00C17AC3" w:rsidP="00AF150D">
            <w:pPr>
              <w:spacing w:after="0" w:line="360" w:lineRule="auto"/>
              <w:rPr>
                <w:i/>
              </w:rPr>
            </w:pPr>
            <w:r w:rsidRPr="00D97ABA">
              <w:rPr>
                <w:i/>
              </w:rPr>
              <w:t xml:space="preserve">Konma ile ilgili denge hareketlerini yapar. </w:t>
            </w:r>
          </w:p>
          <w:p w:rsidR="00C17AC3" w:rsidRDefault="00C17AC3" w:rsidP="00AF150D">
            <w:pPr>
              <w:spacing w:after="0" w:line="360" w:lineRule="auto"/>
              <w:rPr>
                <w:i/>
              </w:rPr>
            </w:pPr>
            <w:r w:rsidRPr="00D97ABA">
              <w:rPr>
                <w:i/>
              </w:rPr>
              <w:t>Başlama ile ilgili denge hareketlerini yapar.</w:t>
            </w:r>
          </w:p>
          <w:p w:rsidR="00C17AC3" w:rsidRDefault="00C17AC3" w:rsidP="00AF150D">
            <w:pPr>
              <w:spacing w:after="0" w:line="360" w:lineRule="auto"/>
              <w:rPr>
                <w:i/>
              </w:rPr>
            </w:pPr>
            <w:r w:rsidRPr="00D97ABA">
              <w:rPr>
                <w:i/>
              </w:rPr>
              <w:t xml:space="preserve"> Durma ile ilgili denge hareketlerini yapar. </w:t>
            </w:r>
          </w:p>
          <w:p w:rsidR="00C17AC3" w:rsidRDefault="00C17AC3" w:rsidP="00AF150D">
            <w:pPr>
              <w:spacing w:after="0" w:line="360" w:lineRule="auto"/>
              <w:rPr>
                <w:i/>
              </w:rPr>
            </w:pPr>
            <w:r w:rsidRPr="00D97ABA">
              <w:rPr>
                <w:i/>
              </w:rPr>
              <w:t xml:space="preserve">Tek ayak üzerinde durur. </w:t>
            </w:r>
          </w:p>
          <w:p w:rsidR="00C17AC3" w:rsidRPr="00D97ABA" w:rsidRDefault="00C17AC3" w:rsidP="00AF150D">
            <w:pPr>
              <w:spacing w:after="0" w:line="360" w:lineRule="auto"/>
              <w:rPr>
                <w:i/>
              </w:rPr>
            </w:pPr>
            <w:r w:rsidRPr="00D97ABA">
              <w:rPr>
                <w:i/>
              </w:rPr>
              <w:t xml:space="preserve">Bireysel ve eşli olarak denge hareketleri yapar. </w:t>
            </w:r>
          </w:p>
          <w:p w:rsidR="00C17AC3" w:rsidRPr="00D97ABA" w:rsidRDefault="00C17AC3" w:rsidP="00AF150D">
            <w:pPr>
              <w:spacing w:after="0" w:line="360" w:lineRule="auto"/>
              <w:rPr>
                <w:b/>
              </w:rPr>
            </w:pPr>
          </w:p>
        </w:tc>
        <w:tc>
          <w:tcPr>
            <w:tcW w:w="7423" w:type="dxa"/>
            <w:tcBorders>
              <w:top w:val="single" w:sz="4" w:space="0" w:color="000000"/>
              <w:bottom w:val="single" w:sz="4" w:space="0" w:color="000000"/>
            </w:tcBorders>
          </w:tcPr>
          <w:p w:rsidR="00C17AC3" w:rsidRPr="00D97ABA" w:rsidRDefault="00C17AC3" w:rsidP="00AF150D">
            <w:pPr>
              <w:autoSpaceDE w:val="0"/>
              <w:autoSpaceDN w:val="0"/>
              <w:adjustRightInd w:val="0"/>
              <w:spacing w:after="0" w:line="360" w:lineRule="auto"/>
              <w:jc w:val="center"/>
              <w:rPr>
                <w:rFonts w:cs="Calibri"/>
                <w:b/>
                <w:bCs/>
                <w:noProof w:val="0"/>
                <w:lang w:eastAsia="tr-TR"/>
              </w:rPr>
            </w:pPr>
          </w:p>
          <w:p w:rsidR="00C17AC3" w:rsidRPr="00D97ABA" w:rsidRDefault="00C17AC3" w:rsidP="00AF150D">
            <w:pPr>
              <w:autoSpaceDE w:val="0"/>
              <w:autoSpaceDN w:val="0"/>
              <w:adjustRightInd w:val="0"/>
              <w:spacing w:after="0" w:line="360" w:lineRule="auto"/>
              <w:jc w:val="center"/>
              <w:rPr>
                <w:rFonts w:cs="Calibri"/>
                <w:b/>
                <w:bCs/>
                <w:noProof w:val="0"/>
                <w:lang w:eastAsia="tr-TR"/>
              </w:rPr>
            </w:pPr>
            <w:r w:rsidRPr="00D97ABA">
              <w:rPr>
                <w:rFonts w:cs="Calibri"/>
                <w:b/>
                <w:bCs/>
                <w:noProof w:val="0"/>
                <w:lang w:eastAsia="tr-TR"/>
              </w:rPr>
              <w:t>ÖĞRENME SÜRECİ</w:t>
            </w:r>
          </w:p>
          <w:p w:rsidR="00C17AC3" w:rsidRPr="00D97ABA" w:rsidRDefault="00C17AC3" w:rsidP="00AF150D">
            <w:pPr>
              <w:pStyle w:val="amlcaocukPlan"/>
              <w:spacing w:line="360" w:lineRule="auto"/>
              <w:rPr>
                <w:sz w:val="22"/>
                <w:szCs w:val="22"/>
              </w:rPr>
            </w:pPr>
            <w:r w:rsidRPr="00D97ABA">
              <w:rPr>
                <w:sz w:val="22"/>
                <w:szCs w:val="22"/>
              </w:rPr>
              <w:t xml:space="preserve">Çocuklar geniş bir alanda toplanır. Yere çocuk sayısından bir eksik daire çizilir. Bu daireler leylek yuvaları olur. Leyleğin yuvasında nasıl durduğu, nasıl ses çıkardığı, nasıl beslendiği hakkında bilgi verilir. </w:t>
            </w:r>
          </w:p>
          <w:p w:rsidR="00C17AC3" w:rsidRPr="00D97ABA" w:rsidRDefault="00C17AC3" w:rsidP="00AF150D">
            <w:pPr>
              <w:pStyle w:val="amlcaocukPlan"/>
              <w:spacing w:line="360" w:lineRule="auto"/>
              <w:rPr>
                <w:sz w:val="22"/>
                <w:szCs w:val="22"/>
              </w:rPr>
            </w:pPr>
            <w:r w:rsidRPr="00D97ABA">
              <w:rPr>
                <w:sz w:val="22"/>
                <w:szCs w:val="22"/>
              </w:rPr>
              <w:t>Önceden her çocuk için bir adet hazırlanmış solucan ve kurbağa figürleri daireler dışında uzak bir konuma, yere karışık ve dağınık olarak konur.</w:t>
            </w:r>
            <w:r>
              <w:rPr>
                <w:sz w:val="22"/>
                <w:szCs w:val="22"/>
              </w:rPr>
              <w:t xml:space="preserve"> </w:t>
            </w:r>
            <w:r w:rsidRPr="00D97ABA">
              <w:rPr>
                <w:sz w:val="22"/>
                <w:szCs w:val="22"/>
              </w:rPr>
              <w:t>Çocuklar yuvalardan uzak bir konumda “lak, lak, lak…” şeklinde ses çıkararak dolaşırlar. Öğretmen “ leylekler yuvalara uçuyor” komutu verdiğinde hızla yerdeki solucan ve kurbağa figürlerinden birini alarak yuvalardan birine girerler ve tek ayak üzerinde beklemeye başlarlar. Açıkta kalan çocuk yerde kendisine kalan kurbağa ve solucan figürünü alır. Kurbağa için yere</w:t>
            </w:r>
            <w:r>
              <w:rPr>
                <w:sz w:val="22"/>
                <w:szCs w:val="22"/>
              </w:rPr>
              <w:t xml:space="preserve"> çizilmiş düz çizgi üzerinden çi</w:t>
            </w:r>
            <w:r w:rsidRPr="00D97ABA">
              <w:rPr>
                <w:sz w:val="22"/>
                <w:szCs w:val="22"/>
              </w:rPr>
              <w:t xml:space="preserve">ft ayak sıçrayarak ilerler. Solucan için yere eğik çizgi şeklinde çizilmiş yol üzerinden ilerler. </w:t>
            </w:r>
          </w:p>
          <w:p w:rsidR="00C17AC3" w:rsidRDefault="00C17AC3" w:rsidP="00AF150D">
            <w:pPr>
              <w:pStyle w:val="amlcaocukPlan"/>
              <w:spacing w:line="360" w:lineRule="auto"/>
              <w:rPr>
                <w:sz w:val="22"/>
                <w:szCs w:val="22"/>
              </w:rPr>
            </w:pPr>
            <w:r w:rsidRPr="00D97ABA">
              <w:rPr>
                <w:sz w:val="22"/>
                <w:szCs w:val="22"/>
              </w:rPr>
              <w:t>Oyun çocukların etkin katılımı ile devam eder. Daha sonra masalara geçilir.</w:t>
            </w:r>
          </w:p>
          <w:p w:rsidR="00C17AC3" w:rsidRPr="00D97ABA" w:rsidRDefault="00C17AC3" w:rsidP="00A72AA0">
            <w:pPr>
              <w:pStyle w:val="amlcaocukPlan"/>
              <w:spacing w:line="360" w:lineRule="auto"/>
              <w:rPr>
                <w:sz w:val="22"/>
                <w:szCs w:val="22"/>
              </w:rPr>
            </w:pPr>
            <w:r w:rsidRPr="00A72AA0">
              <w:rPr>
                <w:bCs w:val="0"/>
                <w:color w:val="000000"/>
                <w:sz w:val="22"/>
                <w:szCs w:val="22"/>
              </w:rPr>
              <w:t xml:space="preserve">Etkinlik sonrasında </w:t>
            </w:r>
            <w:r w:rsidRPr="00A72AA0">
              <w:rPr>
                <w:b/>
                <w:sz w:val="22"/>
                <w:szCs w:val="22"/>
              </w:rPr>
              <w:t>Dikkat ve Zekâ Becerileri-1 Kitabı’ndan 37 ve 38. Sayfalar çalışılır.</w:t>
            </w:r>
          </w:p>
        </w:tc>
      </w:tr>
    </w:tbl>
    <w:p w:rsidR="00C17AC3" w:rsidRPr="00D97ABA" w:rsidRDefault="00C17AC3" w:rsidP="00A72AA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C17AC3" w:rsidRPr="00D97ABA" w:rsidTr="00AF150D">
        <w:tc>
          <w:tcPr>
            <w:tcW w:w="7423" w:type="dxa"/>
            <w:tcBorders>
              <w:top w:val="single" w:sz="4" w:space="0" w:color="000000"/>
              <w:bottom w:val="single" w:sz="4" w:space="0" w:color="000000"/>
            </w:tcBorders>
          </w:tcPr>
          <w:p w:rsidR="00C17AC3" w:rsidRPr="00D97ABA" w:rsidRDefault="00C17AC3" w:rsidP="00AF150D">
            <w:pPr>
              <w:spacing w:after="0" w:line="360" w:lineRule="auto"/>
              <w:rPr>
                <w:rFonts w:cs="Calibri"/>
                <w:b/>
                <w:noProof w:val="0"/>
                <w:lang w:eastAsia="tr-TR"/>
              </w:rPr>
            </w:pPr>
          </w:p>
          <w:p w:rsidR="00C17AC3" w:rsidRPr="00D97ABA" w:rsidRDefault="00C17AC3" w:rsidP="00AF150D">
            <w:pPr>
              <w:tabs>
                <w:tab w:val="left" w:pos="991"/>
              </w:tabs>
              <w:spacing w:after="0" w:line="360" w:lineRule="auto"/>
              <w:jc w:val="center"/>
              <w:rPr>
                <w:rFonts w:cs="Calibri"/>
                <w:b/>
                <w:noProof w:val="0"/>
                <w:lang w:eastAsia="tr-TR"/>
              </w:rPr>
            </w:pPr>
            <w:r w:rsidRPr="00D97ABA">
              <w:rPr>
                <w:rFonts w:cs="Calibri"/>
                <w:b/>
                <w:noProof w:val="0"/>
                <w:lang w:eastAsia="tr-TR"/>
              </w:rPr>
              <w:t>Materyaller</w:t>
            </w:r>
          </w:p>
          <w:p w:rsidR="00C17AC3" w:rsidRPr="00D97ABA" w:rsidRDefault="00C17AC3" w:rsidP="00AF150D">
            <w:pPr>
              <w:tabs>
                <w:tab w:val="left" w:pos="991"/>
              </w:tabs>
              <w:spacing w:after="0" w:line="360" w:lineRule="auto"/>
              <w:jc w:val="center"/>
              <w:rPr>
                <w:rFonts w:cs="Calibri"/>
                <w:noProof w:val="0"/>
                <w:lang w:eastAsia="tr-TR"/>
              </w:rPr>
            </w:pPr>
            <w:r w:rsidRPr="00D97ABA">
              <w:rPr>
                <w:rFonts w:cs="Calibri"/>
                <w:noProof w:val="0"/>
                <w:lang w:eastAsia="tr-TR"/>
              </w:rPr>
              <w:t>Çocuk sayısınca kurbağa ve solucan figürü, tahta kalemi</w:t>
            </w:r>
          </w:p>
          <w:p w:rsidR="00C17AC3" w:rsidRPr="00D97ABA" w:rsidRDefault="00C17AC3" w:rsidP="00AF150D">
            <w:pPr>
              <w:tabs>
                <w:tab w:val="left" w:pos="991"/>
              </w:tabs>
              <w:spacing w:after="0" w:line="360" w:lineRule="auto"/>
              <w:jc w:val="center"/>
              <w:rPr>
                <w:rFonts w:cs="Calibri"/>
                <w:b/>
                <w:bCs/>
                <w:noProof w:val="0"/>
                <w:lang w:eastAsia="tr-TR"/>
              </w:rPr>
            </w:pPr>
            <w:r w:rsidRPr="00D97ABA">
              <w:rPr>
                <w:rFonts w:cs="Calibri"/>
                <w:b/>
                <w:bCs/>
                <w:noProof w:val="0"/>
                <w:lang w:eastAsia="tr-TR"/>
              </w:rPr>
              <w:t>Sözcükler</w:t>
            </w:r>
          </w:p>
          <w:p w:rsidR="00C17AC3" w:rsidRPr="00D97ABA" w:rsidRDefault="00C17AC3" w:rsidP="00AF150D">
            <w:pPr>
              <w:tabs>
                <w:tab w:val="left" w:pos="991"/>
              </w:tabs>
              <w:spacing w:after="0" w:line="360" w:lineRule="auto"/>
              <w:jc w:val="center"/>
              <w:rPr>
                <w:rFonts w:cs="Calibri"/>
                <w:bCs/>
                <w:noProof w:val="0"/>
                <w:lang w:eastAsia="tr-TR"/>
              </w:rPr>
            </w:pPr>
            <w:r w:rsidRPr="00D97ABA">
              <w:rPr>
                <w:rFonts w:cs="Calibri"/>
                <w:bCs/>
                <w:noProof w:val="0"/>
                <w:lang w:eastAsia="tr-TR"/>
              </w:rPr>
              <w:t>Leylek, kurbağa, solucan</w:t>
            </w:r>
          </w:p>
          <w:p w:rsidR="00C17AC3" w:rsidRPr="00D97ABA" w:rsidRDefault="00C17AC3" w:rsidP="00AF150D">
            <w:pPr>
              <w:tabs>
                <w:tab w:val="left" w:pos="991"/>
              </w:tabs>
              <w:spacing w:after="0" w:line="360" w:lineRule="auto"/>
              <w:jc w:val="center"/>
              <w:rPr>
                <w:rFonts w:cs="Calibri"/>
                <w:b/>
                <w:bCs/>
                <w:noProof w:val="0"/>
                <w:lang w:eastAsia="tr-TR"/>
              </w:rPr>
            </w:pPr>
            <w:r w:rsidRPr="00D97ABA">
              <w:rPr>
                <w:rFonts w:cs="Calibri"/>
                <w:b/>
                <w:bCs/>
                <w:noProof w:val="0"/>
                <w:lang w:eastAsia="tr-TR"/>
              </w:rPr>
              <w:t xml:space="preserve">Kavramlar </w:t>
            </w:r>
          </w:p>
          <w:p w:rsidR="00C17AC3" w:rsidRPr="00D97ABA" w:rsidRDefault="00C17AC3" w:rsidP="00AF150D">
            <w:pPr>
              <w:tabs>
                <w:tab w:val="left" w:pos="991"/>
              </w:tabs>
              <w:spacing w:after="0" w:line="360" w:lineRule="auto"/>
              <w:jc w:val="center"/>
              <w:rPr>
                <w:rFonts w:cs="Calibri"/>
                <w:bCs/>
                <w:noProof w:val="0"/>
                <w:lang w:eastAsia="tr-TR"/>
              </w:rPr>
            </w:pPr>
            <w:r w:rsidRPr="00D97ABA">
              <w:rPr>
                <w:rFonts w:cs="Calibri"/>
                <w:bCs/>
                <w:noProof w:val="0"/>
                <w:lang w:eastAsia="tr-TR"/>
              </w:rPr>
              <w:t>Eğik- düz, tek- çift</w:t>
            </w:r>
          </w:p>
        </w:tc>
        <w:tc>
          <w:tcPr>
            <w:tcW w:w="7423" w:type="dxa"/>
            <w:tcBorders>
              <w:top w:val="single" w:sz="4" w:space="0" w:color="000000"/>
              <w:bottom w:val="single" w:sz="4" w:space="0" w:color="000000"/>
            </w:tcBorders>
          </w:tcPr>
          <w:p w:rsidR="00C17AC3" w:rsidRPr="00D97ABA" w:rsidRDefault="00C17AC3" w:rsidP="00AF150D">
            <w:pPr>
              <w:autoSpaceDE w:val="0"/>
              <w:autoSpaceDN w:val="0"/>
              <w:adjustRightInd w:val="0"/>
              <w:spacing w:after="0" w:line="360" w:lineRule="auto"/>
              <w:jc w:val="center"/>
              <w:rPr>
                <w:rFonts w:cs="Calibri"/>
                <w:b/>
                <w:noProof w:val="0"/>
                <w:lang w:eastAsia="tr-TR"/>
              </w:rPr>
            </w:pPr>
          </w:p>
          <w:p w:rsidR="00C17AC3" w:rsidRPr="00D97ABA" w:rsidRDefault="00C17AC3"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AİLE KATILIMI</w:t>
            </w:r>
          </w:p>
          <w:p w:rsidR="00C17AC3" w:rsidRPr="00D97ABA" w:rsidRDefault="00C17AC3" w:rsidP="00AF150D">
            <w:pPr>
              <w:pStyle w:val="amlcaocukPlan"/>
              <w:numPr>
                <w:ilvl w:val="0"/>
                <w:numId w:val="0"/>
              </w:numPr>
              <w:spacing w:line="360" w:lineRule="auto"/>
              <w:rPr>
                <w:sz w:val="22"/>
                <w:szCs w:val="22"/>
              </w:rPr>
            </w:pPr>
          </w:p>
        </w:tc>
      </w:tr>
    </w:tbl>
    <w:p w:rsidR="00C17AC3" w:rsidRPr="00D97ABA" w:rsidRDefault="00C17AC3" w:rsidP="00A72AA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17AC3" w:rsidRPr="00D97ABA" w:rsidTr="00AF150D">
        <w:tc>
          <w:tcPr>
            <w:tcW w:w="7054" w:type="dxa"/>
            <w:tcBorders>
              <w:top w:val="single" w:sz="4" w:space="0" w:color="000000"/>
              <w:bottom w:val="single" w:sz="4" w:space="0" w:color="000000"/>
            </w:tcBorders>
          </w:tcPr>
          <w:p w:rsidR="00C17AC3" w:rsidRPr="00D97ABA" w:rsidRDefault="00C17AC3" w:rsidP="00AF150D">
            <w:pPr>
              <w:autoSpaceDE w:val="0"/>
              <w:autoSpaceDN w:val="0"/>
              <w:adjustRightInd w:val="0"/>
              <w:spacing w:after="0" w:line="360" w:lineRule="auto"/>
              <w:jc w:val="center"/>
              <w:rPr>
                <w:rFonts w:eastAsia="Arial Unicode MS" w:cs="Calibri"/>
                <w:noProof w:val="0"/>
                <w:lang w:eastAsia="tr-TR"/>
              </w:rPr>
            </w:pPr>
          </w:p>
          <w:p w:rsidR="00C17AC3" w:rsidRPr="00D97ABA" w:rsidRDefault="00C17AC3"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DEĞERLENDİRME</w:t>
            </w:r>
          </w:p>
          <w:p w:rsidR="00C17AC3" w:rsidRPr="00D97ABA" w:rsidRDefault="00C17AC3" w:rsidP="00AF150D">
            <w:pPr>
              <w:pStyle w:val="amlcaocukPlan"/>
              <w:numPr>
                <w:ilvl w:val="0"/>
                <w:numId w:val="0"/>
              </w:numPr>
              <w:spacing w:line="360" w:lineRule="auto"/>
              <w:ind w:left="227" w:hanging="227"/>
              <w:rPr>
                <w:sz w:val="22"/>
                <w:szCs w:val="22"/>
              </w:rPr>
            </w:pPr>
            <w:r w:rsidRPr="00D97ABA">
              <w:rPr>
                <w:sz w:val="22"/>
                <w:szCs w:val="22"/>
              </w:rPr>
              <w:t>Etkinlik sonunda çocuklara aşağıdaki türlerde sorular yöneltilebilir:</w:t>
            </w:r>
          </w:p>
          <w:p w:rsidR="00C17AC3" w:rsidRPr="00D97ABA" w:rsidRDefault="00C17AC3" w:rsidP="00AF150D">
            <w:pPr>
              <w:pStyle w:val="amlcaocukPlan"/>
              <w:spacing w:line="360" w:lineRule="auto"/>
              <w:rPr>
                <w:sz w:val="22"/>
                <w:szCs w:val="22"/>
              </w:rPr>
            </w:pPr>
            <w:r w:rsidRPr="00D97ABA">
              <w:rPr>
                <w:sz w:val="22"/>
                <w:szCs w:val="22"/>
              </w:rPr>
              <w:t>Oyunumuzda hangi hayvanlar vardı?</w:t>
            </w:r>
          </w:p>
          <w:p w:rsidR="00C17AC3" w:rsidRPr="00D97ABA" w:rsidRDefault="00C17AC3" w:rsidP="00AF150D">
            <w:pPr>
              <w:pStyle w:val="amlcaocukPlan"/>
              <w:spacing w:line="360" w:lineRule="auto"/>
              <w:rPr>
                <w:sz w:val="22"/>
                <w:szCs w:val="22"/>
              </w:rPr>
            </w:pPr>
            <w:r w:rsidRPr="00D97ABA">
              <w:rPr>
                <w:sz w:val="22"/>
                <w:szCs w:val="22"/>
              </w:rPr>
              <w:t>Solucanın ve kurbağanın gittiği yolları havada elinizle çizer misiniz?</w:t>
            </w:r>
          </w:p>
          <w:p w:rsidR="00C17AC3" w:rsidRPr="00D97ABA" w:rsidRDefault="00C17AC3" w:rsidP="00AF150D">
            <w:pPr>
              <w:pStyle w:val="amlcaocukPlan"/>
              <w:spacing w:line="360" w:lineRule="auto"/>
              <w:rPr>
                <w:sz w:val="22"/>
                <w:szCs w:val="22"/>
              </w:rPr>
            </w:pPr>
            <w:r w:rsidRPr="00D97ABA">
              <w:rPr>
                <w:sz w:val="22"/>
                <w:szCs w:val="22"/>
              </w:rPr>
              <w:t>Leylek gibi tek ayağınızın üzerinden 1’den 10’a kadar durur musunuz?</w:t>
            </w:r>
          </w:p>
        </w:tc>
        <w:tc>
          <w:tcPr>
            <w:tcW w:w="7229" w:type="dxa"/>
            <w:tcBorders>
              <w:top w:val="single" w:sz="4" w:space="0" w:color="000000"/>
              <w:bottom w:val="single" w:sz="4" w:space="0" w:color="000000"/>
            </w:tcBorders>
          </w:tcPr>
          <w:p w:rsidR="00C17AC3" w:rsidRPr="00D97ABA" w:rsidRDefault="00C17AC3" w:rsidP="00AF150D">
            <w:pPr>
              <w:autoSpaceDE w:val="0"/>
              <w:autoSpaceDN w:val="0"/>
              <w:adjustRightInd w:val="0"/>
              <w:spacing w:after="0" w:line="360" w:lineRule="auto"/>
              <w:jc w:val="center"/>
              <w:rPr>
                <w:rFonts w:cs="Calibri"/>
                <w:b/>
                <w:noProof w:val="0"/>
                <w:lang w:eastAsia="tr-TR"/>
              </w:rPr>
            </w:pPr>
          </w:p>
          <w:p w:rsidR="00C17AC3" w:rsidRPr="00D97ABA" w:rsidRDefault="00C17AC3" w:rsidP="00AF150D">
            <w:pPr>
              <w:autoSpaceDE w:val="0"/>
              <w:autoSpaceDN w:val="0"/>
              <w:adjustRightInd w:val="0"/>
              <w:spacing w:after="0" w:line="360" w:lineRule="auto"/>
              <w:jc w:val="center"/>
              <w:rPr>
                <w:rFonts w:cs="Calibri"/>
                <w:b/>
                <w:noProof w:val="0"/>
                <w:lang w:eastAsia="tr-TR"/>
              </w:rPr>
            </w:pPr>
            <w:r w:rsidRPr="00D97ABA">
              <w:rPr>
                <w:rFonts w:cs="Calibri"/>
                <w:b/>
                <w:noProof w:val="0"/>
                <w:lang w:eastAsia="tr-TR"/>
              </w:rPr>
              <w:t>UYARLAMA</w:t>
            </w:r>
          </w:p>
          <w:p w:rsidR="00C17AC3" w:rsidRPr="00D97ABA" w:rsidRDefault="00C17AC3" w:rsidP="00AF150D">
            <w:pPr>
              <w:pStyle w:val="amlcaocukPlan"/>
              <w:spacing w:line="360" w:lineRule="auto"/>
              <w:ind w:left="360" w:hanging="360"/>
              <w:rPr>
                <w:sz w:val="22"/>
                <w:szCs w:val="22"/>
              </w:rPr>
            </w:pPr>
            <w:r w:rsidRPr="00D97AB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C17AC3" w:rsidRPr="00D97ABA" w:rsidRDefault="00C17AC3" w:rsidP="00AF150D">
            <w:pPr>
              <w:pStyle w:val="amlcaocukPlan"/>
              <w:numPr>
                <w:ilvl w:val="0"/>
                <w:numId w:val="0"/>
              </w:numPr>
              <w:spacing w:line="360" w:lineRule="auto"/>
              <w:ind w:left="227"/>
              <w:rPr>
                <w:sz w:val="22"/>
                <w:szCs w:val="22"/>
              </w:rPr>
            </w:pPr>
          </w:p>
        </w:tc>
      </w:tr>
    </w:tbl>
    <w:p w:rsidR="00C17AC3" w:rsidRPr="00D97ABA" w:rsidRDefault="00C17AC3" w:rsidP="00A72AA0">
      <w:pPr>
        <w:spacing w:line="360" w:lineRule="auto"/>
      </w:pPr>
    </w:p>
    <w:p w:rsidR="00C17AC3" w:rsidRPr="00A72AA0" w:rsidRDefault="00C17AC3" w:rsidP="00A72AA0"/>
    <w:sectPr w:rsidR="00C17AC3" w:rsidRPr="00A72AA0"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AC3" w:rsidRDefault="00C17AC3" w:rsidP="00CB23CB">
      <w:pPr>
        <w:spacing w:after="0" w:line="240" w:lineRule="auto"/>
      </w:pPr>
      <w:r>
        <w:separator/>
      </w:r>
    </w:p>
  </w:endnote>
  <w:endnote w:type="continuationSeparator" w:id="0">
    <w:p w:rsidR="00C17AC3" w:rsidRDefault="00C17AC3" w:rsidP="00CB23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C3" w:rsidRDefault="00C17A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C3" w:rsidRDefault="00C17AC3">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C3" w:rsidRDefault="00C17A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AC3" w:rsidRDefault="00C17AC3" w:rsidP="00CB23CB">
      <w:pPr>
        <w:spacing w:after="0" w:line="240" w:lineRule="auto"/>
      </w:pPr>
      <w:r>
        <w:separator/>
      </w:r>
    </w:p>
  </w:footnote>
  <w:footnote w:type="continuationSeparator" w:id="0">
    <w:p w:rsidR="00C17AC3" w:rsidRDefault="00C17AC3" w:rsidP="00CB23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C3" w:rsidRDefault="00C17A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C3" w:rsidRDefault="00C17AC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C3" w:rsidRDefault="00C17A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20EA"/>
    <w:multiLevelType w:val="hybridMultilevel"/>
    <w:tmpl w:val="BB9E0F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E2014E5"/>
    <w:multiLevelType w:val="hybridMultilevel"/>
    <w:tmpl w:val="968AC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1EEC09CA"/>
    <w:multiLevelType w:val="hybridMultilevel"/>
    <w:tmpl w:val="589244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92D6824"/>
    <w:multiLevelType w:val="hybridMultilevel"/>
    <w:tmpl w:val="D7382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F241B43"/>
    <w:multiLevelType w:val="hybridMultilevel"/>
    <w:tmpl w:val="13C600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2805C24"/>
    <w:multiLevelType w:val="hybridMultilevel"/>
    <w:tmpl w:val="1C60F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2"/>
  </w:num>
  <w:num w:numId="5">
    <w:abstractNumId w:val="7"/>
  </w:num>
  <w:num w:numId="6">
    <w:abstractNumId w:val="6"/>
  </w:num>
  <w:num w:numId="7">
    <w:abstractNumId w:val="4"/>
  </w:num>
  <w:num w:numId="8">
    <w:abstractNumId w:val="0"/>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5E3F"/>
    <w:rsid w:val="000B18AE"/>
    <w:rsid w:val="00124225"/>
    <w:rsid w:val="001C27D0"/>
    <w:rsid w:val="001E1EAF"/>
    <w:rsid w:val="00226E1D"/>
    <w:rsid w:val="00230B0E"/>
    <w:rsid w:val="002702D7"/>
    <w:rsid w:val="002D3999"/>
    <w:rsid w:val="002D7C9E"/>
    <w:rsid w:val="002F1D8C"/>
    <w:rsid w:val="00307612"/>
    <w:rsid w:val="003404D9"/>
    <w:rsid w:val="00347BE8"/>
    <w:rsid w:val="00356BE9"/>
    <w:rsid w:val="003A4AEA"/>
    <w:rsid w:val="003D4F42"/>
    <w:rsid w:val="00400DCA"/>
    <w:rsid w:val="004015CF"/>
    <w:rsid w:val="004677B9"/>
    <w:rsid w:val="004F45DE"/>
    <w:rsid w:val="005076A9"/>
    <w:rsid w:val="00541154"/>
    <w:rsid w:val="005710BC"/>
    <w:rsid w:val="00594CDC"/>
    <w:rsid w:val="005A5BDA"/>
    <w:rsid w:val="005F4C77"/>
    <w:rsid w:val="00641441"/>
    <w:rsid w:val="006526C8"/>
    <w:rsid w:val="0065729F"/>
    <w:rsid w:val="00795D67"/>
    <w:rsid w:val="0079664C"/>
    <w:rsid w:val="007E440E"/>
    <w:rsid w:val="008064FA"/>
    <w:rsid w:val="00885B57"/>
    <w:rsid w:val="00900C21"/>
    <w:rsid w:val="00920E7B"/>
    <w:rsid w:val="0092449D"/>
    <w:rsid w:val="00950762"/>
    <w:rsid w:val="00964740"/>
    <w:rsid w:val="00977E8A"/>
    <w:rsid w:val="00980B70"/>
    <w:rsid w:val="00992AFB"/>
    <w:rsid w:val="009931C6"/>
    <w:rsid w:val="009B78DF"/>
    <w:rsid w:val="00A03B90"/>
    <w:rsid w:val="00A51940"/>
    <w:rsid w:val="00A72AA0"/>
    <w:rsid w:val="00AF150D"/>
    <w:rsid w:val="00B01659"/>
    <w:rsid w:val="00B65DEC"/>
    <w:rsid w:val="00BB4DA6"/>
    <w:rsid w:val="00BD7C13"/>
    <w:rsid w:val="00BF05C0"/>
    <w:rsid w:val="00C17AC3"/>
    <w:rsid w:val="00C70465"/>
    <w:rsid w:val="00C97871"/>
    <w:rsid w:val="00CB137B"/>
    <w:rsid w:val="00CB23CB"/>
    <w:rsid w:val="00CD6B22"/>
    <w:rsid w:val="00CE059B"/>
    <w:rsid w:val="00CE5B2A"/>
    <w:rsid w:val="00D27065"/>
    <w:rsid w:val="00D653D8"/>
    <w:rsid w:val="00D97ABA"/>
    <w:rsid w:val="00DA6D38"/>
    <w:rsid w:val="00E11B2D"/>
    <w:rsid w:val="00E7009F"/>
    <w:rsid w:val="00E70EB5"/>
    <w:rsid w:val="00EA0883"/>
    <w:rsid w:val="00EB3A08"/>
    <w:rsid w:val="00EB4656"/>
    <w:rsid w:val="00EE55AA"/>
    <w:rsid w:val="00EF28F2"/>
    <w:rsid w:val="00F401EF"/>
    <w:rsid w:val="00F817DF"/>
    <w:rsid w:val="00F83A7F"/>
    <w:rsid w:val="00FA072B"/>
    <w:rsid w:val="00FB73D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B23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B23CB"/>
    <w:rPr>
      <w:rFonts w:ascii="Calibri" w:hAnsi="Calibri" w:cs="Times New Roman"/>
      <w:noProof/>
    </w:rPr>
  </w:style>
  <w:style w:type="paragraph" w:styleId="Footer">
    <w:name w:val="footer"/>
    <w:basedOn w:val="Normal"/>
    <w:link w:val="FooterChar"/>
    <w:uiPriority w:val="99"/>
    <w:semiHidden/>
    <w:rsid w:val="00CB23C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B23C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0354181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6</Pages>
  <Words>846</Words>
  <Characters>4825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45</cp:revision>
  <dcterms:created xsi:type="dcterms:W3CDTF">2014-06-16T13:05:00Z</dcterms:created>
  <dcterms:modified xsi:type="dcterms:W3CDTF">2016-08-04T06:55:00Z</dcterms:modified>
</cp:coreProperties>
</file>