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0B" w:rsidRPr="00FC1864" w:rsidRDefault="009C520B" w:rsidP="00FC1864">
      <w:pPr>
        <w:spacing w:after="0" w:line="360" w:lineRule="auto"/>
        <w:jc w:val="center"/>
        <w:rPr>
          <w:rFonts w:cs="Calibri"/>
          <w:b/>
          <w:lang w:eastAsia="tr-TR"/>
        </w:rPr>
      </w:pPr>
      <w:r w:rsidRPr="00FC1864">
        <w:rPr>
          <w:rFonts w:cs="Calibri"/>
          <w:b/>
        </w:rPr>
        <w:t xml:space="preserve">TAM </w:t>
      </w:r>
      <w:r w:rsidRPr="00FC1864">
        <w:rPr>
          <w:rFonts w:cs="Calibri"/>
          <w:b/>
          <w:lang w:eastAsia="tr-TR"/>
        </w:rPr>
        <w:t>GÜNLÜK EĞİTİM AKIŞI</w:t>
      </w:r>
    </w:p>
    <w:p w:rsidR="009C520B" w:rsidRPr="00FC1864" w:rsidRDefault="009C520B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C520B" w:rsidRPr="00FC1864" w:rsidRDefault="009C520B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FC1864">
        <w:rPr>
          <w:rFonts w:cs="Calibri"/>
          <w:b/>
        </w:rPr>
        <w:t>Okul Adı</w:t>
      </w:r>
      <w:r w:rsidRPr="00FC1864">
        <w:rPr>
          <w:rFonts w:cs="Calibri"/>
          <w:b/>
        </w:rPr>
        <w:tab/>
        <w:t>:</w:t>
      </w:r>
    </w:p>
    <w:p w:rsidR="009C520B" w:rsidRPr="00FC1864" w:rsidRDefault="009C520B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FC1864">
        <w:rPr>
          <w:rFonts w:cs="Calibri"/>
          <w:b/>
          <w:lang w:eastAsia="tr-TR"/>
        </w:rPr>
        <w:t>Tarih</w:t>
      </w:r>
      <w:r w:rsidRPr="00FC186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27 Ekim 2016</w:t>
      </w:r>
    </w:p>
    <w:p w:rsidR="009C520B" w:rsidRPr="00FC1864" w:rsidRDefault="009C520B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FC1864">
        <w:rPr>
          <w:rFonts w:cs="Calibri"/>
          <w:b/>
          <w:lang w:eastAsia="tr-TR"/>
        </w:rPr>
        <w:t>Yaş Grubu (Ay)</w:t>
      </w:r>
      <w:r w:rsidRPr="00FC1864">
        <w:rPr>
          <w:rFonts w:cs="Calibri"/>
          <w:b/>
          <w:lang w:eastAsia="tr-TR"/>
        </w:rPr>
        <w:tab/>
        <w:t xml:space="preserve">:  </w:t>
      </w:r>
      <w:r w:rsidRPr="00FC186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C520B" w:rsidRPr="00FC1864" w:rsidRDefault="009C520B" w:rsidP="00FC18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FC1864">
        <w:rPr>
          <w:rFonts w:cs="Calibri"/>
          <w:b/>
        </w:rPr>
        <w:t>Öğretmen Adı</w:t>
      </w:r>
      <w:r w:rsidRPr="00FC1864">
        <w:rPr>
          <w:rFonts w:cs="Calibri"/>
          <w:b/>
        </w:rPr>
        <w:tab/>
        <w:t>:</w:t>
      </w:r>
    </w:p>
    <w:p w:rsidR="009C520B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C520B" w:rsidRPr="00FC1864" w:rsidRDefault="009C520B" w:rsidP="00FC18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“Merhaba” diyerek karşılanır. Kısa bir sohbet sonrasında çocuklar kitap merkezine yönlendirilir.</w:t>
      </w:r>
    </w:p>
    <w:p w:rsidR="009C520B" w:rsidRDefault="009C520B" w:rsidP="00FC186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FC186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9C520B" w:rsidRPr="00FC1864" w:rsidRDefault="009C520B" w:rsidP="00FC186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merkezinde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seçerler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incelerler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Seçilen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resimlerine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bakılır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isteklerine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göre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seçilen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kitaplardan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bazıları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okunur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toplanma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temizlik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yapılarak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C520B" w:rsidRPr="00FC1864" w:rsidRDefault="009C520B" w:rsidP="00FC186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Benim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Köpeğim</w:t>
      </w:r>
      <w:proofErr w:type="spellEnd"/>
      <w:r w:rsidRPr="00FC1864">
        <w:rPr>
          <w:rFonts w:cs="Calibri"/>
          <w:noProof w:val="0"/>
          <w:lang w:val="en-US" w:eastAsia="tr-TR"/>
        </w:rPr>
        <w:t xml:space="preserve"> </w:t>
      </w:r>
      <w:r w:rsidRPr="00FC1864">
        <w:rPr>
          <w:rFonts w:cs="Calibri"/>
          <w:noProof w:val="0"/>
          <w:lang w:eastAsia="tr-TR"/>
        </w:rPr>
        <w:t>”</w:t>
      </w:r>
      <w:proofErr w:type="gramEnd"/>
      <w:r w:rsidRPr="00FC1864"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Müzik</w:t>
      </w:r>
      <w:proofErr w:type="spellEnd"/>
      <w:r>
        <w:rPr>
          <w:rFonts w:cs="Calibri"/>
          <w:noProof w:val="0"/>
          <w:lang w:val="en-US" w:eastAsia="tr-TR"/>
        </w:rPr>
        <w:t xml:space="preserve"> - </w:t>
      </w:r>
      <w:r>
        <w:rPr>
          <w:rFonts w:cs="Calibri"/>
          <w:noProof w:val="0"/>
          <w:lang w:eastAsia="tr-TR"/>
        </w:rPr>
        <w:t xml:space="preserve">Oyun </w:t>
      </w:r>
      <w:r>
        <w:rPr>
          <w:bCs/>
        </w:rPr>
        <w:t>(Bütünleştirilmiş Büyük G</w:t>
      </w:r>
      <w:r w:rsidRPr="00FC1864">
        <w:rPr>
          <w:bCs/>
        </w:rPr>
        <w:t>rup</w:t>
      </w:r>
      <w:r>
        <w:rPr>
          <w:bCs/>
        </w:rPr>
        <w:t xml:space="preserve"> Etkinliği</w:t>
      </w:r>
      <w:r w:rsidRPr="00FC1864">
        <w:rPr>
          <w:bCs/>
        </w:rPr>
        <w:t>)</w:t>
      </w:r>
      <w:r w:rsidRPr="00FC1864">
        <w:rPr>
          <w:rFonts w:cs="Calibri"/>
          <w:bCs/>
          <w:noProof w:val="0"/>
        </w:rPr>
        <w:t xml:space="preserve"> </w:t>
      </w:r>
      <w:r w:rsidRPr="00FC1864">
        <w:rPr>
          <w:rFonts w:cs="Calibri"/>
          <w:bCs/>
          <w:noProof w:val="0"/>
        </w:rPr>
        <w:tab/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C520B" w:rsidRPr="00FC1864" w:rsidRDefault="009C520B" w:rsidP="00FC1864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noProof w:val="0"/>
          <w:lang w:eastAsia="tr-TR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Şekilli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Y</w:t>
      </w:r>
      <w:r w:rsidRPr="00FC1864">
        <w:rPr>
          <w:rFonts w:cs="Calibri"/>
          <w:noProof w:val="0"/>
          <w:lang w:val="en-US" w:eastAsia="tr-TR"/>
        </w:rPr>
        <w:t>ılan</w:t>
      </w:r>
      <w:proofErr w:type="spellEnd"/>
      <w:r>
        <w:rPr>
          <w:rFonts w:cs="Calibri"/>
          <w:noProof w:val="0"/>
          <w:lang w:eastAsia="tr-TR"/>
        </w:rPr>
        <w:t xml:space="preserve">” Matematik </w:t>
      </w:r>
      <w:r>
        <w:rPr>
          <w:rFonts w:cs="Calibri"/>
          <w:bCs/>
        </w:rPr>
        <w:t>(Bireysel Etkinlik)</w:t>
      </w:r>
      <w:r w:rsidRPr="00FC1864">
        <w:rPr>
          <w:rFonts w:cs="Calibri"/>
          <w:b/>
          <w:bCs/>
        </w:rPr>
        <w:tab/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C520B" w:rsidRPr="00FC1864" w:rsidRDefault="009C520B" w:rsidP="00FC186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FC1864">
        <w:rPr>
          <w:rFonts w:cs="Calibri"/>
        </w:rPr>
        <w:t xml:space="preserve"> </w:t>
      </w:r>
      <w:r w:rsidRPr="00FC1864">
        <w:rPr>
          <w:rFonts w:cs="Calibri"/>
        </w:rPr>
        <w:tab/>
        <w:t xml:space="preserve">           Öğrenme merkezlerinde oyun oynanır.</w:t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FC186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C520B" w:rsidRPr="00FC1864" w:rsidRDefault="009C520B" w:rsidP="00FC18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FC186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C520B" w:rsidRPr="00FC1864" w:rsidRDefault="009C520B" w:rsidP="00FC18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FC186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FC186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FC1864">
        <w:rPr>
          <w:rFonts w:eastAsia="Arial Unicode MS" w:cs="Calibri"/>
          <w:bCs/>
          <w:noProof w:val="0"/>
          <w:lang w:val="de-DE"/>
        </w:rPr>
        <w:t>.</w:t>
      </w:r>
    </w:p>
    <w:p w:rsidR="009C520B" w:rsidRPr="00FC1864" w:rsidRDefault="009C520B" w:rsidP="003E1B6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 xml:space="preserve">               </w:t>
      </w:r>
      <w:proofErr w:type="spellStart"/>
      <w:r w:rsidRPr="00FC186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FC186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FC186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FC186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C520B" w:rsidRPr="006B6083" w:rsidRDefault="009C520B" w:rsidP="006B6083">
      <w:pPr>
        <w:spacing w:after="0" w:line="360" w:lineRule="auto"/>
        <w:jc w:val="center"/>
        <w:rPr>
          <w:rFonts w:cs="Calibri"/>
          <w:b/>
          <w:noProof w:val="0"/>
          <w:lang w:eastAsia="tr-TR"/>
        </w:rPr>
      </w:pPr>
      <w:r w:rsidRPr="00FC1864">
        <w:rPr>
          <w:rFonts w:eastAsia="Arial Unicode MS" w:cs="Calibri"/>
          <w:b/>
          <w:bCs/>
          <w:u w:val="single"/>
          <w:lang w:val="de-DE"/>
        </w:rPr>
        <w:br w:type="page"/>
      </w:r>
      <w:r w:rsidRPr="00FC1864">
        <w:rPr>
          <w:rFonts w:cs="Calibri"/>
          <w:b/>
          <w:noProof w:val="0"/>
          <w:lang w:eastAsia="tr-TR"/>
        </w:rPr>
        <w:lastRenderedPageBreak/>
        <w:t xml:space="preserve"> </w:t>
      </w:r>
    </w:p>
    <w:p w:rsidR="009C520B" w:rsidRPr="00FC1864" w:rsidRDefault="009C520B" w:rsidP="00FC1864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Benim Köpeğim</w:t>
      </w:r>
    </w:p>
    <w:p w:rsidR="009C520B" w:rsidRPr="00FC1864" w:rsidRDefault="009C520B" w:rsidP="00FC1864">
      <w:pPr>
        <w:spacing w:after="0" w:line="360" w:lineRule="auto"/>
        <w:jc w:val="center"/>
        <w:rPr>
          <w:rFonts w:cs="Calibri"/>
          <w:b/>
          <w:noProof w:val="0"/>
        </w:rPr>
      </w:pPr>
    </w:p>
    <w:p w:rsidR="009C520B" w:rsidRDefault="009C520B" w:rsidP="00FC1864">
      <w:pPr>
        <w:spacing w:after="0" w:line="360" w:lineRule="auto"/>
        <w:rPr>
          <w:rFonts w:cs="Calibri"/>
          <w:noProof w:val="0"/>
        </w:rPr>
      </w:pPr>
      <w:r w:rsidRPr="00FC186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Oyun- Müzik (Bütünleştirilmiş Büyük G</w:t>
      </w:r>
      <w:r w:rsidRPr="00FC1864">
        <w:rPr>
          <w:bCs/>
        </w:rPr>
        <w:t>rup</w:t>
      </w:r>
      <w:r>
        <w:rPr>
          <w:bCs/>
        </w:rPr>
        <w:t xml:space="preserve"> Etkinliği</w:t>
      </w:r>
      <w:r w:rsidRPr="00FC1864">
        <w:rPr>
          <w:bCs/>
        </w:rPr>
        <w:t>)</w:t>
      </w:r>
      <w:r w:rsidRPr="00FC1864">
        <w:rPr>
          <w:rFonts w:cs="Calibri"/>
          <w:bCs/>
          <w:noProof w:val="0"/>
        </w:rPr>
        <w:t xml:space="preserve"> </w:t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C1864">
        <w:rPr>
          <w:rFonts w:cs="Calibri"/>
          <w:b/>
          <w:noProof w:val="0"/>
        </w:rPr>
        <w:t xml:space="preserve">Yaş Grubu: </w:t>
      </w:r>
      <w:r w:rsidRPr="00FC186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5"/>
        <w:gridCol w:w="17"/>
        <w:gridCol w:w="17"/>
        <w:gridCol w:w="7099"/>
      </w:tblGrid>
      <w:tr w:rsidR="009C520B" w:rsidRPr="00FC1864" w:rsidTr="00830658"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C520B" w:rsidRPr="00BD3ADE" w:rsidRDefault="009C520B" w:rsidP="00FC1864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E6BF6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SOSYAL VE DUYGUSAL GELİŞİM</w:t>
            </w:r>
          </w:p>
          <w:p w:rsidR="009C520B" w:rsidRPr="00FC1864" w:rsidRDefault="009C520B" w:rsidP="00FC1864">
            <w:pPr>
              <w:spacing w:after="0" w:line="360" w:lineRule="auto"/>
              <w:rPr>
                <w:b/>
                <w:color w:val="000000"/>
              </w:rPr>
            </w:pPr>
            <w:r w:rsidRPr="00FC1864">
              <w:rPr>
                <w:b/>
                <w:color w:val="000000"/>
              </w:rPr>
              <w:t>Kazanım 3: Kendini yaratıcı yollarla ifade eder.</w:t>
            </w:r>
          </w:p>
          <w:p w:rsidR="009C520B" w:rsidRPr="00FC1864" w:rsidRDefault="009C520B" w:rsidP="00FC1864">
            <w:pPr>
              <w:spacing w:after="0" w:line="360" w:lineRule="auto"/>
              <w:rPr>
                <w:b/>
                <w:color w:val="000000"/>
              </w:rPr>
            </w:pPr>
            <w:r w:rsidRPr="00FC1864">
              <w:rPr>
                <w:b/>
                <w:color w:val="000000"/>
              </w:rPr>
              <w:t>Göstergeleri</w:t>
            </w:r>
          </w:p>
          <w:p w:rsidR="009C520B" w:rsidRPr="00FC1864" w:rsidRDefault="009C520B" w:rsidP="00FC1864">
            <w:pPr>
              <w:spacing w:after="0" w:line="360" w:lineRule="auto"/>
              <w:rPr>
                <w:color w:val="000000"/>
              </w:rPr>
            </w:pPr>
            <w:r w:rsidRPr="00FC1864">
              <w:rPr>
                <w:color w:val="000000"/>
              </w:rPr>
              <w:t>Özgün özellikler taşıyan ürünler oluşturur.</w:t>
            </w:r>
          </w:p>
          <w:p w:rsidR="009C520B" w:rsidRPr="00FC1864" w:rsidRDefault="009C520B" w:rsidP="00FC1864">
            <w:pPr>
              <w:spacing w:after="0" w:line="360" w:lineRule="auto"/>
              <w:rPr>
                <w:color w:val="000000"/>
              </w:rPr>
            </w:pPr>
            <w:r w:rsidRPr="00FC1864">
              <w:rPr>
                <w:color w:val="000000"/>
              </w:rPr>
              <w:t xml:space="preserve"> </w:t>
            </w:r>
          </w:p>
          <w:p w:rsidR="009C520B" w:rsidRPr="00FC1864" w:rsidRDefault="009C520B" w:rsidP="00FC1864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C520B" w:rsidRPr="00FC1864" w:rsidRDefault="009C520B" w:rsidP="00FC18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Öğretmen çocukları yar</w:t>
            </w:r>
            <w:r>
              <w:rPr>
                <w:sz w:val="22"/>
                <w:szCs w:val="22"/>
                <w:lang w:eastAsia="en-US"/>
              </w:rPr>
              <w:t>ım ay şeklinde oturtur. “</w:t>
            </w:r>
            <w:r>
              <w:rPr>
                <w:i/>
                <w:sz w:val="22"/>
                <w:szCs w:val="22"/>
                <w:lang w:eastAsia="en-US"/>
              </w:rPr>
              <w:t xml:space="preserve">Sizinle yeni bir </w:t>
            </w:r>
            <w:r w:rsidRPr="003E1B68">
              <w:rPr>
                <w:i/>
                <w:sz w:val="22"/>
                <w:szCs w:val="22"/>
                <w:lang w:eastAsia="en-US"/>
              </w:rPr>
              <w:t>şarkı söyleyeceğiz</w:t>
            </w:r>
            <w:r w:rsidRPr="00FC1864">
              <w:rPr>
                <w:sz w:val="22"/>
                <w:szCs w:val="22"/>
                <w:lang w:eastAsia="en-US"/>
              </w:rPr>
              <w:t>” der ve</w:t>
            </w:r>
            <w:r>
              <w:rPr>
                <w:sz w:val="22"/>
                <w:szCs w:val="22"/>
                <w:lang w:eastAsia="en-US"/>
              </w:rPr>
              <w:t xml:space="preserve"> çocuk şarkısını</w:t>
            </w:r>
            <w:r w:rsidRPr="00FC1864">
              <w:rPr>
                <w:sz w:val="22"/>
                <w:szCs w:val="22"/>
                <w:lang w:eastAsia="en-US"/>
              </w:rPr>
              <w:t xml:space="preserve"> önce kendisi söyler sonra beraber tekrar etmelerini ister. Daha sonra küçük gruplar halinde köpek taklidi yaparak oyun oynanır.</w:t>
            </w:r>
          </w:p>
          <w:p w:rsidR="009C520B" w:rsidRPr="00FC1864" w:rsidRDefault="009C520B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  <w:lang w:eastAsia="en-US"/>
              </w:rPr>
            </w:pPr>
          </w:p>
          <w:p w:rsidR="009C520B" w:rsidRPr="006B6083" w:rsidRDefault="009C520B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Köpeğimi ben çok severim</w:t>
            </w:r>
          </w:p>
          <w:p w:rsidR="009C520B" w:rsidRPr="006B6083" w:rsidRDefault="009C520B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Yanımdan hiç ayırmam gezdiririm</w:t>
            </w:r>
          </w:p>
          <w:p w:rsidR="009C520B" w:rsidRPr="006B6083" w:rsidRDefault="009C520B" w:rsidP="00FC18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Onunla oynamak çok eğlenceli</w:t>
            </w:r>
          </w:p>
          <w:p w:rsidR="009C520B" w:rsidRPr="00FC1864" w:rsidRDefault="009C520B" w:rsidP="00EF44CF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6083">
              <w:rPr>
                <w:i/>
                <w:sz w:val="22"/>
                <w:szCs w:val="22"/>
                <w:lang w:eastAsia="en-US"/>
              </w:rPr>
              <w:t>Çağırdığımda hemen gelmeli (Nuray BAKACAK)</w:t>
            </w:r>
          </w:p>
        </w:tc>
      </w:tr>
      <w:tr w:rsidR="009C520B" w:rsidRPr="00FC1864" w:rsidTr="00EF44CF"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C520B" w:rsidRDefault="009C520B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C520B" w:rsidRPr="00FC1864" w:rsidRDefault="009C520B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9C520B" w:rsidRPr="00FC1864" w:rsidRDefault="009C520B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C520B" w:rsidRPr="00FC1864" w:rsidRDefault="009C520B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Cs/>
                <w:noProof w:val="0"/>
                <w:lang w:eastAsia="tr-TR"/>
              </w:rPr>
              <w:t>Köpek, taklit, karga</w:t>
            </w:r>
          </w:p>
          <w:p w:rsidR="009C520B" w:rsidRPr="00FC1864" w:rsidRDefault="009C520B" w:rsidP="00EF44C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C520B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C520B" w:rsidRPr="00FC1864" w:rsidRDefault="009C520B" w:rsidP="00FC186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Öğrenilen çocuk şarkısının çocuklarla birlikte tekrar söylenmesi istenir.</w:t>
            </w:r>
          </w:p>
        </w:tc>
      </w:tr>
      <w:tr w:rsidR="009C520B" w:rsidRPr="00FC1864" w:rsidTr="00EF44CF">
        <w:tc>
          <w:tcPr>
            <w:tcW w:w="711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9C520B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C520B" w:rsidRPr="00FC1864" w:rsidRDefault="009C520B" w:rsidP="008D711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8D7117">
              <w:t>Etkinlik sonunda çocuklara aşağıdaki türlerde sorular yöneltilebilir</w:t>
            </w:r>
            <w:r w:rsidRPr="008D7117">
              <w:rPr>
                <w:b/>
              </w:rPr>
              <w:t>:</w:t>
            </w:r>
          </w:p>
          <w:p w:rsidR="009C520B" w:rsidRPr="00FC1864" w:rsidRDefault="009C520B" w:rsidP="00FC18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Şarkıda hangi hayvan</w:t>
            </w:r>
            <w:r w:rsidRPr="00FC1864">
              <w:rPr>
                <w:sz w:val="22"/>
                <w:szCs w:val="22"/>
                <w:lang w:eastAsia="en-US"/>
              </w:rPr>
              <w:t>ın adı geçiyor?</w:t>
            </w:r>
          </w:p>
          <w:p w:rsidR="009C520B" w:rsidRDefault="009C520B" w:rsidP="003E1B68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Köpekleri seviyor musunuz?</w:t>
            </w:r>
          </w:p>
          <w:p w:rsidR="009C520B" w:rsidRPr="003E1B68" w:rsidRDefault="009C520B" w:rsidP="003E1B68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Sizin bir köpeğiniz olsaydı adının ne olmasını isterdiniz?</w:t>
            </w:r>
          </w:p>
        </w:tc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C520B" w:rsidRPr="00FC1864" w:rsidRDefault="009C520B" w:rsidP="00FC186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C520B" w:rsidRPr="00FC1864" w:rsidRDefault="009C520B" w:rsidP="00EF44CF">
      <w:pPr>
        <w:spacing w:line="360" w:lineRule="auto"/>
        <w:jc w:val="center"/>
        <w:rPr>
          <w:rFonts w:cs="Calibri"/>
          <w:b/>
          <w:bCs/>
        </w:rPr>
      </w:pPr>
      <w:r w:rsidRPr="00FC1864">
        <w:rPr>
          <w:rFonts w:cs="Calibri"/>
          <w:b/>
          <w:bCs/>
        </w:rPr>
        <w:lastRenderedPageBreak/>
        <w:t>Şekilli Yılan</w:t>
      </w:r>
    </w:p>
    <w:p w:rsidR="009C520B" w:rsidRPr="006B6083" w:rsidRDefault="009C520B" w:rsidP="00FC1864">
      <w:pPr>
        <w:spacing w:after="0" w:line="360" w:lineRule="auto"/>
        <w:rPr>
          <w:rFonts w:cs="Calibri"/>
          <w:bCs/>
          <w:noProof w:val="0"/>
        </w:rPr>
      </w:pPr>
      <w:r w:rsidRPr="00FC1864">
        <w:rPr>
          <w:rFonts w:cs="Calibri"/>
          <w:b/>
          <w:bCs/>
          <w:noProof w:val="0"/>
        </w:rPr>
        <w:t>Etki</w:t>
      </w:r>
      <w:r>
        <w:rPr>
          <w:rFonts w:cs="Calibri"/>
          <w:b/>
          <w:bCs/>
          <w:noProof w:val="0"/>
        </w:rPr>
        <w:t xml:space="preserve">nlik Çeşidi: </w:t>
      </w:r>
      <w:r>
        <w:rPr>
          <w:rFonts w:cs="Calibri"/>
          <w:bCs/>
        </w:rPr>
        <w:t>Matematik (Bireysel Etkinlik)</w:t>
      </w:r>
      <w:r w:rsidRPr="00FC1864">
        <w:rPr>
          <w:rFonts w:cs="Calibri"/>
          <w:b/>
          <w:bCs/>
        </w:rPr>
        <w:tab/>
      </w:r>
      <w:r w:rsidRPr="00FC1864">
        <w:rPr>
          <w:rFonts w:cs="Calibri"/>
          <w:b/>
          <w:bCs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 w:rsidRPr="00FC186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C1864">
        <w:rPr>
          <w:rFonts w:cs="Calibri"/>
          <w:b/>
          <w:noProof w:val="0"/>
        </w:rPr>
        <w:t xml:space="preserve">Yaş Grubu: </w:t>
      </w:r>
      <w:r w:rsidRPr="00FC186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9"/>
        <w:gridCol w:w="18"/>
        <w:gridCol w:w="7101"/>
      </w:tblGrid>
      <w:tr w:rsidR="009C520B" w:rsidRPr="00FC1864" w:rsidTr="00EF44CF">
        <w:tc>
          <w:tcPr>
            <w:tcW w:w="709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C520B" w:rsidRPr="00BD3ADE" w:rsidRDefault="009C520B" w:rsidP="00FC1864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7E6BF6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BİLİŞSEL GELİŞİM</w:t>
            </w:r>
          </w:p>
          <w:p w:rsidR="009C520B" w:rsidRPr="00FC1864" w:rsidRDefault="009C520B" w:rsidP="00FC1864">
            <w:pPr>
              <w:spacing w:after="0" w:line="360" w:lineRule="auto"/>
              <w:rPr>
                <w:b/>
                <w:color w:val="000000"/>
              </w:rPr>
            </w:pPr>
            <w:r w:rsidRPr="00FC1864">
              <w:rPr>
                <w:b/>
                <w:color w:val="000000"/>
              </w:rPr>
              <w:t>Kazanım 12: Geometrik şekilleri tanır.</w:t>
            </w:r>
          </w:p>
          <w:p w:rsidR="009C520B" w:rsidRPr="00FC1864" w:rsidRDefault="009C520B" w:rsidP="00FC1864">
            <w:pPr>
              <w:spacing w:after="0" w:line="360" w:lineRule="auto"/>
              <w:rPr>
                <w:color w:val="000000"/>
              </w:rPr>
            </w:pPr>
            <w:r w:rsidRPr="00FC1864">
              <w:rPr>
                <w:b/>
                <w:color w:val="000000"/>
              </w:rPr>
              <w:t>Göstergeleri:</w:t>
            </w:r>
          </w:p>
          <w:p w:rsidR="009C520B" w:rsidRPr="00D154C4" w:rsidRDefault="009C520B" w:rsidP="00FC1864">
            <w:pPr>
              <w:spacing w:after="0" w:line="360" w:lineRule="auto"/>
              <w:rPr>
                <w:i/>
                <w:color w:val="000000"/>
              </w:rPr>
            </w:pPr>
            <w:r w:rsidRPr="00D154C4">
              <w:rPr>
                <w:i/>
                <w:color w:val="000000"/>
              </w:rPr>
              <w:t>Gösterilen geometrik şeklin ismini söyler.</w:t>
            </w:r>
          </w:p>
          <w:p w:rsidR="009C520B" w:rsidRPr="00D154C4" w:rsidRDefault="009C520B" w:rsidP="00FC1864">
            <w:pPr>
              <w:spacing w:after="0" w:line="360" w:lineRule="auto"/>
              <w:rPr>
                <w:i/>
                <w:color w:val="000000"/>
              </w:rPr>
            </w:pPr>
            <w:r w:rsidRPr="00D154C4">
              <w:rPr>
                <w:i/>
                <w:color w:val="000000"/>
              </w:rPr>
              <w:t>Geometrik şekillerin özelliklerini söyler.</w:t>
            </w:r>
          </w:p>
          <w:p w:rsidR="009C520B" w:rsidRPr="00D154C4" w:rsidRDefault="009C520B" w:rsidP="00FC1864">
            <w:pPr>
              <w:spacing w:after="0" w:line="360" w:lineRule="auto"/>
              <w:rPr>
                <w:i/>
                <w:color w:val="000000"/>
              </w:rPr>
            </w:pPr>
            <w:r w:rsidRPr="00D154C4">
              <w:rPr>
                <w:i/>
                <w:color w:val="000000"/>
              </w:rPr>
              <w:t>Geometrik şekillere benzeyen nesneleri gösterir.</w:t>
            </w:r>
          </w:p>
          <w:p w:rsidR="009C520B" w:rsidRPr="00FC1864" w:rsidRDefault="009C520B" w:rsidP="00FC1864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C520B" w:rsidRPr="00D154C4" w:rsidRDefault="009C520B" w:rsidP="00D154C4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Öğretmen çocukları sınıftaki yazı tahtasını görebilecekleri şekild</w:t>
            </w:r>
            <w:r>
              <w:rPr>
                <w:sz w:val="22"/>
                <w:szCs w:val="22"/>
                <w:lang w:eastAsia="en-US"/>
              </w:rPr>
              <w:t>e oturtur.  Önce tahtaya daire</w:t>
            </w:r>
            <w:r w:rsidRPr="00FC1864">
              <w:rPr>
                <w:sz w:val="22"/>
                <w:szCs w:val="22"/>
                <w:lang w:eastAsia="en-US"/>
              </w:rPr>
              <w:t xml:space="preserve"> çizer. Şeklin adını </w:t>
            </w:r>
            <w:r>
              <w:rPr>
                <w:sz w:val="22"/>
                <w:szCs w:val="22"/>
                <w:lang w:eastAsia="en-US"/>
              </w:rPr>
              <w:t>öğrettikten sonra bir de kare çizerek</w:t>
            </w:r>
            <w:r w:rsidRPr="00FC1864">
              <w:rPr>
                <w:sz w:val="22"/>
                <w:szCs w:val="22"/>
                <w:lang w:eastAsia="en-US"/>
              </w:rPr>
              <w:t xml:space="preserve"> bu şekillerin isimlerini ve neye benzediklerini sorar. Daha sonra bu</w:t>
            </w:r>
            <w:r>
              <w:rPr>
                <w:sz w:val="22"/>
                <w:szCs w:val="22"/>
                <w:lang w:eastAsia="en-US"/>
              </w:rPr>
              <w:t xml:space="preserve"> şekilleri arka arkaya çizerek </w:t>
            </w:r>
            <w:r w:rsidRPr="00FC1864">
              <w:rPr>
                <w:sz w:val="22"/>
                <w:szCs w:val="22"/>
                <w:lang w:eastAsia="en-US"/>
              </w:rPr>
              <w:t xml:space="preserve">bir yılan oluşturur. Yılanı oluşturan şekiller hakkında sohbet edilir. </w:t>
            </w:r>
          </w:p>
          <w:p w:rsidR="009C520B" w:rsidRPr="00D154C4" w:rsidRDefault="009C520B" w:rsidP="00D154C4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Sıra ile gelen şekiller çocuklara sorulur. Her sıradaki geometrik şeklin bulunması sağlanır. Bulan çocuk alkışlanır.</w:t>
            </w:r>
          </w:p>
          <w:p w:rsidR="009C520B" w:rsidRPr="00FC1864" w:rsidRDefault="009C520B" w:rsidP="00EF44CF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 xml:space="preserve">Ardından </w:t>
            </w:r>
            <w:r>
              <w:rPr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Zıp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Tavş</w:t>
            </w:r>
            <w:r w:rsidRPr="00FC1864">
              <w:rPr>
                <w:b/>
                <w:sz w:val="22"/>
                <w:szCs w:val="22"/>
                <w:lang w:eastAsia="en-US"/>
              </w:rPr>
              <w:t xml:space="preserve">an ile Eğlenceli Matematik kitabından </w:t>
            </w:r>
            <w:r>
              <w:rPr>
                <w:b/>
                <w:sz w:val="22"/>
                <w:szCs w:val="22"/>
                <w:lang w:eastAsia="en-US"/>
              </w:rPr>
              <w:t xml:space="preserve">8. </w:t>
            </w:r>
            <w:r w:rsidRPr="00FC1864">
              <w:rPr>
                <w:b/>
                <w:sz w:val="22"/>
                <w:szCs w:val="22"/>
                <w:lang w:eastAsia="en-US"/>
              </w:rPr>
              <w:t>9. ve 10. sayfalar çalışılır.</w:t>
            </w:r>
          </w:p>
        </w:tc>
      </w:tr>
      <w:tr w:rsidR="009C520B" w:rsidRPr="00FC1864" w:rsidTr="00EF44CF"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C520B" w:rsidRPr="00D154C4" w:rsidRDefault="009C520B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54C4">
              <w:rPr>
                <w:rFonts w:cs="Calibri"/>
                <w:bCs/>
                <w:noProof w:val="0"/>
                <w:lang w:eastAsia="tr-TR"/>
              </w:rPr>
              <w:t>Yazı tahtası, tahta kalemi</w:t>
            </w:r>
          </w:p>
          <w:p w:rsidR="009C520B" w:rsidRPr="00FC1864" w:rsidRDefault="009C520B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C520B" w:rsidRPr="00D154C4" w:rsidRDefault="009C520B" w:rsidP="00FC18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154C4">
              <w:rPr>
                <w:rFonts w:cs="Calibri"/>
                <w:bCs/>
                <w:noProof w:val="0"/>
                <w:lang w:eastAsia="tr-TR"/>
              </w:rPr>
              <w:t>Yılan, şekil</w:t>
            </w:r>
          </w:p>
          <w:p w:rsidR="009C520B" w:rsidRPr="00FC1864" w:rsidRDefault="009C520B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FC186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C520B" w:rsidRPr="00FC1864" w:rsidRDefault="009C520B" w:rsidP="00FC18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Daire</w:t>
            </w:r>
            <w:r w:rsidRPr="00FC1864">
              <w:rPr>
                <w:rFonts w:cs="Calibri"/>
                <w:bCs/>
                <w:noProof w:val="0"/>
                <w:lang w:eastAsia="tr-TR"/>
              </w:rPr>
              <w:t>, Kare</w:t>
            </w:r>
          </w:p>
        </w:tc>
        <w:tc>
          <w:tcPr>
            <w:tcW w:w="712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C520B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C520B" w:rsidRPr="00D154C4" w:rsidRDefault="009C520B" w:rsidP="00D154C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Ailelere geometrik şekillerin bulunduğu kartlar gönderilir. Bu şekiller kullanılarak çocuklarıyla birlikte geometrik şekillerle örüntü oluşturmaları istenir.</w:t>
            </w:r>
          </w:p>
        </w:tc>
      </w:tr>
      <w:tr w:rsidR="009C520B" w:rsidRPr="00FC1864" w:rsidTr="00EF44CF">
        <w:tc>
          <w:tcPr>
            <w:tcW w:w="711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C520B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FC186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C520B" w:rsidRPr="00FC1864" w:rsidRDefault="009C520B" w:rsidP="008D711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8D7117">
              <w:t>Etkinlik sonunda çocuklara aşağıdaki türlerde sorular yöneltilebilir</w:t>
            </w:r>
            <w:r w:rsidRPr="008D7117">
              <w:rPr>
                <w:b/>
              </w:rPr>
              <w:t>:</w:t>
            </w:r>
            <w:bookmarkStart w:id="0" w:name="_GoBack"/>
            <w:bookmarkEnd w:id="0"/>
          </w:p>
          <w:p w:rsidR="009C520B" w:rsidRPr="00FC1864" w:rsidRDefault="009C520B" w:rsidP="00FC18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Yılanı oluşturan şekiller nelerdi?</w:t>
            </w:r>
          </w:p>
          <w:p w:rsidR="009C520B" w:rsidRPr="00FC1864" w:rsidRDefault="009C520B" w:rsidP="00FC18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C1864">
              <w:rPr>
                <w:sz w:val="22"/>
                <w:szCs w:val="22"/>
                <w:lang w:eastAsia="en-US"/>
              </w:rPr>
              <w:t>Bu şekillerden topa benzeyen hangisi?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9C520B" w:rsidRPr="00FC1864" w:rsidRDefault="009C520B" w:rsidP="00FC18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FC186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C520B" w:rsidRPr="00D154C4" w:rsidRDefault="009C520B" w:rsidP="00FC186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D154C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C520B" w:rsidRPr="00FC1864" w:rsidRDefault="009C520B" w:rsidP="00FC1864">
      <w:pPr>
        <w:spacing w:after="0" w:line="360" w:lineRule="auto"/>
        <w:rPr>
          <w:rFonts w:cs="Calibri"/>
          <w:noProof w:val="0"/>
        </w:rPr>
      </w:pPr>
    </w:p>
    <w:p w:rsidR="009C520B" w:rsidRPr="00FC1864" w:rsidRDefault="009C520B" w:rsidP="00FC1864">
      <w:pPr>
        <w:spacing w:after="0" w:line="360" w:lineRule="auto"/>
        <w:jc w:val="center"/>
        <w:rPr>
          <w:rFonts w:cs="Calibri"/>
          <w:b/>
          <w:bCs/>
        </w:rPr>
      </w:pPr>
    </w:p>
    <w:p w:rsidR="009C520B" w:rsidRPr="00FC1864" w:rsidRDefault="009C520B" w:rsidP="00EF44CF">
      <w:pPr>
        <w:spacing w:after="0" w:line="360" w:lineRule="auto"/>
        <w:rPr>
          <w:rFonts w:cs="Calibri"/>
          <w:b/>
          <w:bCs/>
        </w:rPr>
      </w:pPr>
    </w:p>
    <w:sectPr w:rsidR="009C520B" w:rsidRPr="00FC1864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20B" w:rsidRDefault="009C520B" w:rsidP="007F0C37">
      <w:pPr>
        <w:spacing w:after="0" w:line="240" w:lineRule="auto"/>
      </w:pPr>
      <w:r>
        <w:separator/>
      </w:r>
    </w:p>
  </w:endnote>
  <w:endnote w:type="continuationSeparator" w:id="1">
    <w:p w:rsidR="009C520B" w:rsidRDefault="009C520B" w:rsidP="007F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4CF" w:rsidRDefault="00EF44CF" w:rsidP="00EF44CF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EF44CF" w:rsidRDefault="00EF44CF">
    <w:pPr>
      <w:pStyle w:val="Altbilgi"/>
    </w:pPr>
  </w:p>
  <w:p w:rsidR="00EF44CF" w:rsidRDefault="00EF44C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20B" w:rsidRDefault="009C520B" w:rsidP="007F0C37">
      <w:pPr>
        <w:spacing w:after="0" w:line="240" w:lineRule="auto"/>
      </w:pPr>
      <w:r>
        <w:separator/>
      </w:r>
    </w:p>
  </w:footnote>
  <w:footnote w:type="continuationSeparator" w:id="1">
    <w:p w:rsidR="009C520B" w:rsidRDefault="009C520B" w:rsidP="007F0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4E4F60"/>
    <w:multiLevelType w:val="hybridMultilevel"/>
    <w:tmpl w:val="E970F3D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E82BDB"/>
    <w:multiLevelType w:val="hybridMultilevel"/>
    <w:tmpl w:val="5DDE660E"/>
    <w:lvl w:ilvl="0" w:tplc="041F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8">
    <w:nsid w:val="3E8712C6"/>
    <w:multiLevelType w:val="hybridMultilevel"/>
    <w:tmpl w:val="BA562E4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457"/>
    <w:rsid w:val="000003BB"/>
    <w:rsid w:val="00086A7A"/>
    <w:rsid w:val="000A7AC1"/>
    <w:rsid w:val="000F33B6"/>
    <w:rsid w:val="001052F4"/>
    <w:rsid w:val="001D5105"/>
    <w:rsid w:val="001E553F"/>
    <w:rsid w:val="001F5BCB"/>
    <w:rsid w:val="002727F6"/>
    <w:rsid w:val="00367644"/>
    <w:rsid w:val="003757DF"/>
    <w:rsid w:val="003E1B68"/>
    <w:rsid w:val="00471580"/>
    <w:rsid w:val="0047730A"/>
    <w:rsid w:val="00483A16"/>
    <w:rsid w:val="00521D46"/>
    <w:rsid w:val="00525917"/>
    <w:rsid w:val="005A04B7"/>
    <w:rsid w:val="005A4FB0"/>
    <w:rsid w:val="005C513A"/>
    <w:rsid w:val="00615B46"/>
    <w:rsid w:val="006973A0"/>
    <w:rsid w:val="006B6083"/>
    <w:rsid w:val="0074728F"/>
    <w:rsid w:val="00762D4F"/>
    <w:rsid w:val="007714FD"/>
    <w:rsid w:val="007C4D29"/>
    <w:rsid w:val="007E363E"/>
    <w:rsid w:val="007E6BF6"/>
    <w:rsid w:val="007F0C37"/>
    <w:rsid w:val="00830658"/>
    <w:rsid w:val="00892248"/>
    <w:rsid w:val="008D7117"/>
    <w:rsid w:val="00985F21"/>
    <w:rsid w:val="009B0625"/>
    <w:rsid w:val="009C520B"/>
    <w:rsid w:val="00A02201"/>
    <w:rsid w:val="00A709AA"/>
    <w:rsid w:val="00AC3183"/>
    <w:rsid w:val="00B64A59"/>
    <w:rsid w:val="00B66DFF"/>
    <w:rsid w:val="00BA3457"/>
    <w:rsid w:val="00BB71EB"/>
    <w:rsid w:val="00BD3ADE"/>
    <w:rsid w:val="00C50FB4"/>
    <w:rsid w:val="00D0623F"/>
    <w:rsid w:val="00D154C4"/>
    <w:rsid w:val="00D34C3F"/>
    <w:rsid w:val="00D45032"/>
    <w:rsid w:val="00DD3C27"/>
    <w:rsid w:val="00EA71A6"/>
    <w:rsid w:val="00EF44CF"/>
    <w:rsid w:val="00F30F9F"/>
    <w:rsid w:val="00FA77D9"/>
    <w:rsid w:val="00FB2962"/>
    <w:rsid w:val="00FC1864"/>
    <w:rsid w:val="00FC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45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483A16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483A16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BA345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BA345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BA345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BA345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BA345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F0C3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F0C37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7F0C3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F0C37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F4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44CF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6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2016-08-12T10:55:00Z</cp:lastPrinted>
  <dcterms:created xsi:type="dcterms:W3CDTF">2014-07-08T10:12:00Z</dcterms:created>
  <dcterms:modified xsi:type="dcterms:W3CDTF">2016-08-12T10:55:00Z</dcterms:modified>
</cp:coreProperties>
</file>