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CC" w:rsidRPr="00E33558" w:rsidRDefault="008778CC" w:rsidP="00653ACD">
      <w:pPr>
        <w:spacing w:after="0" w:line="360" w:lineRule="auto"/>
        <w:rPr>
          <w:rFonts w:cs="Calibri"/>
          <w:b/>
        </w:rPr>
      </w:pPr>
    </w:p>
    <w:p w:rsidR="008778CC" w:rsidRPr="00E33558" w:rsidRDefault="008778CC" w:rsidP="00A61418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E33558">
        <w:rPr>
          <w:rFonts w:cs="Calibri"/>
          <w:b/>
        </w:rPr>
        <w:t xml:space="preserve"> </w:t>
      </w:r>
      <w:r w:rsidRPr="00E33558">
        <w:rPr>
          <w:rFonts w:cs="Calibri"/>
          <w:b/>
          <w:lang w:eastAsia="tr-TR"/>
        </w:rPr>
        <w:t>GÜNLÜK EĞİTİM AKIŞI</w:t>
      </w:r>
    </w:p>
    <w:p w:rsidR="008778CC" w:rsidRPr="00E33558" w:rsidRDefault="008778CC" w:rsidP="00A61418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8778CC" w:rsidRPr="00E33558" w:rsidRDefault="008778CC" w:rsidP="00A614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8778CC" w:rsidRPr="00E33558" w:rsidRDefault="008778CC" w:rsidP="00A614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33558">
        <w:rPr>
          <w:rFonts w:cs="Calibri"/>
          <w:b/>
        </w:rPr>
        <w:t>Okul Adı</w:t>
      </w:r>
      <w:r w:rsidRPr="00E33558">
        <w:rPr>
          <w:rFonts w:cs="Calibri"/>
          <w:b/>
        </w:rPr>
        <w:tab/>
        <w:t>:</w:t>
      </w:r>
    </w:p>
    <w:p w:rsidR="008778CC" w:rsidRPr="000F49AB" w:rsidRDefault="008778CC" w:rsidP="000F49A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3 Ekim 2016</w:t>
      </w:r>
    </w:p>
    <w:p w:rsidR="008778CC" w:rsidRPr="00E33558" w:rsidRDefault="008778CC" w:rsidP="00A614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E33558">
        <w:rPr>
          <w:rFonts w:cs="Calibri"/>
          <w:b/>
          <w:lang w:eastAsia="tr-TR"/>
        </w:rPr>
        <w:t>Yaş Grubu (Ay)</w:t>
      </w:r>
      <w:r w:rsidRPr="00E33558">
        <w:rPr>
          <w:rFonts w:cs="Calibri"/>
          <w:b/>
          <w:lang w:eastAsia="tr-TR"/>
        </w:rPr>
        <w:tab/>
        <w:t xml:space="preserve">:  </w:t>
      </w:r>
      <w:r w:rsidRPr="00E33558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8778CC" w:rsidRPr="00E33558" w:rsidRDefault="008778CC" w:rsidP="00A6141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E33558">
        <w:rPr>
          <w:rFonts w:cs="Calibri"/>
          <w:b/>
        </w:rPr>
        <w:t>Öğretmen Adı</w:t>
      </w:r>
      <w:r w:rsidRPr="00E33558">
        <w:rPr>
          <w:rFonts w:cs="Calibri"/>
          <w:b/>
        </w:rPr>
        <w:tab/>
        <w:t>:</w:t>
      </w:r>
    </w:p>
    <w:p w:rsidR="008778CC" w:rsidRPr="00E33558" w:rsidRDefault="008778CC" w:rsidP="00A61418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8778CC" w:rsidRPr="00E33558" w:rsidRDefault="008778CC" w:rsidP="00A6141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33558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8778CC" w:rsidRPr="00E33558" w:rsidRDefault="008778CC" w:rsidP="00A614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 w:rsidRPr="00E33558">
        <w:rPr>
          <w:rFonts w:cs="Calibri"/>
          <w:lang w:val="en-US" w:eastAsia="tr-TR"/>
        </w:rPr>
        <w:t>Çocuklar güler yüzle karşılanı</w:t>
      </w:r>
      <w:r>
        <w:rPr>
          <w:rFonts w:cs="Calibri"/>
          <w:lang w:val="en-US" w:eastAsia="tr-TR"/>
        </w:rPr>
        <w:t xml:space="preserve">r ve selamlanır. Çocuklara </w:t>
      </w:r>
      <w:r w:rsidRPr="00E33558">
        <w:rPr>
          <w:rFonts w:cs="Calibri"/>
          <w:lang w:val="en-US" w:eastAsia="tr-TR"/>
        </w:rPr>
        <w:t>haftasonu tatillerinin nasıl geçtiği hakkında sorular sorulur. Kısa bir sohbetten sonra istedikleri oyun merkezlerine çocuklar yönlendirilir.</w:t>
      </w:r>
    </w:p>
    <w:p w:rsidR="008778CC" w:rsidRPr="00E33558" w:rsidRDefault="008778CC" w:rsidP="00A6141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33558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8778CC" w:rsidRPr="00E33558" w:rsidRDefault="008778CC" w:rsidP="00A61418">
      <w:pPr>
        <w:tabs>
          <w:tab w:val="left" w:pos="284"/>
          <w:tab w:val="left" w:pos="993"/>
        </w:tabs>
        <w:spacing w:after="0" w:line="360" w:lineRule="auto"/>
        <w:ind w:left="720"/>
        <w:rPr>
          <w:rFonts w:eastAsia="Arial Unicode MS" w:cs="Calibri"/>
          <w:bCs/>
          <w:lang w:val="en-US"/>
        </w:rPr>
      </w:pPr>
      <w:r w:rsidRPr="00E33558">
        <w:rPr>
          <w:rFonts w:eastAsia="Arial Unicode MS" w:cs="Calibri"/>
          <w:bCs/>
          <w:lang w:val="en-US"/>
        </w:rPr>
        <w:t>Öğretmen oyun merkezinde oynayan çocukları gözlemler ve ara ara oyunlara katılarak çocuklara model olur. Oyun zamanının sonunda öğretmen çocuklardan sıra olmalarını ister ve “</w:t>
      </w:r>
      <w:r w:rsidRPr="008F5187">
        <w:rPr>
          <w:rFonts w:eastAsia="Arial Unicode MS" w:cs="Calibri"/>
          <w:bCs/>
          <w:i/>
          <w:lang w:val="en-US"/>
        </w:rPr>
        <w:t>Şimdi kocaman bir tren olduk çuf çuflayarak ellerimizi yıkayalım</w:t>
      </w:r>
      <w:r w:rsidRPr="00E33558">
        <w:rPr>
          <w:rFonts w:eastAsia="Arial Unicode MS" w:cs="Calibri"/>
          <w:bCs/>
          <w:lang w:val="en-US"/>
        </w:rPr>
        <w:t xml:space="preserve">”der ve kahvaltıya geçilir. </w:t>
      </w:r>
    </w:p>
    <w:p w:rsidR="008778CC" w:rsidRPr="00E33558" w:rsidRDefault="008778CC" w:rsidP="00A6141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33558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778CC" w:rsidRPr="00E33558" w:rsidRDefault="008778CC" w:rsidP="00A6141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33558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778CC" w:rsidRPr="00E33558" w:rsidRDefault="008778CC" w:rsidP="00A6141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E33558">
        <w:rPr>
          <w:rFonts w:cs="Calibri"/>
          <w:noProof w:val="0"/>
          <w:lang w:val="en-US" w:eastAsia="tr-TR"/>
        </w:rPr>
        <w:t>“</w:t>
      </w:r>
      <w:proofErr w:type="spellStart"/>
      <w:r w:rsidRPr="00E33558">
        <w:rPr>
          <w:rFonts w:cs="Calibri"/>
          <w:noProof w:val="0"/>
          <w:lang w:val="en-US" w:eastAsia="tr-TR"/>
        </w:rPr>
        <w:t>Spor</w:t>
      </w:r>
      <w:proofErr w:type="spellEnd"/>
      <w:r w:rsidRPr="00E33558"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E33558">
        <w:rPr>
          <w:rFonts w:cs="Calibri"/>
          <w:noProof w:val="0"/>
          <w:lang w:val="en-US" w:eastAsia="tr-TR"/>
        </w:rPr>
        <w:t>Öğretmeni</w:t>
      </w:r>
      <w:proofErr w:type="spellEnd"/>
      <w:r w:rsidRPr="00E33558">
        <w:rPr>
          <w:rFonts w:cs="Calibri"/>
          <w:noProof w:val="0"/>
          <w:lang w:eastAsia="tr-TR"/>
        </w:rPr>
        <w:t xml:space="preserve"> ”</w:t>
      </w:r>
      <w:proofErr w:type="gramEnd"/>
      <w:r w:rsidRPr="00E33558">
        <w:rPr>
          <w:rFonts w:cs="Calibri"/>
          <w:noProof w:val="0"/>
          <w:lang w:val="en-US" w:eastAsia="tr-TR"/>
        </w:rPr>
        <w:t xml:space="preserve"> </w:t>
      </w:r>
      <w:proofErr w:type="spellStart"/>
      <w:r w:rsidRPr="00E33558">
        <w:rPr>
          <w:rFonts w:cs="Calibri"/>
          <w:noProof w:val="0"/>
          <w:lang w:val="en-US" w:eastAsia="tr-TR"/>
        </w:rPr>
        <w:t>Hareket</w:t>
      </w:r>
      <w:proofErr w:type="spellEnd"/>
      <w:r>
        <w:rPr>
          <w:rFonts w:cs="Calibri"/>
          <w:noProof w:val="0"/>
          <w:lang w:val="en-US" w:eastAsia="tr-TR"/>
        </w:rPr>
        <w:t xml:space="preserve">- </w:t>
      </w:r>
      <w:proofErr w:type="spellStart"/>
      <w:r>
        <w:rPr>
          <w:rFonts w:cs="Calibri"/>
          <w:noProof w:val="0"/>
          <w:lang w:val="en-US" w:eastAsia="tr-TR"/>
        </w:rPr>
        <w:t>Oyun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 w:rsidRPr="00E33558">
        <w:rPr>
          <w:bCs/>
        </w:rPr>
        <w:t>(Bütünleştirilmiş Büyük Grup Etkinliği)</w:t>
      </w:r>
      <w:r w:rsidRPr="00E33558">
        <w:rPr>
          <w:rFonts w:cs="Calibri"/>
          <w:bCs/>
          <w:noProof w:val="0"/>
        </w:rPr>
        <w:tab/>
      </w:r>
    </w:p>
    <w:p w:rsidR="008778CC" w:rsidRPr="00E33558" w:rsidRDefault="008778CC" w:rsidP="00A6141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E33558">
        <w:rPr>
          <w:rFonts w:cs="Calibri"/>
          <w:noProof w:val="0"/>
          <w:lang w:val="en-US" w:eastAsia="tr-TR"/>
        </w:rPr>
        <w:t xml:space="preserve"> “</w:t>
      </w:r>
      <w:proofErr w:type="spellStart"/>
      <w:r w:rsidRPr="00E33558">
        <w:rPr>
          <w:rFonts w:cs="Calibri"/>
          <w:noProof w:val="0"/>
          <w:lang w:val="en-US" w:eastAsia="tr-TR"/>
        </w:rPr>
        <w:t>Sayıla</w:t>
      </w:r>
      <w:r>
        <w:rPr>
          <w:rFonts w:cs="Calibri"/>
          <w:noProof w:val="0"/>
          <w:lang w:val="en-US" w:eastAsia="tr-TR"/>
        </w:rPr>
        <w:t>rı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İnceleyelim</w:t>
      </w:r>
      <w:proofErr w:type="spellEnd"/>
      <w:r w:rsidRPr="00E33558">
        <w:rPr>
          <w:rFonts w:cs="Calibri"/>
          <w:noProof w:val="0"/>
          <w:lang w:val="en-US" w:eastAsia="tr-TR"/>
        </w:rPr>
        <w:t xml:space="preserve">” </w:t>
      </w:r>
      <w:r>
        <w:rPr>
          <w:rFonts w:cs="Calibri"/>
          <w:noProof w:val="0"/>
          <w:lang w:eastAsia="tr-TR"/>
        </w:rPr>
        <w:t xml:space="preserve">Matematik </w:t>
      </w:r>
      <w:r>
        <w:rPr>
          <w:rFonts w:cs="Calibri"/>
          <w:bCs/>
        </w:rPr>
        <w:t>(Bütünleştirilmiş Büyük Grup E</w:t>
      </w:r>
      <w:r w:rsidRPr="00083DE1">
        <w:rPr>
          <w:rFonts w:cs="Calibri"/>
          <w:bCs/>
        </w:rPr>
        <w:t>tkinliği)</w:t>
      </w:r>
      <w:r w:rsidRPr="00083DE1">
        <w:rPr>
          <w:rFonts w:cs="Calibri"/>
          <w:bCs/>
        </w:rPr>
        <w:tab/>
      </w:r>
    </w:p>
    <w:p w:rsidR="008778CC" w:rsidRPr="00E33558" w:rsidRDefault="008778CC" w:rsidP="00A6141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8778CC" w:rsidRPr="00E33558" w:rsidRDefault="008778CC" w:rsidP="00A6141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E33558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7E1A11" w:rsidRDefault="008778CC" w:rsidP="00A614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noProof w:val="0"/>
          <w:lang w:val="en-US"/>
        </w:rPr>
      </w:pPr>
      <w:proofErr w:type="gramStart"/>
      <w:r w:rsidRPr="00E33558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E33558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E33558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E33558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E33558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E33558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E33558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E33558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Cs/>
          <w:noProof w:val="0"/>
          <w:lang w:val="en-US"/>
        </w:rPr>
        <w:t>vedalaşılır</w:t>
      </w:r>
      <w:proofErr w:type="spellEnd"/>
      <w:r w:rsidRPr="00E33558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8778CC" w:rsidRPr="00190546" w:rsidRDefault="008778CC" w:rsidP="007E1A1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eastAsia="tr-TR"/>
        </w:rPr>
      </w:pPr>
      <w:proofErr w:type="spellStart"/>
      <w:r w:rsidRPr="00E33558">
        <w:rPr>
          <w:rFonts w:eastAsia="Arial Unicode MS" w:cs="Calibri"/>
          <w:b/>
          <w:bCs/>
          <w:noProof w:val="0"/>
          <w:lang w:val="en-US"/>
        </w:rPr>
        <w:lastRenderedPageBreak/>
        <w:t>Genel</w:t>
      </w:r>
      <w:proofErr w:type="spellEnd"/>
      <w:r w:rsidRPr="00E33558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E33558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E33558">
        <w:rPr>
          <w:rFonts w:eastAsia="Arial Unicode MS" w:cs="Calibri"/>
          <w:b/>
          <w:bCs/>
          <w:noProof w:val="0"/>
          <w:lang w:val="en-US"/>
        </w:rPr>
        <w:t xml:space="preserve">: </w:t>
      </w:r>
      <w:bookmarkStart w:id="0" w:name="_GoBack"/>
      <w:bookmarkEnd w:id="0"/>
    </w:p>
    <w:p w:rsidR="008778CC" w:rsidRPr="00E33558" w:rsidRDefault="008778CC" w:rsidP="00A61418">
      <w:pPr>
        <w:spacing w:after="0" w:line="360" w:lineRule="auto"/>
        <w:jc w:val="center"/>
        <w:rPr>
          <w:rFonts w:cs="Calibri"/>
          <w:b/>
          <w:bCs/>
        </w:rPr>
      </w:pPr>
      <w:r w:rsidRPr="00E33558">
        <w:rPr>
          <w:rFonts w:cs="Calibri"/>
          <w:b/>
          <w:bCs/>
        </w:rPr>
        <w:t>Spor Öğretmeni</w:t>
      </w:r>
    </w:p>
    <w:p w:rsidR="008778CC" w:rsidRDefault="008778CC" w:rsidP="00A61418">
      <w:pPr>
        <w:spacing w:after="0" w:line="360" w:lineRule="auto"/>
        <w:rPr>
          <w:rFonts w:cs="Calibri"/>
          <w:noProof w:val="0"/>
        </w:rPr>
      </w:pPr>
      <w:r w:rsidRPr="00E33558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 xml:space="preserve">Hareket- Oyun </w:t>
      </w:r>
      <w:r w:rsidRPr="00E33558">
        <w:rPr>
          <w:bCs/>
        </w:rPr>
        <w:t>(Bütünleştirilmiş Büyük Grup Etkinliği)</w:t>
      </w:r>
      <w:r w:rsidRPr="00E33558">
        <w:rPr>
          <w:rFonts w:cs="Calibri"/>
          <w:bCs/>
          <w:noProof w:val="0"/>
        </w:rPr>
        <w:tab/>
      </w:r>
      <w:r w:rsidRPr="00E33558">
        <w:rPr>
          <w:rFonts w:cs="Calibri"/>
          <w:bCs/>
          <w:noProof w:val="0"/>
        </w:rPr>
        <w:tab/>
      </w:r>
      <w:r w:rsidRPr="00E33558">
        <w:rPr>
          <w:rFonts w:cs="Calibri"/>
          <w:bCs/>
          <w:noProof w:val="0"/>
        </w:rPr>
        <w:tab/>
      </w:r>
      <w:r w:rsidRPr="00E33558">
        <w:rPr>
          <w:rFonts w:cs="Calibri"/>
          <w:bCs/>
          <w:noProof w:val="0"/>
        </w:rPr>
        <w:tab/>
      </w:r>
      <w:r w:rsidRPr="00E33558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E33558">
        <w:rPr>
          <w:rFonts w:cs="Calibri"/>
          <w:b/>
          <w:noProof w:val="0"/>
        </w:rPr>
        <w:t xml:space="preserve">Yaş Grubu: </w:t>
      </w:r>
      <w:r w:rsidRPr="00E33558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6"/>
        <w:gridCol w:w="7128"/>
      </w:tblGrid>
      <w:tr w:rsidR="008778CC" w:rsidRPr="00E33558" w:rsidTr="007E1A11">
        <w:tc>
          <w:tcPr>
            <w:tcW w:w="709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8778CC" w:rsidRPr="003840CA" w:rsidRDefault="008778CC" w:rsidP="0091268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778CC" w:rsidRPr="00E33558" w:rsidRDefault="008778CC" w:rsidP="00912687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3558"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8778CC" w:rsidRPr="00E33558" w:rsidRDefault="008778CC" w:rsidP="00912687">
            <w:pPr>
              <w:spacing w:after="0" w:line="360" w:lineRule="auto"/>
              <w:rPr>
                <w:b/>
                <w:color w:val="000000"/>
              </w:rPr>
            </w:pPr>
            <w:r w:rsidRPr="00E33558">
              <w:rPr>
                <w:b/>
                <w:color w:val="000000"/>
              </w:rPr>
              <w:t>Kazanım 1: Yer değiştirme hareketleri yapar.</w:t>
            </w:r>
          </w:p>
          <w:p w:rsidR="008778CC" w:rsidRPr="00E33558" w:rsidRDefault="008778CC" w:rsidP="00912687">
            <w:pPr>
              <w:spacing w:after="0" w:line="360" w:lineRule="auto"/>
              <w:rPr>
                <w:color w:val="000000"/>
              </w:rPr>
            </w:pPr>
            <w:r w:rsidRPr="00E33558">
              <w:rPr>
                <w:b/>
                <w:color w:val="000000"/>
              </w:rPr>
              <w:t>Göstergeleri:</w:t>
            </w:r>
          </w:p>
          <w:p w:rsidR="008778CC" w:rsidRPr="00083DE1" w:rsidRDefault="008778CC" w:rsidP="00912687">
            <w:pPr>
              <w:spacing w:after="0" w:line="360" w:lineRule="auto"/>
              <w:rPr>
                <w:i/>
                <w:color w:val="000000"/>
              </w:rPr>
            </w:pPr>
            <w:r w:rsidRPr="00083DE1">
              <w:rPr>
                <w:i/>
                <w:color w:val="000000"/>
              </w:rPr>
              <w:t>Isınma ve soğuma hareketlerini bir rehber eşliğinde yapar.</w:t>
            </w:r>
          </w:p>
          <w:p w:rsidR="008778CC" w:rsidRDefault="008778CC" w:rsidP="00912687">
            <w:pPr>
              <w:spacing w:after="0" w:line="360" w:lineRule="auto"/>
              <w:rPr>
                <w:b/>
                <w:color w:val="000000"/>
              </w:rPr>
            </w:pPr>
          </w:p>
          <w:p w:rsidR="008778CC" w:rsidRDefault="008778CC" w:rsidP="00912687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SOSYAL VE DUYGUSAL GELİŞİM</w:t>
            </w:r>
          </w:p>
          <w:p w:rsidR="008778CC" w:rsidRPr="00E33558" w:rsidRDefault="008778CC" w:rsidP="00912687">
            <w:pPr>
              <w:spacing w:after="0" w:line="360" w:lineRule="auto"/>
              <w:rPr>
                <w:b/>
                <w:color w:val="000000"/>
              </w:rPr>
            </w:pPr>
            <w:r w:rsidRPr="00E33558">
              <w:rPr>
                <w:b/>
                <w:color w:val="000000"/>
              </w:rPr>
              <w:t>Kazanım 16: Toplumsal yaşamda bireylerin farklı rol ve görevleri olduğunu açıklar.</w:t>
            </w:r>
          </w:p>
          <w:p w:rsidR="008778CC" w:rsidRPr="00E33558" w:rsidRDefault="008778CC" w:rsidP="00912687">
            <w:pPr>
              <w:spacing w:after="0" w:line="360" w:lineRule="auto"/>
              <w:rPr>
                <w:color w:val="000000"/>
              </w:rPr>
            </w:pPr>
            <w:r w:rsidRPr="00E33558">
              <w:rPr>
                <w:b/>
                <w:color w:val="000000"/>
              </w:rPr>
              <w:t>Göstergeleri:</w:t>
            </w:r>
          </w:p>
          <w:p w:rsidR="008778CC" w:rsidRPr="00083DE1" w:rsidRDefault="008778CC" w:rsidP="00912687">
            <w:pPr>
              <w:spacing w:after="0" w:line="360" w:lineRule="auto"/>
              <w:rPr>
                <w:i/>
                <w:color w:val="000000"/>
              </w:rPr>
            </w:pPr>
            <w:r w:rsidRPr="00083DE1">
              <w:rPr>
                <w:i/>
                <w:color w:val="000000"/>
              </w:rPr>
              <w:t>Toplumda farklı rol ve görevlere sahip kişiler olduğunu söyler.</w:t>
            </w:r>
          </w:p>
          <w:p w:rsidR="008778CC" w:rsidRPr="00E33558" w:rsidRDefault="008778CC" w:rsidP="007E1A11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083DE1">
              <w:rPr>
                <w:i/>
                <w:color w:val="000000"/>
              </w:rPr>
              <w:t>Aynı kişinin farklı rol ve görevleri olduğunu söyler.</w:t>
            </w:r>
          </w:p>
        </w:tc>
        <w:tc>
          <w:tcPr>
            <w:tcW w:w="7128" w:type="dxa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778CC" w:rsidRPr="00E33558" w:rsidRDefault="008778CC" w:rsidP="00A61418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 xml:space="preserve">Öğretmen çocukları daire şeklinde oyun alanına toplar. </w:t>
            </w:r>
          </w:p>
          <w:p w:rsidR="008778CC" w:rsidRPr="00E33558" w:rsidRDefault="008778CC" w:rsidP="00A61418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 xml:space="preserve">Oyunu ilk olarak öğretmen başlatır. Daha sonra </w:t>
            </w:r>
            <w:r>
              <w:rPr>
                <w:sz w:val="22"/>
                <w:szCs w:val="22"/>
              </w:rPr>
              <w:t>çocuklar arasından bir</w:t>
            </w:r>
            <w:r w:rsidRPr="00E33558">
              <w:rPr>
                <w:sz w:val="22"/>
                <w:szCs w:val="22"/>
              </w:rPr>
              <w:t xml:space="preserve"> kişiyi seçer ve dairenin ortasına geçmesini söyler. Ortaya geçen kişinin bir spor öğretmeni olduğunu söyler ve spor öğretmeni hangi hareketleri yaparsa dairedeki çocuklar</w:t>
            </w:r>
            <w:r>
              <w:rPr>
                <w:sz w:val="22"/>
                <w:szCs w:val="22"/>
              </w:rPr>
              <w:t xml:space="preserve"> </w:t>
            </w:r>
            <w:r w:rsidRPr="00E33558">
              <w:rPr>
                <w:sz w:val="22"/>
                <w:szCs w:val="22"/>
              </w:rPr>
              <w:t>da aynı hareketleri tekrar ederler. Oyun spor öğretmeninin değiştirilmesiyle devam eder.</w:t>
            </w:r>
          </w:p>
          <w:p w:rsidR="008778CC" w:rsidRPr="00E33558" w:rsidRDefault="008778CC" w:rsidP="00A61418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 xml:space="preserve"> Oyun sonrasında toplumsal </w:t>
            </w:r>
            <w:r>
              <w:rPr>
                <w:sz w:val="22"/>
                <w:szCs w:val="22"/>
              </w:rPr>
              <w:t>hayatta</w:t>
            </w:r>
            <w:r w:rsidRPr="00E33558">
              <w:rPr>
                <w:sz w:val="22"/>
                <w:szCs w:val="22"/>
              </w:rPr>
              <w:t xml:space="preserve"> bireyler arasındaki farklılıklar hakkında kısa bir sohbet edilir.</w:t>
            </w:r>
          </w:p>
          <w:p w:rsidR="008778CC" w:rsidRPr="00E33558" w:rsidRDefault="008778CC" w:rsidP="00A61418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 xml:space="preserve">Ardından </w:t>
            </w:r>
            <w:r>
              <w:rPr>
                <w:b/>
                <w:sz w:val="22"/>
                <w:szCs w:val="22"/>
              </w:rPr>
              <w:t>Dikkat ve Zekâ Becerileri-1 kitabından 3. s</w:t>
            </w:r>
            <w:r w:rsidRPr="00E33558">
              <w:rPr>
                <w:b/>
                <w:sz w:val="22"/>
                <w:szCs w:val="22"/>
              </w:rPr>
              <w:t>ayfa çalışılır.</w:t>
            </w: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8778CC" w:rsidRPr="00E33558" w:rsidTr="007E1A11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8778CC" w:rsidRPr="00E33558" w:rsidRDefault="008778CC" w:rsidP="009126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778CC" w:rsidRPr="00E33558" w:rsidRDefault="008778CC" w:rsidP="009126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Cs/>
                <w:noProof w:val="0"/>
                <w:lang w:eastAsia="tr-TR"/>
              </w:rPr>
              <w:t>Spor, birey, toplum, hareket</w:t>
            </w:r>
          </w:p>
          <w:p w:rsidR="008778CC" w:rsidRPr="00E33558" w:rsidRDefault="008778CC" w:rsidP="009126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8778CC" w:rsidRPr="00E33558" w:rsidRDefault="008778CC" w:rsidP="009126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778CC" w:rsidRPr="00E33558" w:rsidRDefault="008778CC" w:rsidP="00A6141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E33558">
              <w:rPr>
                <w:rFonts w:cs="Calibri"/>
                <w:noProof w:val="0"/>
                <w:lang w:eastAsia="tr-TR"/>
              </w:rPr>
              <w:t>Aileler</w:t>
            </w:r>
            <w:r>
              <w:rPr>
                <w:rFonts w:cs="Calibri"/>
                <w:noProof w:val="0"/>
                <w:lang w:eastAsia="tr-TR"/>
              </w:rPr>
              <w:t>d</w:t>
            </w:r>
            <w:r w:rsidRPr="00E33558">
              <w:rPr>
                <w:rFonts w:cs="Calibri"/>
                <w:noProof w:val="0"/>
                <w:lang w:eastAsia="tr-TR"/>
              </w:rPr>
              <w:t>e</w:t>
            </w:r>
            <w:r>
              <w:rPr>
                <w:rFonts w:cs="Calibri"/>
                <w:noProof w:val="0"/>
                <w:lang w:eastAsia="tr-TR"/>
              </w:rPr>
              <w:t>n</w:t>
            </w:r>
            <w:r w:rsidRPr="00E33558">
              <w:rPr>
                <w:rFonts w:cs="Calibri"/>
                <w:noProof w:val="0"/>
                <w:lang w:eastAsia="tr-TR"/>
              </w:rPr>
              <w:t xml:space="preserve"> çocukları ile birlikte düzenli jimnastik yapmaları istenir.</w:t>
            </w:r>
          </w:p>
        </w:tc>
      </w:tr>
    </w:tbl>
    <w:p w:rsidR="008778CC" w:rsidRPr="00E33558" w:rsidRDefault="008778CC" w:rsidP="00A6141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8778CC" w:rsidRPr="00E33558" w:rsidTr="0091268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778CC" w:rsidRPr="004C6358" w:rsidRDefault="008778CC" w:rsidP="00912687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Pr="004C6358">
              <w:rPr>
                <w:sz w:val="22"/>
                <w:szCs w:val="22"/>
              </w:rPr>
              <w:t>Etkinlik sonunda çocuklara aşağıdaki sorular yöneltilebilir</w:t>
            </w:r>
            <w:r w:rsidRPr="004C6358">
              <w:rPr>
                <w:b/>
                <w:sz w:val="22"/>
                <w:szCs w:val="22"/>
              </w:rPr>
              <w:t>:</w:t>
            </w: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Spor yapmanın vücuda ne gibi faydaları vardır?</w:t>
            </w: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Düzenli olarak spor yapıyor musun</w:t>
            </w:r>
            <w:r>
              <w:rPr>
                <w:sz w:val="22"/>
                <w:szCs w:val="22"/>
              </w:rPr>
              <w:t>uz</w:t>
            </w:r>
            <w:r w:rsidRPr="00E33558">
              <w:rPr>
                <w:sz w:val="22"/>
                <w:szCs w:val="22"/>
              </w:rPr>
              <w:t>?</w:t>
            </w:r>
          </w:p>
          <w:p w:rsidR="008778CC" w:rsidRPr="00E33558" w:rsidRDefault="008778CC" w:rsidP="007E1A11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Sizce bir fil spor yapabilir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778CC" w:rsidRPr="00E33558" w:rsidRDefault="008778CC" w:rsidP="00912687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Sınıfta bedensel engelli bir çocuk bulunuyor ise; yapabileceği hareketler seçilerek katılımı sağlanır.</w:t>
            </w:r>
          </w:p>
        </w:tc>
      </w:tr>
    </w:tbl>
    <w:p w:rsidR="008778CC" w:rsidRPr="00E33558" w:rsidRDefault="008778CC" w:rsidP="007E1A11">
      <w:pPr>
        <w:spacing w:line="360" w:lineRule="auto"/>
        <w:jc w:val="center"/>
        <w:rPr>
          <w:b/>
        </w:rPr>
      </w:pPr>
      <w:r w:rsidRPr="00E33558">
        <w:rPr>
          <w:b/>
        </w:rPr>
        <w:t>Sayıları İnceleyelim</w:t>
      </w:r>
    </w:p>
    <w:p w:rsidR="008778CC" w:rsidRDefault="008778CC" w:rsidP="00A61418">
      <w:pPr>
        <w:spacing w:after="0" w:line="360" w:lineRule="auto"/>
        <w:rPr>
          <w:rFonts w:cs="Calibri"/>
          <w:lang w:eastAsia="tr-TR"/>
        </w:rPr>
      </w:pPr>
      <w:r w:rsidRPr="00E33558">
        <w:rPr>
          <w:rFonts w:cs="Calibri"/>
          <w:b/>
          <w:bCs/>
          <w:noProof w:val="0"/>
        </w:rPr>
        <w:t xml:space="preserve">Etkinlik Çeşidi: </w:t>
      </w:r>
      <w:r w:rsidRPr="00083DE1">
        <w:rPr>
          <w:rFonts w:cs="Calibri"/>
          <w:bCs/>
        </w:rPr>
        <w:t>Matematik ve Türkçe</w:t>
      </w:r>
      <w:r>
        <w:rPr>
          <w:rFonts w:cs="Calibri"/>
          <w:bCs/>
        </w:rPr>
        <w:t xml:space="preserve"> (Bütünleştirilmiş Büyük Grup E</w:t>
      </w:r>
      <w:r w:rsidRPr="00083DE1">
        <w:rPr>
          <w:rFonts w:cs="Calibri"/>
          <w:bCs/>
        </w:rPr>
        <w:t>tkinliği)</w:t>
      </w:r>
      <w:r w:rsidRPr="00083DE1">
        <w:rPr>
          <w:rFonts w:cs="Calibri"/>
          <w:bCs/>
        </w:rPr>
        <w:tab/>
      </w:r>
      <w:r w:rsidRPr="00E33558">
        <w:rPr>
          <w:rFonts w:cs="Calibri"/>
          <w:b/>
          <w:bCs/>
        </w:rPr>
        <w:tab/>
      </w:r>
      <w:r w:rsidRPr="00E33558">
        <w:rPr>
          <w:rFonts w:cs="Calibri"/>
          <w:b/>
          <w:bCs/>
        </w:rPr>
        <w:tab/>
      </w:r>
      <w:r w:rsidRPr="00E33558">
        <w:rPr>
          <w:rFonts w:cs="Calibri"/>
          <w:bCs/>
          <w:noProof w:val="0"/>
        </w:rPr>
        <w:tab/>
      </w:r>
      <w:r w:rsidRPr="00E33558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E33558">
        <w:rPr>
          <w:rFonts w:cs="Calibri"/>
          <w:bCs/>
          <w:noProof w:val="0"/>
        </w:rPr>
        <w:t xml:space="preserve">         </w:t>
      </w:r>
      <w:r w:rsidRPr="00E33558">
        <w:rPr>
          <w:rFonts w:cs="Calibri"/>
          <w:b/>
          <w:noProof w:val="0"/>
        </w:rPr>
        <w:t xml:space="preserve">Yaş Grubu: </w:t>
      </w:r>
      <w:r w:rsidRPr="00E33558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9"/>
        <w:gridCol w:w="24"/>
        <w:gridCol w:w="7094"/>
      </w:tblGrid>
      <w:tr w:rsidR="008778CC" w:rsidRPr="00E33558" w:rsidTr="007E1A11"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8778CC" w:rsidRPr="00E33558" w:rsidRDefault="008778CC" w:rsidP="0091268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778CC" w:rsidRPr="00E33558" w:rsidRDefault="008778CC" w:rsidP="00190546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BİLİŞSEL GELİŞİM</w:t>
            </w:r>
          </w:p>
          <w:p w:rsidR="008778CC" w:rsidRPr="00E33558" w:rsidRDefault="008778CC" w:rsidP="00912687">
            <w:pPr>
              <w:spacing w:after="0" w:line="360" w:lineRule="auto"/>
              <w:rPr>
                <w:b/>
                <w:color w:val="000000"/>
              </w:rPr>
            </w:pPr>
            <w:r w:rsidRPr="00E33558">
              <w:rPr>
                <w:b/>
                <w:color w:val="000000"/>
              </w:rPr>
              <w:t>Kazanım 10: Görsel materyalleri okur.</w:t>
            </w:r>
          </w:p>
          <w:p w:rsidR="008778CC" w:rsidRPr="00E33558" w:rsidRDefault="008778CC" w:rsidP="00912687">
            <w:pPr>
              <w:spacing w:after="0" w:line="360" w:lineRule="auto"/>
              <w:rPr>
                <w:color w:val="000000"/>
              </w:rPr>
            </w:pPr>
            <w:r w:rsidRPr="00E33558">
              <w:rPr>
                <w:b/>
                <w:color w:val="000000"/>
              </w:rPr>
              <w:t>Göstergeleri:</w:t>
            </w:r>
          </w:p>
          <w:p w:rsidR="008778CC" w:rsidRPr="00083DE1" w:rsidRDefault="008778CC" w:rsidP="00912687">
            <w:pPr>
              <w:spacing w:after="0" w:line="360" w:lineRule="auto"/>
              <w:rPr>
                <w:i/>
                <w:color w:val="000000"/>
              </w:rPr>
            </w:pPr>
            <w:r w:rsidRPr="00083DE1">
              <w:rPr>
                <w:i/>
                <w:color w:val="000000"/>
              </w:rPr>
              <w:t>Görsel materyalleri inceler.</w:t>
            </w:r>
          </w:p>
          <w:p w:rsidR="008778CC" w:rsidRPr="00E33558" w:rsidRDefault="008778CC" w:rsidP="00912687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27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778CC" w:rsidRPr="00E33558" w:rsidRDefault="008778CC" w:rsidP="00A614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Cs/>
                <w:noProof w:val="0"/>
                <w:lang w:eastAsia="tr-TR"/>
              </w:rPr>
              <w:t xml:space="preserve">Öğretmen çocukları yarım ay şeklinde oturtur. </w:t>
            </w:r>
          </w:p>
          <w:p w:rsidR="008778CC" w:rsidRPr="00E33558" w:rsidRDefault="008778CC" w:rsidP="00A614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Cs/>
                <w:noProof w:val="0"/>
                <w:lang w:eastAsia="tr-TR"/>
              </w:rPr>
              <w:t>Çocukların dikkatini toplamak amacıyla “</w:t>
            </w:r>
            <w:r w:rsidRPr="00A2769E">
              <w:rPr>
                <w:rFonts w:cs="Calibri"/>
                <w:bCs/>
                <w:i/>
                <w:noProof w:val="0"/>
                <w:lang w:eastAsia="tr-TR"/>
              </w:rPr>
              <w:t>Mini mini birler, çalışkan ikiler, üçler, dörtler, yemek yiyen beşler, altılar altınlarımı aldılar yediler yemeğimi yediler, sekizler sekseğimi sildiler, dokuzlar doktor olup çıktılar, onlar bizi okutanlar</w:t>
            </w:r>
            <w:r w:rsidRPr="00E33558">
              <w:rPr>
                <w:rFonts w:cs="Calibri"/>
                <w:bCs/>
                <w:noProof w:val="0"/>
                <w:lang w:eastAsia="tr-TR"/>
              </w:rPr>
              <w:t>” tekerlemesini ilk önce kendisi söyler. Ardından çocukları cesaretlendirerek onların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 w:rsidRPr="00E33558">
              <w:rPr>
                <w:rFonts w:cs="Calibri"/>
                <w:bCs/>
                <w:noProof w:val="0"/>
                <w:lang w:eastAsia="tr-TR"/>
              </w:rPr>
              <w:t>da katılmalarını sağlar.</w:t>
            </w:r>
          </w:p>
          <w:p w:rsidR="008778CC" w:rsidRPr="00E33558" w:rsidRDefault="007E1A11" w:rsidP="007E1A11">
            <w:pPr>
              <w:autoSpaceDE w:val="0"/>
              <w:autoSpaceDN w:val="0"/>
              <w:adjustRightInd w:val="0"/>
              <w:spacing w:after="0" w:line="360" w:lineRule="auto"/>
              <w:ind w:left="227" w:hanging="227"/>
            </w:pPr>
            <w:r>
              <w:rPr>
                <w:rFonts w:cs="Calibri"/>
                <w:bCs/>
                <w:noProof w:val="0"/>
                <w:lang w:eastAsia="tr-TR"/>
              </w:rPr>
              <w:t xml:space="preserve">              </w:t>
            </w:r>
            <w:r w:rsidR="008778CC" w:rsidRPr="00E33558">
              <w:rPr>
                <w:rFonts w:cs="Calibri"/>
                <w:bCs/>
                <w:noProof w:val="0"/>
                <w:lang w:eastAsia="tr-TR"/>
              </w:rPr>
              <w:t xml:space="preserve">Daha sonra elindeki sayı kartlarını masaya yerleştirir ve </w:t>
            </w:r>
            <w:proofErr w:type="gramStart"/>
            <w:r w:rsidR="008778CC" w:rsidRPr="00E33558">
              <w:rPr>
                <w:rFonts w:cs="Calibri"/>
                <w:bCs/>
                <w:noProof w:val="0"/>
                <w:lang w:eastAsia="tr-TR"/>
              </w:rPr>
              <w:t>ç</w:t>
            </w:r>
            <w:r w:rsidR="008778CC">
              <w:rPr>
                <w:rFonts w:cs="Calibri"/>
                <w:bCs/>
                <w:noProof w:val="0"/>
                <w:lang w:eastAsia="tr-TR"/>
              </w:rPr>
              <w:t xml:space="preserve">ocukların 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    </w:t>
            </w:r>
            <w:r w:rsidR="008778CC">
              <w:rPr>
                <w:rFonts w:cs="Calibri"/>
                <w:bCs/>
                <w:noProof w:val="0"/>
                <w:lang w:eastAsia="tr-TR"/>
              </w:rPr>
              <w:t>incelemeleri</w:t>
            </w:r>
            <w:proofErr w:type="gramEnd"/>
            <w:r w:rsidR="008778CC">
              <w:rPr>
                <w:rFonts w:cs="Calibri"/>
                <w:bCs/>
                <w:noProof w:val="0"/>
                <w:lang w:eastAsia="tr-TR"/>
              </w:rPr>
              <w:t xml:space="preserve"> sağlanır.</w:t>
            </w:r>
          </w:p>
        </w:tc>
      </w:tr>
      <w:tr w:rsidR="008778CC" w:rsidRPr="00E33558" w:rsidTr="007E1A11">
        <w:tc>
          <w:tcPr>
            <w:tcW w:w="71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778CC" w:rsidRDefault="008778CC" w:rsidP="00912687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8778CC" w:rsidRPr="00E33558" w:rsidRDefault="008778CC" w:rsidP="00912687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8778CC" w:rsidRPr="00E33558" w:rsidRDefault="008778CC" w:rsidP="009126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8778CC" w:rsidRPr="00083DE1" w:rsidRDefault="008778CC" w:rsidP="009126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83DE1">
              <w:rPr>
                <w:rFonts w:cs="Calibri"/>
                <w:bCs/>
                <w:noProof w:val="0"/>
                <w:lang w:eastAsia="tr-TR"/>
              </w:rPr>
              <w:t>Sayı kartları</w:t>
            </w:r>
          </w:p>
          <w:p w:rsidR="008778CC" w:rsidRPr="00E33558" w:rsidRDefault="008778CC" w:rsidP="009126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778CC" w:rsidRPr="00E33558" w:rsidRDefault="008778CC" w:rsidP="009126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Cs/>
                <w:noProof w:val="0"/>
                <w:lang w:eastAsia="tr-TR"/>
              </w:rPr>
              <w:t>Sayı, çalışkan, seksek, doktor</w:t>
            </w:r>
          </w:p>
          <w:p w:rsidR="008778CC" w:rsidRPr="00E33558" w:rsidRDefault="008778CC" w:rsidP="007E1A1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33558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11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778CC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778CC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8778CC" w:rsidRPr="00083DE1" w:rsidRDefault="008778CC" w:rsidP="00A6141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083DE1">
              <w:rPr>
                <w:rFonts w:cs="Calibri"/>
                <w:noProof w:val="0"/>
                <w:lang w:eastAsia="tr-TR"/>
              </w:rPr>
              <w:t>Sayı kartları ile tanıma ve oyun oynamaları istenir.</w:t>
            </w:r>
          </w:p>
          <w:p w:rsidR="008778CC" w:rsidRPr="00E33558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 </w:t>
            </w:r>
          </w:p>
        </w:tc>
      </w:tr>
      <w:tr w:rsidR="008778CC" w:rsidRPr="00E33558" w:rsidTr="007E1A11">
        <w:tc>
          <w:tcPr>
            <w:tcW w:w="712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778CC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E33558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778CC" w:rsidRPr="004C6358" w:rsidRDefault="008778CC" w:rsidP="00912687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Pr="004C6358">
              <w:rPr>
                <w:sz w:val="22"/>
                <w:szCs w:val="22"/>
              </w:rPr>
              <w:t>Etkinlik sonunda çocuklara aşağıdaki sorular yöneltilebilir</w:t>
            </w:r>
            <w:r w:rsidRPr="004C6358">
              <w:rPr>
                <w:b/>
                <w:sz w:val="22"/>
                <w:szCs w:val="22"/>
              </w:rPr>
              <w:t>:</w:t>
            </w: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Tekerleme söylemek eğlenceli</w:t>
            </w:r>
            <w:r>
              <w:rPr>
                <w:sz w:val="22"/>
                <w:szCs w:val="22"/>
              </w:rPr>
              <w:t xml:space="preserve"> </w:t>
            </w:r>
            <w:r w:rsidRPr="00E33558">
              <w:rPr>
                <w:sz w:val="22"/>
                <w:szCs w:val="22"/>
              </w:rPr>
              <w:t>miydi?</w:t>
            </w: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Tekerlemenin içindeki hangi sayıları hatırlıyorsun</w:t>
            </w:r>
            <w:r>
              <w:rPr>
                <w:sz w:val="22"/>
                <w:szCs w:val="22"/>
              </w:rPr>
              <w:t>uz</w:t>
            </w:r>
            <w:r w:rsidRPr="00E33558">
              <w:rPr>
                <w:sz w:val="22"/>
                <w:szCs w:val="22"/>
              </w:rPr>
              <w:t>?</w:t>
            </w: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Tekerlemeyi birine öğretmek istesen</w:t>
            </w:r>
            <w:r>
              <w:rPr>
                <w:sz w:val="22"/>
                <w:szCs w:val="22"/>
              </w:rPr>
              <w:t>iz</w:t>
            </w:r>
            <w:r w:rsidRPr="00E33558">
              <w:rPr>
                <w:sz w:val="22"/>
                <w:szCs w:val="22"/>
              </w:rPr>
              <w:t xml:space="preserve"> kime öğretirdin</w:t>
            </w:r>
            <w:r>
              <w:rPr>
                <w:sz w:val="22"/>
                <w:szCs w:val="22"/>
              </w:rPr>
              <w:t>iz</w:t>
            </w:r>
            <w:r w:rsidRPr="00E33558">
              <w:rPr>
                <w:sz w:val="22"/>
                <w:szCs w:val="22"/>
              </w:rPr>
              <w:t>?</w:t>
            </w:r>
          </w:p>
        </w:tc>
        <w:tc>
          <w:tcPr>
            <w:tcW w:w="7094" w:type="dxa"/>
            <w:tcBorders>
              <w:top w:val="single" w:sz="4" w:space="0" w:color="000000"/>
              <w:bottom w:val="single" w:sz="4" w:space="0" w:color="000000"/>
            </w:tcBorders>
          </w:tcPr>
          <w:p w:rsidR="008778CC" w:rsidRDefault="008778CC" w:rsidP="009126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33558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778CC" w:rsidRPr="00E33558" w:rsidRDefault="008778CC" w:rsidP="00912687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E3355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8778CC" w:rsidRDefault="008778CC" w:rsidP="007E1A11">
      <w:pPr>
        <w:spacing w:line="360" w:lineRule="auto"/>
      </w:pPr>
    </w:p>
    <w:sectPr w:rsidR="008778CC" w:rsidSect="008B0C1A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8CC" w:rsidRDefault="008778CC" w:rsidP="00853145">
      <w:pPr>
        <w:spacing w:after="0" w:line="240" w:lineRule="auto"/>
      </w:pPr>
      <w:r>
        <w:separator/>
      </w:r>
    </w:p>
  </w:endnote>
  <w:endnote w:type="continuationSeparator" w:id="1">
    <w:p w:rsidR="008778CC" w:rsidRDefault="008778CC" w:rsidP="0085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11" w:rsidRDefault="007E1A11" w:rsidP="007E1A1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7E1A11" w:rsidRDefault="007E1A11">
    <w:pPr>
      <w:pStyle w:val="Altbilgi"/>
    </w:pPr>
  </w:p>
  <w:p w:rsidR="007E1A11" w:rsidRDefault="007E1A11">
    <w:pPr>
      <w:pStyle w:val="Altbilgi"/>
    </w:pPr>
  </w:p>
  <w:p w:rsidR="007E1A11" w:rsidRDefault="007E1A11">
    <w:pPr>
      <w:pStyle w:val="Altbilgi"/>
    </w:pPr>
  </w:p>
  <w:p w:rsidR="007E1A11" w:rsidRDefault="007E1A1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8CC" w:rsidRDefault="008778CC" w:rsidP="00853145">
      <w:pPr>
        <w:spacing w:after="0" w:line="240" w:lineRule="auto"/>
      </w:pPr>
      <w:r>
        <w:separator/>
      </w:r>
    </w:p>
  </w:footnote>
  <w:footnote w:type="continuationSeparator" w:id="1">
    <w:p w:rsidR="008778CC" w:rsidRDefault="008778CC" w:rsidP="00853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7AF"/>
    <w:multiLevelType w:val="hybridMultilevel"/>
    <w:tmpl w:val="CFB262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CF5AE1"/>
    <w:multiLevelType w:val="hybridMultilevel"/>
    <w:tmpl w:val="6A4AFE5C"/>
    <w:lvl w:ilvl="0" w:tplc="041F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45A87A14"/>
    <w:multiLevelType w:val="hybridMultilevel"/>
    <w:tmpl w:val="44AE33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27C3C"/>
    <w:multiLevelType w:val="hybridMultilevel"/>
    <w:tmpl w:val="B7A272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D71"/>
    <w:rsid w:val="00073016"/>
    <w:rsid w:val="00083DE1"/>
    <w:rsid w:val="000A7AC1"/>
    <w:rsid w:val="000D266A"/>
    <w:rsid w:val="000F49AB"/>
    <w:rsid w:val="00163C78"/>
    <w:rsid w:val="00190546"/>
    <w:rsid w:val="001D5105"/>
    <w:rsid w:val="001E553F"/>
    <w:rsid w:val="002639AA"/>
    <w:rsid w:val="002727F6"/>
    <w:rsid w:val="002806E4"/>
    <w:rsid w:val="00295623"/>
    <w:rsid w:val="002D29CB"/>
    <w:rsid w:val="00363174"/>
    <w:rsid w:val="003840CA"/>
    <w:rsid w:val="003C1224"/>
    <w:rsid w:val="003E055B"/>
    <w:rsid w:val="0046764D"/>
    <w:rsid w:val="004953DC"/>
    <w:rsid w:val="004C6358"/>
    <w:rsid w:val="004D428E"/>
    <w:rsid w:val="00526C59"/>
    <w:rsid w:val="00547BEE"/>
    <w:rsid w:val="00567ED3"/>
    <w:rsid w:val="00592D71"/>
    <w:rsid w:val="00603C64"/>
    <w:rsid w:val="00615B46"/>
    <w:rsid w:val="00653ACD"/>
    <w:rsid w:val="0067187C"/>
    <w:rsid w:val="006833C5"/>
    <w:rsid w:val="006973A0"/>
    <w:rsid w:val="006D0B26"/>
    <w:rsid w:val="00705B89"/>
    <w:rsid w:val="0070746B"/>
    <w:rsid w:val="00713FA9"/>
    <w:rsid w:val="00723B1A"/>
    <w:rsid w:val="00730409"/>
    <w:rsid w:val="0074728F"/>
    <w:rsid w:val="007D2173"/>
    <w:rsid w:val="007E1A11"/>
    <w:rsid w:val="00853145"/>
    <w:rsid w:val="008778CC"/>
    <w:rsid w:val="008B0C1A"/>
    <w:rsid w:val="008C75B2"/>
    <w:rsid w:val="008F5187"/>
    <w:rsid w:val="00912687"/>
    <w:rsid w:val="0093662A"/>
    <w:rsid w:val="009B0625"/>
    <w:rsid w:val="009B0A45"/>
    <w:rsid w:val="00A2769E"/>
    <w:rsid w:val="00A61418"/>
    <w:rsid w:val="00AD3034"/>
    <w:rsid w:val="00B64A59"/>
    <w:rsid w:val="00B8709F"/>
    <w:rsid w:val="00BA013E"/>
    <w:rsid w:val="00BD674F"/>
    <w:rsid w:val="00C04285"/>
    <w:rsid w:val="00C41955"/>
    <w:rsid w:val="00C46888"/>
    <w:rsid w:val="00D25537"/>
    <w:rsid w:val="00D343EC"/>
    <w:rsid w:val="00D35398"/>
    <w:rsid w:val="00D93DA4"/>
    <w:rsid w:val="00D96FBE"/>
    <w:rsid w:val="00DC4138"/>
    <w:rsid w:val="00E33558"/>
    <w:rsid w:val="00EA2295"/>
    <w:rsid w:val="00EA42AA"/>
    <w:rsid w:val="00F07141"/>
    <w:rsid w:val="00F0737C"/>
    <w:rsid w:val="00F13E06"/>
    <w:rsid w:val="00F8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418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A61418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A6141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A61418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53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53145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853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53145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rsid w:val="0085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53145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2016-08-13T07:29:00Z</cp:lastPrinted>
  <dcterms:created xsi:type="dcterms:W3CDTF">2014-08-13T08:19:00Z</dcterms:created>
  <dcterms:modified xsi:type="dcterms:W3CDTF">2016-08-13T07:30:00Z</dcterms:modified>
</cp:coreProperties>
</file>