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001" w:rsidRPr="00D276BD" w:rsidRDefault="006D4001" w:rsidP="00D276BD">
      <w:pPr>
        <w:spacing w:after="0" w:line="360" w:lineRule="auto"/>
        <w:jc w:val="center"/>
        <w:rPr>
          <w:rFonts w:cs="Calibri"/>
          <w:b/>
          <w:lang w:eastAsia="tr-TR"/>
        </w:rPr>
      </w:pPr>
      <w:r>
        <w:rPr>
          <w:rFonts w:cs="Calibri"/>
          <w:b/>
        </w:rPr>
        <w:t>YARIM</w:t>
      </w:r>
      <w:r w:rsidRPr="00D276BD">
        <w:rPr>
          <w:rFonts w:cs="Calibri"/>
          <w:b/>
        </w:rPr>
        <w:t xml:space="preserve"> </w:t>
      </w:r>
      <w:r w:rsidRPr="00D276BD">
        <w:rPr>
          <w:rFonts w:cs="Calibri"/>
          <w:b/>
          <w:lang w:eastAsia="tr-TR"/>
        </w:rPr>
        <w:t>GÜNLÜK EĞİTİM AKIŞI</w:t>
      </w:r>
    </w:p>
    <w:p w:rsidR="006D4001" w:rsidRPr="00D276BD" w:rsidRDefault="006D4001" w:rsidP="00D276BD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</w:p>
    <w:p w:rsidR="006D4001" w:rsidRPr="00D276BD" w:rsidRDefault="006D4001" w:rsidP="00D276BD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D276BD">
        <w:rPr>
          <w:rFonts w:cs="Calibri"/>
          <w:b/>
        </w:rPr>
        <w:t>Okul Adı</w:t>
      </w:r>
      <w:r w:rsidRPr="00D276BD">
        <w:rPr>
          <w:rFonts w:cs="Calibri"/>
          <w:b/>
        </w:rPr>
        <w:tab/>
        <w:t>:</w:t>
      </w:r>
    </w:p>
    <w:p w:rsidR="006D4001" w:rsidRPr="00D276BD" w:rsidRDefault="006D4001" w:rsidP="00D276BD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D276BD">
        <w:rPr>
          <w:rFonts w:cs="Calibri"/>
          <w:b/>
          <w:lang w:eastAsia="tr-TR"/>
        </w:rPr>
        <w:t>Tarih</w:t>
      </w:r>
      <w:r w:rsidRPr="00D276BD">
        <w:rPr>
          <w:rFonts w:cs="Calibri"/>
          <w:b/>
          <w:lang w:eastAsia="tr-TR"/>
        </w:rPr>
        <w:tab/>
        <w:t xml:space="preserve">:  </w:t>
      </w:r>
      <w:r>
        <w:rPr>
          <w:rFonts w:cs="Calibri"/>
          <w:lang w:eastAsia="tr-TR"/>
        </w:rPr>
        <w:t>6 Aralık 2016</w:t>
      </w:r>
    </w:p>
    <w:p w:rsidR="006D4001" w:rsidRPr="00D276BD" w:rsidRDefault="006D4001" w:rsidP="00D276BD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lang w:eastAsia="tr-TR"/>
        </w:rPr>
      </w:pPr>
      <w:r w:rsidRPr="00D276BD">
        <w:rPr>
          <w:rFonts w:cs="Calibri"/>
          <w:b/>
          <w:lang w:eastAsia="tr-TR"/>
        </w:rPr>
        <w:t>Yaş Grubu (Ay)</w:t>
      </w:r>
      <w:r w:rsidRPr="00D276BD">
        <w:rPr>
          <w:rFonts w:cs="Calibri"/>
          <w:b/>
          <w:lang w:eastAsia="tr-TR"/>
        </w:rPr>
        <w:tab/>
        <w:t xml:space="preserve">:  </w:t>
      </w:r>
      <w:r w:rsidRPr="00D276BD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p w:rsidR="006D4001" w:rsidRPr="00D276BD" w:rsidRDefault="006D4001" w:rsidP="00D276BD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  <w:r w:rsidRPr="00D276BD">
        <w:rPr>
          <w:rFonts w:cs="Calibri"/>
          <w:b/>
        </w:rPr>
        <w:t>Öğretmen Adı</w:t>
      </w:r>
      <w:r w:rsidRPr="00D276BD">
        <w:rPr>
          <w:rFonts w:cs="Calibri"/>
          <w:b/>
        </w:rPr>
        <w:tab/>
        <w:t>:</w:t>
      </w:r>
    </w:p>
    <w:p w:rsidR="006D4001" w:rsidRPr="00D276BD" w:rsidRDefault="006D4001" w:rsidP="00D276BD">
      <w:pPr>
        <w:spacing w:after="0" w:line="360" w:lineRule="auto"/>
        <w:ind w:left="720"/>
        <w:contextualSpacing/>
        <w:rPr>
          <w:rFonts w:cs="Calibri"/>
          <w:b/>
          <w:lang w:eastAsia="tr-TR"/>
        </w:rPr>
      </w:pPr>
    </w:p>
    <w:p w:rsidR="006D4001" w:rsidRPr="00D276BD" w:rsidRDefault="006D4001" w:rsidP="00D276BD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D276BD">
        <w:rPr>
          <w:rFonts w:eastAsia="Arial Unicode MS" w:cs="Calibri"/>
          <w:b/>
          <w:bCs/>
          <w:u w:val="single"/>
          <w:lang w:val="en-US"/>
        </w:rPr>
        <w:t xml:space="preserve">Güne Başlama Zamanı </w:t>
      </w:r>
    </w:p>
    <w:p w:rsidR="006D4001" w:rsidRPr="00D276BD" w:rsidRDefault="006D4001" w:rsidP="00D276BD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Cs/>
          <w:lang w:val="en-US"/>
        </w:rPr>
      </w:pPr>
      <w:r w:rsidRPr="00D276BD">
        <w:rPr>
          <w:rFonts w:eastAsia="Arial Unicode MS" w:cs="Calibri"/>
          <w:bCs/>
          <w:lang w:val="en-US"/>
        </w:rPr>
        <w:t>Güler yüzle karşılanan çocuklar öğrenme merkezlerine davet edilir. Her çocuk istediği öğrenme merkezine geçer.</w:t>
      </w:r>
    </w:p>
    <w:p w:rsidR="006D4001" w:rsidRPr="00D276BD" w:rsidRDefault="006D4001" w:rsidP="00A9099B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Cs/>
          <w:lang w:val="en-US"/>
        </w:rPr>
      </w:pPr>
      <w:r w:rsidRPr="00D276BD">
        <w:rPr>
          <w:rFonts w:eastAsia="Arial Unicode MS" w:cs="Calibri"/>
          <w:b/>
          <w:bCs/>
          <w:u w:val="single"/>
          <w:lang w:val="en-US"/>
        </w:rPr>
        <w:t xml:space="preserve">Oyun Zamanı </w:t>
      </w:r>
    </w:p>
    <w:p w:rsidR="006D4001" w:rsidRPr="00D276BD" w:rsidRDefault="006D4001" w:rsidP="00E3794A">
      <w:pPr>
        <w:pStyle w:val="ListeParagraf"/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ind w:left="720"/>
        <w:contextualSpacing/>
        <w:jc w:val="both"/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</w:pP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Öğrenme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merkezlerine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geçen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çocuklar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serbest</w:t>
      </w:r>
      <w:proofErr w:type="spellEnd"/>
      <w:proofErr w:type="gram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bir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şekil</w:t>
      </w:r>
      <w:r>
        <w:rPr>
          <w:rFonts w:ascii="Calibri" w:eastAsia="Arial Unicode MS" w:hAnsi="Calibri" w:cs="Calibri"/>
          <w:bCs/>
          <w:sz w:val="22"/>
          <w:szCs w:val="22"/>
          <w:lang w:val="en-US"/>
        </w:rPr>
        <w:t>d</w:t>
      </w:r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e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oyun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oynarlar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. </w:t>
      </w:r>
      <w:proofErr w:type="spellStart"/>
      <w:proofErr w:type="gram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Etkinliklerin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bitiminde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hep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birlikte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sınıf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toplanır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“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K</w:t>
      </w:r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öprü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kurma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”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oyunu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oynanır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Oyun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için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sınıfa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uzun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bir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ip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getirilir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Iki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çocuk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seçilir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,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ipi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iki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ucundan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gerdirerek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yere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yakın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bir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şekilde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tutarlar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Diğer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çocuklar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ipin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önünde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sıraya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geçerler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Sırası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gelen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çocuk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ipin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altından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ipe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değmeden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geçmeye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çalışır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Ipe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değen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çocuk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oyundan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elenir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. </w:t>
      </w:r>
      <w:proofErr w:type="spellStart"/>
      <w:proofErr w:type="gram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Bir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süre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sonra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oyunu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zorlaştırmak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için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ip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yere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daha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yakın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tutulur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Oyun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bu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şekilde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devam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eder</w:t>
      </w:r>
      <w:proofErr w:type="spellEnd"/>
      <w:proofErr w:type="gram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. </w:t>
      </w:r>
      <w:proofErr w:type="spellStart"/>
      <w:proofErr w:type="gram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Daha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sonra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eller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yıkanır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,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kahvaltıya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geçilir</w:t>
      </w:r>
      <w:proofErr w:type="spellEnd"/>
      <w:r w:rsidRPr="00A9099B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A9099B">
        <w:rPr>
          <w:b/>
          <w:sz w:val="22"/>
          <w:szCs w:val="22"/>
          <w:lang w:eastAsia="en-US"/>
        </w:rPr>
        <w:t xml:space="preserve"> </w:t>
      </w:r>
      <w:r w:rsidRPr="00A9099B">
        <w:rPr>
          <w:rFonts w:ascii="Calibri" w:hAnsi="Calibri"/>
          <w:sz w:val="22"/>
          <w:szCs w:val="22"/>
          <w:lang w:eastAsia="en-US"/>
        </w:rPr>
        <w:t>Ardından</w:t>
      </w:r>
      <w:r w:rsidRPr="00A9099B">
        <w:rPr>
          <w:rFonts w:ascii="Calibri" w:hAnsi="Calibri"/>
          <w:b/>
          <w:sz w:val="22"/>
          <w:szCs w:val="22"/>
          <w:lang w:eastAsia="en-US"/>
        </w:rPr>
        <w:t xml:space="preserve"> Eğlenceli Boyama Kitabımdan 16. sayfa çalışılır.</w:t>
      </w:r>
    </w:p>
    <w:p w:rsidR="006D4001" w:rsidRPr="00D276BD" w:rsidRDefault="006D4001" w:rsidP="00D276BD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D276BD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6D4001" w:rsidRPr="00D276BD" w:rsidRDefault="006D4001" w:rsidP="00D276BD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D276BD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6D4001" w:rsidRPr="00456137" w:rsidRDefault="006D4001" w:rsidP="00456137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ind w:left="720"/>
        <w:jc w:val="both"/>
        <w:rPr>
          <w:rFonts w:eastAsia="Arial Unicode MS" w:cs="Calibri"/>
          <w:bCs/>
          <w:u w:val="single"/>
          <w:lang w:val="en-US"/>
        </w:rPr>
      </w:pPr>
      <w:r>
        <w:rPr>
          <w:rFonts w:cs="Calibri"/>
          <w:bCs/>
        </w:rPr>
        <w:t>“Taşıtlar</w:t>
      </w:r>
      <w:r w:rsidRPr="00D276BD">
        <w:rPr>
          <w:rFonts w:cs="Calibri"/>
          <w:bCs/>
        </w:rPr>
        <w:t>”</w:t>
      </w:r>
      <w:r w:rsidRPr="00D276BD">
        <w:rPr>
          <w:rFonts w:cs="Calibri"/>
          <w:b/>
          <w:bCs/>
          <w:noProof w:val="0"/>
        </w:rPr>
        <w:t xml:space="preserve">  </w:t>
      </w:r>
      <w:r w:rsidRPr="00D276BD">
        <w:rPr>
          <w:rFonts w:cs="Calibri"/>
          <w:bCs/>
          <w:noProof w:val="0"/>
        </w:rPr>
        <w:t>Drama</w:t>
      </w:r>
      <w:r>
        <w:rPr>
          <w:rFonts w:cs="Calibri"/>
          <w:bCs/>
        </w:rPr>
        <w:t>-Türkçe-Müzik (Bütünleştirilmiş Büyük Grup Etkinliği)</w:t>
      </w:r>
      <w:r w:rsidRPr="00D276BD">
        <w:rPr>
          <w:rFonts w:cs="Calibri"/>
          <w:bCs/>
          <w:noProof w:val="0"/>
        </w:rPr>
        <w:tab/>
      </w:r>
      <w:r w:rsidRPr="00D276BD">
        <w:rPr>
          <w:rFonts w:eastAsia="Arial Unicode MS" w:cs="Calibri"/>
          <w:b/>
          <w:bCs/>
          <w:u w:val="single"/>
          <w:lang w:val="en-US"/>
        </w:rPr>
        <w:t xml:space="preserve"> </w:t>
      </w:r>
    </w:p>
    <w:p w:rsidR="006D4001" w:rsidRPr="00D276BD" w:rsidRDefault="006D4001" w:rsidP="00D276BD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360"/>
        <w:jc w:val="both"/>
        <w:rPr>
          <w:rFonts w:eastAsia="Arial Unicode MS" w:cs="Calibri"/>
          <w:b/>
          <w:bCs/>
          <w:u w:val="single"/>
          <w:lang w:val="en-US"/>
        </w:rPr>
      </w:pPr>
      <w:r w:rsidRPr="00D276BD">
        <w:t xml:space="preserve">       “</w:t>
      </w:r>
      <w:r>
        <w:t>Çiçek Demeti</w:t>
      </w:r>
      <w:r w:rsidRPr="00D276BD">
        <w:t>”</w:t>
      </w:r>
      <w:r w:rsidRPr="00A9099B">
        <w:rPr>
          <w:rFonts w:cs="Calibri"/>
          <w:bCs/>
          <w:noProof w:val="0"/>
        </w:rPr>
        <w:t xml:space="preserve"> </w:t>
      </w:r>
      <w:r>
        <w:rPr>
          <w:rFonts w:cs="Calibri"/>
          <w:bCs/>
          <w:noProof w:val="0"/>
        </w:rPr>
        <w:t xml:space="preserve">Okuma </w:t>
      </w:r>
      <w:r w:rsidRPr="00D276BD">
        <w:rPr>
          <w:rFonts w:cs="Calibri"/>
          <w:bCs/>
          <w:noProof w:val="0"/>
        </w:rPr>
        <w:t>Yazma</w:t>
      </w:r>
      <w:r>
        <w:rPr>
          <w:rFonts w:cs="Calibri"/>
          <w:bCs/>
          <w:noProof w:val="0"/>
        </w:rPr>
        <w:t>ya Hazırlık- Sanat (Bütünleştirilmiş Bireysel Etkinlik)</w:t>
      </w:r>
    </w:p>
    <w:p w:rsidR="006D4001" w:rsidRPr="00D276BD" w:rsidRDefault="006D4001" w:rsidP="00D276BD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proofErr w:type="spellStart"/>
      <w:r w:rsidRPr="00D276BD">
        <w:rPr>
          <w:rFonts w:eastAsia="Arial Unicode MS" w:cs="Calibri"/>
          <w:b/>
          <w:bCs/>
          <w:noProof w:val="0"/>
          <w:u w:val="single"/>
          <w:lang w:val="de-DE"/>
        </w:rPr>
        <w:t>Günü</w:t>
      </w:r>
      <w:proofErr w:type="spellEnd"/>
      <w:r w:rsidRPr="00D276BD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D276BD">
        <w:rPr>
          <w:rFonts w:eastAsia="Arial Unicode MS" w:cs="Calibri"/>
          <w:b/>
          <w:bCs/>
          <w:noProof w:val="0"/>
          <w:u w:val="single"/>
          <w:lang w:val="de-DE"/>
        </w:rPr>
        <w:t>Değerlendirme</w:t>
      </w:r>
      <w:proofErr w:type="spellEnd"/>
      <w:r w:rsidRPr="00D276BD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D276BD">
        <w:rPr>
          <w:rFonts w:eastAsia="Arial Unicode MS" w:cs="Calibri"/>
          <w:b/>
          <w:bCs/>
          <w:noProof w:val="0"/>
          <w:u w:val="single"/>
          <w:lang w:val="de-DE"/>
        </w:rPr>
        <w:t>Zamanı</w:t>
      </w:r>
      <w:proofErr w:type="spellEnd"/>
      <w:r w:rsidRPr="00D276BD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6D4001" w:rsidRPr="00D276BD" w:rsidRDefault="006D4001" w:rsidP="00D276BD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r w:rsidRPr="00D276BD">
        <w:rPr>
          <w:rFonts w:eastAsia="Arial Unicode MS" w:cs="Calibri"/>
          <w:b/>
          <w:bCs/>
          <w:noProof w:val="0"/>
          <w:u w:val="single"/>
          <w:lang w:val="de-DE"/>
        </w:rPr>
        <w:t xml:space="preserve">Eve </w:t>
      </w:r>
      <w:proofErr w:type="spellStart"/>
      <w:r w:rsidRPr="00D276BD">
        <w:rPr>
          <w:rFonts w:eastAsia="Arial Unicode MS" w:cs="Calibri"/>
          <w:b/>
          <w:bCs/>
          <w:noProof w:val="0"/>
          <w:u w:val="single"/>
          <w:lang w:val="de-DE"/>
        </w:rPr>
        <w:t>Gidiş</w:t>
      </w:r>
      <w:proofErr w:type="spellEnd"/>
      <w:r w:rsidRPr="00D276BD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6D4001" w:rsidRPr="00D276BD" w:rsidRDefault="006D4001" w:rsidP="00D276BD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Cs/>
          <w:noProof w:val="0"/>
          <w:lang w:val="de-DE"/>
        </w:rPr>
      </w:pPr>
      <w:r w:rsidRPr="00D276BD">
        <w:rPr>
          <w:rFonts w:eastAsia="Arial Unicode MS" w:cs="Calibri"/>
          <w:b/>
          <w:bCs/>
          <w:noProof w:val="0"/>
          <w:lang w:val="de-DE"/>
        </w:rPr>
        <w:tab/>
        <w:t xml:space="preserve">         </w:t>
      </w:r>
      <w:r w:rsidRPr="00D276BD">
        <w:rPr>
          <w:rFonts w:eastAsia="Arial Unicode MS" w:cs="Calibri"/>
          <w:bCs/>
          <w:noProof w:val="0"/>
          <w:lang w:val="de-DE"/>
        </w:rPr>
        <w:t xml:space="preserve">Eve </w:t>
      </w:r>
      <w:proofErr w:type="spellStart"/>
      <w:r w:rsidRPr="00D276BD">
        <w:rPr>
          <w:rFonts w:eastAsia="Arial Unicode MS" w:cs="Calibri"/>
          <w:bCs/>
          <w:noProof w:val="0"/>
          <w:lang w:val="de-DE"/>
        </w:rPr>
        <w:t>gidiş</w:t>
      </w:r>
      <w:proofErr w:type="spellEnd"/>
      <w:r w:rsidRPr="00D276BD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D276BD">
        <w:rPr>
          <w:rFonts w:eastAsia="Arial Unicode MS" w:cs="Calibri"/>
          <w:bCs/>
          <w:noProof w:val="0"/>
          <w:lang w:val="de-DE"/>
        </w:rPr>
        <w:t>için</w:t>
      </w:r>
      <w:proofErr w:type="spellEnd"/>
      <w:r w:rsidRPr="00D276BD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D276BD">
        <w:rPr>
          <w:rFonts w:eastAsia="Arial Unicode MS" w:cs="Calibri"/>
          <w:bCs/>
          <w:noProof w:val="0"/>
          <w:lang w:val="de-DE"/>
        </w:rPr>
        <w:t>hazırlık</w:t>
      </w:r>
      <w:proofErr w:type="spellEnd"/>
      <w:r w:rsidRPr="00D276BD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D276BD">
        <w:rPr>
          <w:rFonts w:eastAsia="Arial Unicode MS" w:cs="Calibri"/>
          <w:bCs/>
          <w:noProof w:val="0"/>
          <w:lang w:val="de-DE"/>
        </w:rPr>
        <w:t>yapılır</w:t>
      </w:r>
      <w:proofErr w:type="spellEnd"/>
      <w:r w:rsidRPr="00D276BD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D276BD">
        <w:rPr>
          <w:rFonts w:eastAsia="Arial Unicode MS" w:cs="Calibri"/>
          <w:bCs/>
          <w:noProof w:val="0"/>
          <w:lang w:val="de-DE"/>
        </w:rPr>
        <w:t>ve</w:t>
      </w:r>
      <w:proofErr w:type="spellEnd"/>
      <w:r w:rsidRPr="00D276BD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D276BD">
        <w:rPr>
          <w:rFonts w:eastAsia="Arial Unicode MS" w:cs="Calibri"/>
          <w:bCs/>
          <w:noProof w:val="0"/>
          <w:lang w:val="de-DE"/>
        </w:rPr>
        <w:t>çocuklarla</w:t>
      </w:r>
      <w:proofErr w:type="spellEnd"/>
      <w:r w:rsidRPr="00D276BD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D276BD">
        <w:rPr>
          <w:rFonts w:eastAsia="Arial Unicode MS" w:cs="Calibri"/>
          <w:bCs/>
          <w:noProof w:val="0"/>
          <w:lang w:val="de-DE"/>
        </w:rPr>
        <w:t>vedalaşılır</w:t>
      </w:r>
      <w:proofErr w:type="spellEnd"/>
      <w:r w:rsidRPr="00D276BD">
        <w:rPr>
          <w:rFonts w:eastAsia="Arial Unicode MS" w:cs="Calibri"/>
          <w:bCs/>
          <w:noProof w:val="0"/>
          <w:lang w:val="de-DE"/>
        </w:rPr>
        <w:t>.</w:t>
      </w:r>
    </w:p>
    <w:p w:rsidR="006D4001" w:rsidRPr="00D276BD" w:rsidRDefault="006D4001" w:rsidP="00D276BD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noProof w:val="0"/>
          <w:lang w:val="de-DE"/>
        </w:rPr>
      </w:pPr>
      <w:proofErr w:type="spellStart"/>
      <w:r w:rsidRPr="00D276BD">
        <w:rPr>
          <w:rFonts w:eastAsia="Arial Unicode MS" w:cs="Calibri"/>
          <w:b/>
          <w:bCs/>
          <w:noProof w:val="0"/>
          <w:lang w:val="de-DE"/>
        </w:rPr>
        <w:t>Genel</w:t>
      </w:r>
      <w:proofErr w:type="spellEnd"/>
      <w:r w:rsidRPr="00D276BD">
        <w:rPr>
          <w:rFonts w:eastAsia="Arial Unicode MS" w:cs="Calibri"/>
          <w:b/>
          <w:bCs/>
          <w:noProof w:val="0"/>
          <w:lang w:val="de-DE"/>
        </w:rPr>
        <w:t xml:space="preserve"> </w:t>
      </w:r>
      <w:proofErr w:type="spellStart"/>
      <w:r w:rsidRPr="00D276BD">
        <w:rPr>
          <w:rFonts w:eastAsia="Arial Unicode MS" w:cs="Calibri"/>
          <w:b/>
          <w:bCs/>
          <w:noProof w:val="0"/>
          <w:lang w:val="de-DE"/>
        </w:rPr>
        <w:t>Değerlendirme</w:t>
      </w:r>
      <w:proofErr w:type="spellEnd"/>
      <w:r w:rsidRPr="00D276BD">
        <w:rPr>
          <w:rFonts w:eastAsia="Arial Unicode MS" w:cs="Calibri"/>
          <w:b/>
          <w:bCs/>
          <w:noProof w:val="0"/>
          <w:lang w:val="de-DE"/>
        </w:rPr>
        <w:t xml:space="preserve">: </w:t>
      </w:r>
    </w:p>
    <w:p w:rsidR="006D4001" w:rsidRPr="00D276BD" w:rsidRDefault="006D4001" w:rsidP="001D76F3">
      <w:pPr>
        <w:spacing w:after="0" w:line="240" w:lineRule="auto"/>
        <w:jc w:val="center"/>
        <w:rPr>
          <w:rFonts w:cs="Calibri"/>
          <w:b/>
          <w:bCs/>
        </w:rPr>
      </w:pPr>
      <w:r w:rsidRPr="00D276BD">
        <w:rPr>
          <w:rFonts w:eastAsia="Arial Unicode MS" w:cs="Calibri"/>
          <w:b/>
          <w:bCs/>
          <w:u w:val="single"/>
          <w:lang w:val="de-DE"/>
        </w:rPr>
        <w:br w:type="page"/>
      </w:r>
      <w:r w:rsidRPr="00D276BD">
        <w:rPr>
          <w:rFonts w:cs="Calibri"/>
          <w:b/>
          <w:bCs/>
        </w:rPr>
        <w:lastRenderedPageBreak/>
        <w:t>Taşıtlar</w:t>
      </w:r>
    </w:p>
    <w:p w:rsidR="006D4001" w:rsidRPr="00E3794A" w:rsidRDefault="006D4001" w:rsidP="001D76F3">
      <w:pPr>
        <w:spacing w:after="0" w:line="240" w:lineRule="auto"/>
        <w:rPr>
          <w:rFonts w:cs="Calibri"/>
          <w:bCs/>
          <w:noProof w:val="0"/>
        </w:rPr>
      </w:pPr>
      <w:r w:rsidRPr="00D276BD">
        <w:rPr>
          <w:rFonts w:cs="Calibri"/>
          <w:b/>
          <w:bCs/>
          <w:noProof w:val="0"/>
        </w:rPr>
        <w:t xml:space="preserve">Etkinlik Çeşidi: </w:t>
      </w:r>
      <w:r w:rsidRPr="00D276BD">
        <w:rPr>
          <w:rFonts w:cs="Calibri"/>
          <w:bCs/>
          <w:noProof w:val="0"/>
        </w:rPr>
        <w:t>Drama</w:t>
      </w:r>
      <w:r>
        <w:rPr>
          <w:rFonts w:cs="Calibri"/>
          <w:bCs/>
        </w:rPr>
        <w:t>-Türkçe-Müzik (Bütünleştirilmiş Büyük Grup Etkinliği)</w:t>
      </w:r>
      <w:r w:rsidRPr="00D276BD">
        <w:rPr>
          <w:rFonts w:cs="Calibri"/>
          <w:bCs/>
          <w:noProof w:val="0"/>
        </w:rPr>
        <w:tab/>
      </w:r>
      <w:r w:rsidRPr="00D276BD">
        <w:rPr>
          <w:rFonts w:cs="Calibri"/>
          <w:bCs/>
          <w:noProof w:val="0"/>
        </w:rPr>
        <w:tab/>
        <w:t xml:space="preserve"> </w:t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  <w:t xml:space="preserve">     </w:t>
      </w:r>
      <w:r w:rsidRPr="00D276BD">
        <w:rPr>
          <w:rFonts w:cs="Calibri"/>
          <w:bCs/>
          <w:noProof w:val="0"/>
        </w:rPr>
        <w:t xml:space="preserve">    </w:t>
      </w:r>
      <w:r w:rsidRPr="00D276BD">
        <w:rPr>
          <w:rFonts w:cs="Calibri"/>
          <w:b/>
          <w:noProof w:val="0"/>
        </w:rPr>
        <w:t xml:space="preserve">Yaş Grubu: </w:t>
      </w:r>
      <w:r w:rsidRPr="00D276BD">
        <w:rPr>
          <w:rFonts w:cs="Calibri"/>
          <w:lang w:eastAsia="tr-TR"/>
        </w:rPr>
        <w:t>36-48 Ay</w:t>
      </w: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54"/>
        <w:gridCol w:w="62"/>
        <w:gridCol w:w="17"/>
        <w:gridCol w:w="7085"/>
        <w:gridCol w:w="65"/>
      </w:tblGrid>
      <w:tr w:rsidR="006D4001" w:rsidRPr="00D276BD" w:rsidTr="001D76F3">
        <w:trPr>
          <w:gridAfter w:val="1"/>
          <w:wAfter w:w="65" w:type="dxa"/>
        </w:trPr>
        <w:tc>
          <w:tcPr>
            <w:tcW w:w="7133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6D4001" w:rsidRPr="00D276BD" w:rsidRDefault="006D4001" w:rsidP="001D76F3">
            <w:pPr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D276BD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6D4001" w:rsidRPr="00A9099B" w:rsidRDefault="006D4001" w:rsidP="001D76F3">
            <w:pPr>
              <w:pStyle w:val="Default"/>
              <w:rPr>
                <w:b/>
                <w:sz w:val="22"/>
                <w:szCs w:val="22"/>
              </w:rPr>
            </w:pPr>
            <w:r w:rsidRPr="00A9099B">
              <w:rPr>
                <w:b/>
                <w:sz w:val="22"/>
                <w:szCs w:val="22"/>
              </w:rPr>
              <w:t>DİL GELİŞİMİ</w:t>
            </w:r>
          </w:p>
          <w:p w:rsidR="006D4001" w:rsidRDefault="006D4001" w:rsidP="001D76F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Kazanım 10: Görsel materyalleri okur.</w:t>
            </w:r>
          </w:p>
          <w:p w:rsidR="006D4001" w:rsidRDefault="006D4001" w:rsidP="001D76F3">
            <w:pPr>
              <w:spacing w:after="0" w:line="240" w:lineRule="auto"/>
            </w:pPr>
            <w:r>
              <w:rPr>
                <w:b/>
              </w:rPr>
              <w:t>Göstergeleri:</w:t>
            </w:r>
          </w:p>
          <w:p w:rsidR="006D4001" w:rsidRDefault="006D4001" w:rsidP="001D76F3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Görsel materyalleri inceler.</w:t>
            </w:r>
          </w:p>
          <w:p w:rsidR="006D4001" w:rsidRDefault="006D4001" w:rsidP="001D76F3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Görsel materyalleri açıklar.</w:t>
            </w:r>
          </w:p>
          <w:p w:rsidR="006D4001" w:rsidRDefault="006D4001" w:rsidP="001D76F3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Görsel materyallerle ilgili sorular sorar.</w:t>
            </w:r>
          </w:p>
          <w:p w:rsidR="006D4001" w:rsidRDefault="006D4001" w:rsidP="001D76F3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Görsel materyallerle ilgili sorulara cevap verir.</w:t>
            </w:r>
          </w:p>
          <w:p w:rsidR="006D4001" w:rsidRDefault="006D4001" w:rsidP="001D76F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Kazanım 8: Dinlediklerini/izlediklerini çeşitli yollarla ifade eder.</w:t>
            </w:r>
          </w:p>
          <w:p w:rsidR="006D4001" w:rsidRDefault="006D4001" w:rsidP="001D76F3">
            <w:pPr>
              <w:spacing w:after="0" w:line="240" w:lineRule="auto"/>
            </w:pPr>
            <w:r>
              <w:rPr>
                <w:b/>
              </w:rPr>
              <w:t>Göstergeleri:</w:t>
            </w:r>
          </w:p>
          <w:p w:rsidR="006D4001" w:rsidRDefault="006D4001" w:rsidP="001D76F3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Dinledikleri/izlediklerini drama yoluyla sergiler.</w:t>
            </w:r>
          </w:p>
          <w:p w:rsidR="006D4001" w:rsidRDefault="006D4001" w:rsidP="001D76F3">
            <w:pPr>
              <w:spacing w:after="0" w:line="240" w:lineRule="auto"/>
              <w:rPr>
                <w:i/>
              </w:rPr>
            </w:pPr>
          </w:p>
          <w:p w:rsidR="006D4001" w:rsidRPr="00D276BD" w:rsidRDefault="006D4001" w:rsidP="001D76F3">
            <w:pPr>
              <w:pStyle w:val="Default"/>
              <w:rPr>
                <w:rFonts w:cs="Arial"/>
                <w:b/>
                <w:color w:val="auto"/>
                <w:sz w:val="22"/>
                <w:szCs w:val="22"/>
              </w:rPr>
            </w:pPr>
          </w:p>
        </w:tc>
        <w:tc>
          <w:tcPr>
            <w:tcW w:w="7085" w:type="dxa"/>
            <w:tcBorders>
              <w:top w:val="single" w:sz="4" w:space="0" w:color="000000"/>
              <w:bottom w:val="single" w:sz="4" w:space="0" w:color="000000"/>
            </w:tcBorders>
          </w:tcPr>
          <w:p w:rsidR="006D4001" w:rsidRPr="00D276BD" w:rsidRDefault="006D4001" w:rsidP="001D7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D276BD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6D4001" w:rsidRPr="00D276BD" w:rsidRDefault="006D4001" w:rsidP="001D7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6D4001" w:rsidRPr="00D276BD" w:rsidRDefault="006D4001" w:rsidP="001D76F3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D276BD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 Çocuklara taşıtların bulunduğu kartlar dağıtılır. Kartlardaki taşıtlar hakkında konuşulur. İsimleri ve özellikleri çocuklara sorulur.</w:t>
            </w:r>
          </w:p>
          <w:p w:rsidR="006D4001" w:rsidRPr="00D276BD" w:rsidRDefault="006D4001" w:rsidP="001D76F3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D276BD">
              <w:rPr>
                <w:rFonts w:ascii="Calibri" w:hAnsi="Calibri" w:cs="Arial"/>
                <w:sz w:val="22"/>
                <w:szCs w:val="22"/>
                <w:lang w:eastAsia="en-US"/>
              </w:rPr>
              <w:t>Çocuklara herkesin bir taşıt olacağı ve herkesin istediği taşıtı seçmeleri söylenir.</w:t>
            </w:r>
          </w:p>
          <w:p w:rsidR="006D4001" w:rsidRPr="00D276BD" w:rsidRDefault="006D4001" w:rsidP="001D76F3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D276BD">
              <w:rPr>
                <w:rFonts w:ascii="Calibri" w:hAnsi="Calibri" w:cs="Arial"/>
                <w:sz w:val="22"/>
                <w:szCs w:val="22"/>
                <w:lang w:eastAsia="en-US"/>
              </w:rPr>
              <w:t>Seçilen taşıtlar ile trafikte yolculuk başlar. Yolculuk sırasında neler gördükleri çocuklara sorulur.</w:t>
            </w:r>
          </w:p>
          <w:p w:rsidR="006D4001" w:rsidRPr="00D276BD" w:rsidRDefault="006D4001" w:rsidP="001D76F3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D276BD">
              <w:rPr>
                <w:rFonts w:ascii="Calibri" w:hAnsi="Calibri" w:cs="Arial"/>
                <w:sz w:val="22"/>
                <w:szCs w:val="22"/>
                <w:lang w:eastAsia="en-US"/>
              </w:rPr>
              <w:t>Trafik kuralları çocuklara hatırlatılır.</w:t>
            </w:r>
          </w:p>
          <w:p w:rsidR="006D4001" w:rsidRPr="00D276BD" w:rsidRDefault="006D4001" w:rsidP="001D76F3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D276BD">
              <w:rPr>
                <w:rFonts w:ascii="Calibri" w:hAnsi="Calibri" w:cs="Arial"/>
                <w:sz w:val="22"/>
                <w:szCs w:val="22"/>
                <w:lang w:eastAsia="en-US"/>
              </w:rPr>
              <w:t>Yolculuk sonrasında herkesin araçlarını park etmeleri istenir.</w:t>
            </w:r>
          </w:p>
          <w:p w:rsidR="006D4001" w:rsidRPr="00D276BD" w:rsidRDefault="006D4001" w:rsidP="001D76F3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D276BD">
              <w:rPr>
                <w:rFonts w:ascii="Calibri" w:hAnsi="Calibri" w:cs="Arial"/>
                <w:sz w:val="22"/>
                <w:szCs w:val="22"/>
                <w:lang w:eastAsia="en-US"/>
              </w:rPr>
              <w:t>“Taşıtlar” şarkısı çocuklarla söylenir.</w:t>
            </w:r>
          </w:p>
          <w:p w:rsidR="006D4001" w:rsidRPr="00D276BD" w:rsidRDefault="006D4001" w:rsidP="001D76F3">
            <w:pPr>
              <w:pStyle w:val="ListeParagraf"/>
              <w:tabs>
                <w:tab w:val="left" w:pos="108"/>
              </w:tabs>
              <w:spacing w:before="0" w:beforeAutospacing="0" w:after="0" w:afterAutospacing="0"/>
              <w:contextualSpacing/>
              <w:rPr>
                <w:rFonts w:ascii="Calibri" w:hAnsi="Calibri" w:cs="Arial"/>
                <w:i/>
                <w:sz w:val="22"/>
                <w:szCs w:val="22"/>
                <w:lang w:eastAsia="en-US"/>
              </w:rPr>
            </w:pPr>
          </w:p>
          <w:p w:rsidR="006D4001" w:rsidRPr="00D276BD" w:rsidRDefault="006D4001" w:rsidP="001D76F3">
            <w:pPr>
              <w:pStyle w:val="ListeParagraf"/>
              <w:tabs>
                <w:tab w:val="left" w:pos="108"/>
              </w:tabs>
              <w:spacing w:before="0" w:beforeAutospacing="0" w:after="0" w:afterAutospacing="0"/>
              <w:contextualSpacing/>
              <w:rPr>
                <w:rFonts w:ascii="Calibri" w:hAnsi="Calibri" w:cs="Arial"/>
                <w:i/>
                <w:sz w:val="22"/>
                <w:szCs w:val="22"/>
                <w:lang w:eastAsia="en-US"/>
              </w:rPr>
            </w:pPr>
            <w:r w:rsidRPr="00D276BD"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 xml:space="preserve">Araba, otobüs, motosiklet karada giderler </w:t>
            </w:r>
          </w:p>
          <w:p w:rsidR="006D4001" w:rsidRPr="00D276BD" w:rsidRDefault="006D4001" w:rsidP="001D76F3">
            <w:pPr>
              <w:pStyle w:val="ListeParagraf"/>
              <w:tabs>
                <w:tab w:val="left" w:pos="108"/>
              </w:tabs>
              <w:spacing w:before="0" w:beforeAutospacing="0" w:after="0" w:afterAutospacing="0"/>
              <w:contextualSpacing/>
              <w:rPr>
                <w:rFonts w:ascii="Calibri" w:hAnsi="Calibri" w:cs="Arial"/>
                <w:i/>
                <w:sz w:val="22"/>
                <w:szCs w:val="22"/>
                <w:lang w:eastAsia="en-US"/>
              </w:rPr>
            </w:pPr>
            <w:r w:rsidRPr="00D276BD"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>Yolda bırakmaz bizi istediğimiz yere götürürler</w:t>
            </w:r>
          </w:p>
          <w:p w:rsidR="006D4001" w:rsidRPr="00D276BD" w:rsidRDefault="006D4001" w:rsidP="001D76F3">
            <w:pPr>
              <w:pStyle w:val="ListeParagraf"/>
              <w:tabs>
                <w:tab w:val="left" w:pos="108"/>
              </w:tabs>
              <w:spacing w:before="0" w:beforeAutospacing="0" w:after="0" w:afterAutospacing="0"/>
              <w:contextualSpacing/>
              <w:rPr>
                <w:rFonts w:ascii="Calibri" w:hAnsi="Calibri" w:cs="Arial"/>
                <w:i/>
                <w:sz w:val="22"/>
                <w:szCs w:val="22"/>
                <w:lang w:eastAsia="en-US"/>
              </w:rPr>
            </w:pPr>
            <w:r w:rsidRPr="00D276BD"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>Uçak, helikopter gökyüzünde uçarlar</w:t>
            </w:r>
          </w:p>
          <w:p w:rsidR="006D4001" w:rsidRPr="00A9099B" w:rsidRDefault="006D4001" w:rsidP="001D76F3">
            <w:pPr>
              <w:pStyle w:val="ListeParagraf"/>
              <w:tabs>
                <w:tab w:val="left" w:pos="108"/>
              </w:tabs>
              <w:spacing w:before="0" w:beforeAutospacing="0" w:after="0" w:afterAutospacing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D276BD"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>Pamuk gibi görünür gökyüzünde bulutlar</w:t>
            </w:r>
            <w:r>
              <w:rPr>
                <w:rFonts w:ascii="Calibri" w:hAnsi="Calibri" w:cs="Arial"/>
                <w:i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Calibri" w:hAnsi="Calibri" w:cs="Arial"/>
                <w:sz w:val="22"/>
                <w:szCs w:val="22"/>
                <w:lang w:eastAsia="en-US"/>
              </w:rPr>
              <w:t>(Nuray BAKACAK)</w:t>
            </w:r>
          </w:p>
          <w:p w:rsidR="006D4001" w:rsidRPr="00D276BD" w:rsidRDefault="006D4001" w:rsidP="001D76F3">
            <w:pPr>
              <w:pStyle w:val="ListeParagraf"/>
              <w:tabs>
                <w:tab w:val="left" w:pos="108"/>
              </w:tabs>
              <w:spacing w:before="0" w:beforeAutospacing="0" w:after="0" w:afterAutospacing="0"/>
              <w:contextualSpacing/>
              <w:rPr>
                <w:rFonts w:ascii="Calibri" w:hAnsi="Calibri" w:cs="Arial"/>
                <w:i/>
                <w:sz w:val="22"/>
                <w:szCs w:val="22"/>
                <w:lang w:eastAsia="en-US"/>
              </w:rPr>
            </w:pPr>
          </w:p>
          <w:p w:rsidR="006D4001" w:rsidRPr="00D276BD" w:rsidRDefault="006D4001" w:rsidP="001D76F3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D276BD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Araba, otobüs, ambulans, minibüs bilmeceleri çocuklara sorulur. </w:t>
            </w:r>
            <w:r>
              <w:rPr>
                <w:rFonts w:ascii="Calibri" w:hAnsi="Calibri" w:cs="Arial"/>
                <w:sz w:val="22"/>
                <w:szCs w:val="22"/>
                <w:lang w:eastAsia="en-US"/>
              </w:rPr>
              <w:t>Gerekli durumlarda çocuklara ip</w:t>
            </w:r>
            <w:r w:rsidRPr="00D276BD">
              <w:rPr>
                <w:rFonts w:ascii="Calibri" w:hAnsi="Calibri" w:cs="Arial"/>
                <w:sz w:val="22"/>
                <w:szCs w:val="22"/>
                <w:lang w:eastAsia="en-US"/>
              </w:rPr>
              <w:t>uçları verilerek yardımcı olunur.</w:t>
            </w:r>
          </w:p>
        </w:tc>
      </w:tr>
      <w:tr w:rsidR="006D4001" w:rsidRPr="00D276BD" w:rsidTr="001D76F3">
        <w:tc>
          <w:tcPr>
            <w:tcW w:w="7054" w:type="dxa"/>
            <w:tcBorders>
              <w:top w:val="single" w:sz="4" w:space="0" w:color="000000"/>
              <w:bottom w:val="single" w:sz="4" w:space="0" w:color="000000"/>
            </w:tcBorders>
          </w:tcPr>
          <w:p w:rsidR="006D4001" w:rsidRPr="00D276BD" w:rsidRDefault="006D4001" w:rsidP="001D76F3">
            <w:pPr>
              <w:tabs>
                <w:tab w:val="left" w:pos="993"/>
              </w:tabs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D276BD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6D4001" w:rsidRPr="00D276BD" w:rsidRDefault="006D4001" w:rsidP="001D76F3">
            <w:pPr>
              <w:tabs>
                <w:tab w:val="left" w:pos="993"/>
              </w:tabs>
              <w:spacing w:after="0" w:line="24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D276BD">
              <w:rPr>
                <w:rFonts w:cs="Calibri"/>
                <w:noProof w:val="0"/>
                <w:lang w:eastAsia="tr-TR"/>
              </w:rPr>
              <w:t>Taşıtlar kartı</w:t>
            </w:r>
          </w:p>
          <w:p w:rsidR="006D4001" w:rsidRPr="00D276BD" w:rsidRDefault="006D4001" w:rsidP="001D76F3">
            <w:pPr>
              <w:tabs>
                <w:tab w:val="left" w:pos="993"/>
              </w:tabs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D276BD">
              <w:rPr>
                <w:rFonts w:cs="Calibri"/>
                <w:b/>
                <w:bCs/>
                <w:noProof w:val="0"/>
                <w:lang w:eastAsia="tr-TR"/>
              </w:rPr>
              <w:t xml:space="preserve">Sözcükler </w:t>
            </w:r>
          </w:p>
          <w:p w:rsidR="006D4001" w:rsidRPr="00D276BD" w:rsidRDefault="006D4001" w:rsidP="001D76F3">
            <w:pPr>
              <w:tabs>
                <w:tab w:val="left" w:pos="993"/>
              </w:tabs>
              <w:spacing w:after="0" w:line="24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D276BD">
              <w:rPr>
                <w:rFonts w:cs="Calibri"/>
                <w:bCs/>
                <w:noProof w:val="0"/>
                <w:lang w:eastAsia="tr-TR"/>
              </w:rPr>
              <w:t>Taşıt, araba, otobüs, uçak, helikopter</w:t>
            </w:r>
          </w:p>
          <w:p w:rsidR="006D4001" w:rsidRPr="00D276BD" w:rsidRDefault="006D4001" w:rsidP="001D76F3">
            <w:pPr>
              <w:tabs>
                <w:tab w:val="left" w:pos="993"/>
              </w:tabs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D276BD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  <w:r>
              <w:rPr>
                <w:rFonts w:cs="Calibri"/>
                <w:b/>
                <w:noProof w:val="0"/>
                <w:lang w:eastAsia="tr-TR"/>
              </w:rPr>
              <w:t>-</w:t>
            </w:r>
          </w:p>
        </w:tc>
        <w:tc>
          <w:tcPr>
            <w:tcW w:w="7229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:rsidR="006D4001" w:rsidRPr="00D276BD" w:rsidRDefault="006D4001" w:rsidP="001D7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D276BD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6D4001" w:rsidRPr="00D276BD" w:rsidRDefault="006D4001" w:rsidP="001D76F3">
            <w:pPr>
              <w:pStyle w:val="amlcaocukPlan"/>
              <w:rPr>
                <w:sz w:val="22"/>
                <w:szCs w:val="22"/>
                <w:lang w:eastAsia="en-US"/>
              </w:rPr>
            </w:pPr>
            <w:r w:rsidRPr="00D276BD">
              <w:rPr>
                <w:sz w:val="22"/>
                <w:szCs w:val="22"/>
                <w:lang w:eastAsia="en-US"/>
              </w:rPr>
              <w:t>Dergi ve gazetelerden kesilen ulaşım araçları ile bir albüm hazırlanır.</w:t>
            </w:r>
          </w:p>
        </w:tc>
      </w:tr>
      <w:tr w:rsidR="006D4001" w:rsidRPr="00D276BD" w:rsidTr="001D76F3">
        <w:trPr>
          <w:gridAfter w:val="1"/>
          <w:wAfter w:w="65" w:type="dxa"/>
        </w:trPr>
        <w:tc>
          <w:tcPr>
            <w:tcW w:w="7116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6D4001" w:rsidRDefault="006D4001" w:rsidP="001D7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D276BD">
              <w:rPr>
                <w:rFonts w:eastAsia="Arial Unicode MS" w:cs="Calibri"/>
                <w:noProof w:val="0"/>
                <w:lang w:eastAsia="tr-TR"/>
              </w:rPr>
              <w:t xml:space="preserve"> </w:t>
            </w:r>
            <w:r w:rsidRPr="00D276BD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6D4001" w:rsidRPr="00D276BD" w:rsidRDefault="006D4001" w:rsidP="001D76F3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noProof w:val="0"/>
                <w:lang w:eastAsia="tr-TR"/>
              </w:rPr>
            </w:pPr>
            <w:r w:rsidRPr="005F6FA0">
              <w:t>Etkinlik sonunda çocuklara aşağıdaki türlerde sorular yöneltilebilir</w:t>
            </w:r>
            <w:r w:rsidRPr="005F6FA0">
              <w:rPr>
                <w:b/>
              </w:rPr>
              <w:t>:</w:t>
            </w:r>
          </w:p>
          <w:p w:rsidR="006D4001" w:rsidRPr="001D76F3" w:rsidRDefault="006D4001" w:rsidP="001D76F3">
            <w:pPr>
              <w:pStyle w:val="hilal"/>
              <w:numPr>
                <w:ilvl w:val="0"/>
                <w:numId w:val="4"/>
              </w:numPr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1D76F3">
              <w:rPr>
                <w:rFonts w:ascii="Calibri" w:hAnsi="Calibri" w:cs="Arial"/>
                <w:sz w:val="22"/>
                <w:szCs w:val="22"/>
                <w:lang w:val="tr-TR" w:eastAsia="en-US"/>
              </w:rPr>
              <w:t>Kartlarda gördüğünüz taşıtların isimlerini söyler misiniz?</w:t>
            </w:r>
          </w:p>
          <w:p w:rsidR="006D4001" w:rsidRPr="001D76F3" w:rsidRDefault="006D4001" w:rsidP="001D76F3">
            <w:pPr>
              <w:pStyle w:val="hilal"/>
              <w:numPr>
                <w:ilvl w:val="0"/>
                <w:numId w:val="4"/>
              </w:numPr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1D76F3">
              <w:rPr>
                <w:rFonts w:ascii="Calibri" w:hAnsi="Calibri" w:cs="Arial"/>
                <w:sz w:val="22"/>
                <w:szCs w:val="22"/>
                <w:lang w:val="tr-TR" w:eastAsia="en-US"/>
              </w:rPr>
              <w:t>Ulaşım araçlarından hangileriyle yolculuk yaptınız?</w:t>
            </w:r>
          </w:p>
          <w:p w:rsidR="006D4001" w:rsidRPr="001D76F3" w:rsidRDefault="006D4001" w:rsidP="001D76F3">
            <w:pPr>
              <w:pStyle w:val="hilal"/>
              <w:numPr>
                <w:ilvl w:val="0"/>
                <w:numId w:val="4"/>
              </w:numPr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1D76F3">
              <w:rPr>
                <w:rFonts w:ascii="Calibri" w:hAnsi="Calibri" w:cs="Arial"/>
                <w:sz w:val="22"/>
                <w:szCs w:val="22"/>
                <w:lang w:val="tr-TR" w:eastAsia="en-US"/>
              </w:rPr>
              <w:t xml:space="preserve"> Şarkıda geçen ulaşım araçlarının isimleri neler?</w:t>
            </w:r>
          </w:p>
          <w:p w:rsidR="006D4001" w:rsidRPr="001D76F3" w:rsidRDefault="006D4001" w:rsidP="001D76F3">
            <w:pPr>
              <w:pStyle w:val="hilal"/>
              <w:numPr>
                <w:ilvl w:val="0"/>
                <w:numId w:val="4"/>
              </w:numPr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1D76F3">
              <w:rPr>
                <w:rFonts w:ascii="Calibri" w:hAnsi="Calibri" w:cs="Arial"/>
                <w:sz w:val="22"/>
                <w:szCs w:val="22"/>
                <w:lang w:val="tr-TR" w:eastAsia="en-US"/>
              </w:rPr>
              <w:t>Hangi ulaşım aracını kullanmak isterdiniz?</w:t>
            </w:r>
          </w:p>
          <w:p w:rsidR="001D76F3" w:rsidRPr="001D76F3" w:rsidRDefault="006D4001" w:rsidP="001D76F3">
            <w:pPr>
              <w:pStyle w:val="hilal"/>
              <w:numPr>
                <w:ilvl w:val="0"/>
                <w:numId w:val="4"/>
              </w:numPr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1D76F3">
              <w:rPr>
                <w:rFonts w:ascii="Calibri" w:hAnsi="Calibri" w:cs="Arial"/>
                <w:sz w:val="22"/>
                <w:szCs w:val="22"/>
                <w:lang w:val="tr-TR" w:eastAsia="en-US"/>
              </w:rPr>
              <w:t>Ulaşım araçlarının faydaları nelerdir?</w:t>
            </w:r>
          </w:p>
          <w:p w:rsidR="006D4001" w:rsidRPr="001D76F3" w:rsidRDefault="006D4001" w:rsidP="001D76F3">
            <w:pPr>
              <w:pStyle w:val="hilal"/>
              <w:numPr>
                <w:ilvl w:val="0"/>
                <w:numId w:val="4"/>
              </w:numPr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1D76F3">
              <w:rPr>
                <w:rFonts w:ascii="Calibri" w:hAnsi="Calibri" w:cs="Arial"/>
                <w:sz w:val="22"/>
                <w:szCs w:val="22"/>
                <w:lang w:val="tr-TR" w:eastAsia="en-US"/>
              </w:rPr>
              <w:t>Ulaşım araçları olmasaydı ne olurdu?</w:t>
            </w:r>
          </w:p>
        </w:tc>
        <w:tc>
          <w:tcPr>
            <w:tcW w:w="710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6D4001" w:rsidRPr="00D276BD" w:rsidRDefault="006D4001" w:rsidP="001D7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D276BD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6D4001" w:rsidRPr="00D276BD" w:rsidRDefault="006D4001" w:rsidP="001D76F3">
            <w:pPr>
              <w:pStyle w:val="amlcaocukPlan"/>
              <w:rPr>
                <w:sz w:val="22"/>
                <w:szCs w:val="22"/>
                <w:lang w:eastAsia="en-US"/>
              </w:rPr>
            </w:pPr>
            <w:r w:rsidRPr="009E100B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6D4001" w:rsidRDefault="006D4001" w:rsidP="001D76F3">
      <w:pPr>
        <w:spacing w:after="0" w:line="240" w:lineRule="auto"/>
        <w:jc w:val="center"/>
        <w:rPr>
          <w:rFonts w:cs="Calibri"/>
          <w:b/>
          <w:bCs/>
        </w:rPr>
      </w:pPr>
      <w:r w:rsidRPr="00D276BD">
        <w:rPr>
          <w:rFonts w:cs="Calibri"/>
          <w:b/>
          <w:bCs/>
        </w:rPr>
        <w:t>Çiçek Demeti</w:t>
      </w:r>
    </w:p>
    <w:p w:rsidR="006D4001" w:rsidRPr="00D276BD" w:rsidRDefault="006D4001" w:rsidP="001D76F3">
      <w:pPr>
        <w:spacing w:after="0" w:line="240" w:lineRule="auto"/>
        <w:jc w:val="center"/>
        <w:rPr>
          <w:rFonts w:cs="Calibri"/>
          <w:b/>
          <w:noProof w:val="0"/>
        </w:rPr>
      </w:pPr>
    </w:p>
    <w:p w:rsidR="006D4001" w:rsidRPr="00E3794A" w:rsidRDefault="006D4001" w:rsidP="001D76F3">
      <w:pPr>
        <w:spacing w:after="0" w:line="240" w:lineRule="auto"/>
        <w:rPr>
          <w:bCs/>
        </w:rPr>
      </w:pPr>
      <w:r w:rsidRPr="00D276BD">
        <w:rPr>
          <w:rFonts w:cs="Calibri"/>
          <w:b/>
          <w:bCs/>
          <w:noProof w:val="0"/>
        </w:rPr>
        <w:t xml:space="preserve">Etkinlik Çeşidi: </w:t>
      </w:r>
      <w:r>
        <w:rPr>
          <w:rFonts w:cs="Calibri"/>
          <w:bCs/>
          <w:noProof w:val="0"/>
        </w:rPr>
        <w:t xml:space="preserve">Okuma </w:t>
      </w:r>
      <w:r w:rsidRPr="00D276BD">
        <w:rPr>
          <w:rFonts w:cs="Calibri"/>
          <w:bCs/>
          <w:noProof w:val="0"/>
        </w:rPr>
        <w:t>Yazma</w:t>
      </w:r>
      <w:r>
        <w:rPr>
          <w:rFonts w:cs="Calibri"/>
          <w:bCs/>
          <w:noProof w:val="0"/>
        </w:rPr>
        <w:t>ya Hazırlık- Sanat (Bütünleştirilmiş Bireysel Etkinlik)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D276BD">
        <w:rPr>
          <w:rFonts w:cs="Calibri"/>
          <w:b/>
          <w:noProof w:val="0"/>
        </w:rPr>
        <w:t xml:space="preserve">Yaş Grubu: </w:t>
      </w:r>
      <w:r w:rsidRPr="00D276BD">
        <w:rPr>
          <w:rFonts w:cs="Calibri"/>
          <w:noProof w:val="0"/>
        </w:rPr>
        <w:t>36-48</w:t>
      </w:r>
      <w:r>
        <w:rPr>
          <w:rFonts w:cs="Calibri"/>
          <w:noProof w:val="0"/>
        </w:rPr>
        <w:t xml:space="preserve"> Ay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22"/>
        <w:gridCol w:w="7096"/>
      </w:tblGrid>
      <w:tr w:rsidR="006D4001" w:rsidRPr="00D276BD" w:rsidTr="001D76F3">
        <w:trPr>
          <w:trHeight w:val="5142"/>
        </w:trPr>
        <w:tc>
          <w:tcPr>
            <w:tcW w:w="7122" w:type="dxa"/>
            <w:tcBorders>
              <w:top w:val="single" w:sz="4" w:space="0" w:color="000000"/>
              <w:bottom w:val="single" w:sz="4" w:space="0" w:color="000000"/>
            </w:tcBorders>
          </w:tcPr>
          <w:p w:rsidR="006D4001" w:rsidRPr="00D276BD" w:rsidRDefault="006D4001" w:rsidP="001D76F3">
            <w:pPr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D276BD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6D4001" w:rsidRPr="002C3204" w:rsidRDefault="006D4001" w:rsidP="001D76F3">
            <w:pPr>
              <w:pStyle w:val="Balk1"/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2C3204">
              <w:rPr>
                <w:rFonts w:ascii="Calibri" w:hAnsi="Calibri" w:cs="Calibri"/>
                <w:sz w:val="22"/>
                <w:szCs w:val="22"/>
              </w:rPr>
              <w:t>BİLİŞSEL GELİŞİM</w:t>
            </w:r>
          </w:p>
          <w:p w:rsidR="006D4001" w:rsidRDefault="006D4001" w:rsidP="001D76F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Kazanım 2: Nesne/durum/olayla ilgili tahminde bulunur.</w:t>
            </w:r>
          </w:p>
          <w:p w:rsidR="006D4001" w:rsidRDefault="006D4001" w:rsidP="001D76F3">
            <w:pPr>
              <w:spacing w:after="0" w:line="240" w:lineRule="auto"/>
            </w:pPr>
            <w:r>
              <w:rPr>
                <w:b/>
              </w:rPr>
              <w:t>Göstergeleri:</w:t>
            </w:r>
          </w:p>
          <w:p w:rsidR="006D4001" w:rsidRDefault="006D4001" w:rsidP="001D76F3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Nesne/durum/olayla ilgili tahminini söyler.</w:t>
            </w:r>
          </w:p>
          <w:p w:rsidR="006D4001" w:rsidRDefault="006D4001" w:rsidP="001D76F3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Tahmini ile ilgili ipuçlarını açıklar.</w:t>
            </w:r>
          </w:p>
          <w:p w:rsidR="006D4001" w:rsidRDefault="006D4001" w:rsidP="001D76F3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Gerçek durumu inceler.</w:t>
            </w:r>
          </w:p>
          <w:p w:rsidR="006D4001" w:rsidRDefault="006D4001" w:rsidP="001D76F3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Tahmini ile gerçek durumu karşılaştırır.</w:t>
            </w:r>
          </w:p>
          <w:p w:rsidR="006D4001" w:rsidRPr="002C3204" w:rsidRDefault="006D4001" w:rsidP="001D76F3">
            <w:pPr>
              <w:pStyle w:val="Balk1"/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2C3204">
              <w:rPr>
                <w:rFonts w:ascii="Calibri" w:hAnsi="Calibri" w:cs="Calibri"/>
                <w:sz w:val="22"/>
                <w:szCs w:val="22"/>
              </w:rPr>
              <w:t>MOTOR GELİŞİM</w:t>
            </w:r>
          </w:p>
          <w:p w:rsidR="006D4001" w:rsidRDefault="006D4001" w:rsidP="001D76F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Kazanım 4: Küçük kas kullanımı gerektiren hareketleri yapar.</w:t>
            </w:r>
          </w:p>
          <w:p w:rsidR="006D4001" w:rsidRDefault="006D4001" w:rsidP="001D76F3">
            <w:pPr>
              <w:spacing w:after="0" w:line="240" w:lineRule="auto"/>
              <w:rPr>
                <w:i/>
              </w:rPr>
            </w:pPr>
            <w:r>
              <w:rPr>
                <w:b/>
              </w:rPr>
              <w:t>Göstergeleri</w:t>
            </w:r>
          </w:p>
          <w:p w:rsidR="006D4001" w:rsidRDefault="006D4001" w:rsidP="001D76F3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Kalemi doğru tutar.</w:t>
            </w:r>
          </w:p>
          <w:p w:rsidR="006D4001" w:rsidRDefault="006D4001" w:rsidP="001D76F3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Kalem kontrolünü sağlar.</w:t>
            </w:r>
          </w:p>
          <w:p w:rsidR="006D4001" w:rsidRDefault="006D4001" w:rsidP="001D76F3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Çizgileri istenilen nitelikte çizer.</w:t>
            </w:r>
          </w:p>
          <w:p w:rsidR="006D4001" w:rsidRPr="00D276BD" w:rsidRDefault="006D4001" w:rsidP="001D76F3">
            <w:pPr>
              <w:spacing w:after="0" w:line="240" w:lineRule="auto"/>
            </w:pPr>
          </w:p>
        </w:tc>
        <w:tc>
          <w:tcPr>
            <w:tcW w:w="7096" w:type="dxa"/>
            <w:tcBorders>
              <w:top w:val="single" w:sz="4" w:space="0" w:color="000000"/>
              <w:bottom w:val="single" w:sz="4" w:space="0" w:color="000000"/>
            </w:tcBorders>
          </w:tcPr>
          <w:p w:rsidR="006D4001" w:rsidRPr="00D276BD" w:rsidRDefault="006D4001" w:rsidP="001D7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D276BD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6D4001" w:rsidRPr="00D276BD" w:rsidRDefault="006D4001" w:rsidP="001D76F3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276BD">
              <w:rPr>
                <w:rFonts w:ascii="Calibri" w:hAnsi="Calibri"/>
                <w:sz w:val="22"/>
                <w:szCs w:val="22"/>
                <w:lang w:eastAsia="en-US"/>
              </w:rPr>
              <w:t>Çocuklar masaya oturtulur.</w:t>
            </w:r>
          </w:p>
          <w:p w:rsidR="006D4001" w:rsidRPr="00D276BD" w:rsidRDefault="006D4001" w:rsidP="001D76F3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276BD">
              <w:rPr>
                <w:rFonts w:ascii="Calibri" w:hAnsi="Calibri"/>
                <w:sz w:val="22"/>
                <w:szCs w:val="22"/>
                <w:lang w:eastAsia="en-US"/>
              </w:rPr>
              <w:t>Önce parmak ile havada çalışmalar yapılır. Öğretmenin çizdiği şekiller çocuklar tarafından havada çizilir. Çizilen şekillerin çocuklar tarafından bulmaları istenir. Bulan çocuklar alkışlanır.</w:t>
            </w:r>
          </w:p>
          <w:p w:rsidR="006D4001" w:rsidRPr="00D276BD" w:rsidRDefault="006D4001" w:rsidP="001D76F3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276BD">
              <w:rPr>
                <w:rFonts w:ascii="Calibri" w:hAnsi="Calibri"/>
                <w:sz w:val="22"/>
                <w:szCs w:val="22"/>
                <w:lang w:eastAsia="en-US"/>
              </w:rPr>
              <w:t xml:space="preserve">Çocuklara noktalı çiçek demeti çalışma </w:t>
            </w:r>
            <w:proofErr w:type="gramStart"/>
            <w:r w:rsidRPr="00D276BD">
              <w:rPr>
                <w:rFonts w:ascii="Calibri" w:hAnsi="Calibri"/>
                <w:sz w:val="22"/>
                <w:szCs w:val="22"/>
                <w:lang w:eastAsia="en-US"/>
              </w:rPr>
              <w:t>kağıdı</w:t>
            </w:r>
            <w:proofErr w:type="gramEnd"/>
            <w:r w:rsidRPr="00D276BD">
              <w:rPr>
                <w:rFonts w:ascii="Calibri" w:hAnsi="Calibri"/>
                <w:sz w:val="22"/>
                <w:szCs w:val="22"/>
                <w:lang w:eastAsia="en-US"/>
              </w:rPr>
              <w:t>, kalem ve parmak boyalar dağıtılır. Çalışmanın nasıl yapılacağı hakkında çocuklara rehberlik edilir.</w:t>
            </w:r>
          </w:p>
          <w:p w:rsidR="006D4001" w:rsidRPr="00D276BD" w:rsidRDefault="006D4001" w:rsidP="001D76F3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276BD">
              <w:rPr>
                <w:rFonts w:ascii="Calibri" w:hAnsi="Calibri"/>
                <w:sz w:val="22"/>
                <w:szCs w:val="22"/>
                <w:lang w:eastAsia="en-US"/>
              </w:rPr>
              <w:t xml:space="preserve"> Noktalar birleştirildikten sonra çiçek demeti istenilen renklerde boyanır.</w:t>
            </w:r>
          </w:p>
          <w:p w:rsidR="006D4001" w:rsidRPr="00D276BD" w:rsidRDefault="006D4001" w:rsidP="001D76F3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276BD">
              <w:rPr>
                <w:rFonts w:ascii="Calibri" w:hAnsi="Calibri"/>
                <w:sz w:val="22"/>
                <w:szCs w:val="22"/>
                <w:lang w:eastAsia="en-US"/>
              </w:rPr>
              <w:t>Çalışma sayfaları panoda sergilenir.</w:t>
            </w:r>
          </w:p>
          <w:p w:rsidR="006D4001" w:rsidRPr="00D276BD" w:rsidRDefault="006D4001" w:rsidP="001D76F3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276BD">
              <w:rPr>
                <w:rFonts w:ascii="Calibri" w:hAnsi="Calibri"/>
                <w:sz w:val="22"/>
                <w:szCs w:val="22"/>
              </w:rPr>
              <w:t xml:space="preserve">Ardından </w:t>
            </w:r>
            <w:r w:rsidRPr="00D276BD">
              <w:rPr>
                <w:rFonts w:ascii="Calibri" w:hAnsi="Calibri"/>
                <w:b/>
                <w:sz w:val="22"/>
                <w:szCs w:val="22"/>
              </w:rPr>
              <w:t>Neşeli Çizgiler kitabından sayfa 14. sayfa çalışılır.</w:t>
            </w:r>
            <w:r>
              <w:rPr>
                <w:rFonts w:ascii="Calibri" w:hAnsi="Calibri"/>
                <w:b/>
                <w:sz w:val="22"/>
                <w:szCs w:val="22"/>
              </w:rPr>
              <w:t>(yeni baskıda 13. sayfa)</w:t>
            </w:r>
          </w:p>
        </w:tc>
      </w:tr>
    </w:tbl>
    <w:p w:rsidR="006D4001" w:rsidRPr="00D276BD" w:rsidRDefault="006D4001" w:rsidP="001D76F3">
      <w:pPr>
        <w:spacing w:after="0" w:line="24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91"/>
        <w:gridCol w:w="7127"/>
      </w:tblGrid>
      <w:tr w:rsidR="006D4001" w:rsidRPr="00D276BD" w:rsidTr="0047608D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6D4001" w:rsidRPr="00D276BD" w:rsidRDefault="006D4001" w:rsidP="001D76F3">
            <w:pPr>
              <w:tabs>
                <w:tab w:val="left" w:pos="991"/>
              </w:tabs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D276BD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6D4001" w:rsidRPr="00D276BD" w:rsidRDefault="006D4001" w:rsidP="001D76F3">
            <w:pPr>
              <w:tabs>
                <w:tab w:val="left" w:pos="991"/>
              </w:tabs>
              <w:spacing w:after="0" w:line="24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D276BD">
              <w:rPr>
                <w:rFonts w:cs="Calibri"/>
                <w:noProof w:val="0"/>
                <w:lang w:eastAsia="tr-TR"/>
              </w:rPr>
              <w:t xml:space="preserve">Çalışma </w:t>
            </w:r>
            <w:proofErr w:type="gramStart"/>
            <w:r w:rsidRPr="00D276BD">
              <w:rPr>
                <w:rFonts w:cs="Calibri"/>
                <w:noProof w:val="0"/>
                <w:lang w:eastAsia="tr-TR"/>
              </w:rPr>
              <w:t>kağıdı</w:t>
            </w:r>
            <w:proofErr w:type="gramEnd"/>
            <w:r w:rsidRPr="00D276BD">
              <w:rPr>
                <w:rFonts w:cs="Calibri"/>
                <w:noProof w:val="0"/>
                <w:lang w:eastAsia="tr-TR"/>
              </w:rPr>
              <w:t>, kalem, parmak boyası</w:t>
            </w:r>
          </w:p>
          <w:p w:rsidR="006D4001" w:rsidRPr="00D276BD" w:rsidRDefault="006D4001" w:rsidP="001D76F3">
            <w:pPr>
              <w:tabs>
                <w:tab w:val="left" w:pos="991"/>
              </w:tabs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D276BD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6D4001" w:rsidRPr="00D276BD" w:rsidRDefault="006D4001" w:rsidP="001D76F3">
            <w:pPr>
              <w:tabs>
                <w:tab w:val="left" w:pos="991"/>
              </w:tabs>
              <w:spacing w:after="0" w:line="24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D276BD">
              <w:rPr>
                <w:rFonts w:cs="Calibri"/>
                <w:bCs/>
                <w:noProof w:val="0"/>
                <w:lang w:eastAsia="tr-TR"/>
              </w:rPr>
              <w:t>Çiçek demeti, nokta, parmak boyası</w:t>
            </w:r>
          </w:p>
          <w:p w:rsidR="006D4001" w:rsidRPr="00D276BD" w:rsidRDefault="006D4001" w:rsidP="001D76F3">
            <w:pPr>
              <w:tabs>
                <w:tab w:val="left" w:pos="991"/>
              </w:tabs>
              <w:spacing w:after="0" w:line="24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D276BD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  <w:r w:rsidRPr="00D276BD">
              <w:rPr>
                <w:rFonts w:cs="Calibri"/>
                <w:bCs/>
                <w:noProof w:val="0"/>
                <w:lang w:eastAsia="tr-TR"/>
              </w:rPr>
              <w:t xml:space="preserve"> </w:t>
            </w:r>
          </w:p>
          <w:p w:rsidR="006D4001" w:rsidRPr="00D276BD" w:rsidRDefault="006D4001" w:rsidP="001D76F3">
            <w:pPr>
              <w:tabs>
                <w:tab w:val="left" w:pos="991"/>
              </w:tabs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6D4001" w:rsidRPr="00D276BD" w:rsidRDefault="006D4001" w:rsidP="001D7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D276BD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6D4001" w:rsidRPr="00D276BD" w:rsidRDefault="006D4001" w:rsidP="001D76F3">
            <w:pPr>
              <w:numPr>
                <w:ilvl w:val="0"/>
                <w:numId w:val="8"/>
              </w:numPr>
              <w:spacing w:line="240" w:lineRule="auto"/>
              <w:rPr>
                <w:rFonts w:cs="Calibri"/>
                <w:noProof w:val="0"/>
                <w:lang w:eastAsia="tr-TR"/>
              </w:rPr>
            </w:pPr>
            <w:r w:rsidRPr="00D276BD">
              <w:rPr>
                <w:rFonts w:cs="Calibri"/>
                <w:noProof w:val="0"/>
                <w:lang w:eastAsia="tr-TR"/>
              </w:rPr>
              <w:t xml:space="preserve">Panoda sergilenen </w:t>
            </w:r>
            <w:proofErr w:type="gramStart"/>
            <w:r w:rsidRPr="00D276BD">
              <w:rPr>
                <w:rFonts w:cs="Calibri"/>
                <w:noProof w:val="0"/>
                <w:lang w:eastAsia="tr-TR"/>
              </w:rPr>
              <w:t>kağıtlar</w:t>
            </w:r>
            <w:proofErr w:type="gramEnd"/>
            <w:r w:rsidRPr="00D276BD">
              <w:rPr>
                <w:rFonts w:cs="Calibri"/>
                <w:noProof w:val="0"/>
                <w:lang w:eastAsia="tr-TR"/>
              </w:rPr>
              <w:t xml:space="preserve"> eve gönderilir.</w:t>
            </w:r>
          </w:p>
        </w:tc>
      </w:tr>
    </w:tbl>
    <w:p w:rsidR="006D4001" w:rsidRPr="00D276BD" w:rsidRDefault="006D4001" w:rsidP="001D76F3">
      <w:pPr>
        <w:spacing w:after="0" w:line="24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07"/>
        <w:gridCol w:w="7111"/>
      </w:tblGrid>
      <w:tr w:rsidR="006D4001" w:rsidRPr="00D276BD" w:rsidTr="005F6FA0">
        <w:trPr>
          <w:trHeight w:val="2126"/>
        </w:trPr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6D4001" w:rsidRDefault="006D4001" w:rsidP="001D7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D276BD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6D4001" w:rsidRPr="00D276BD" w:rsidRDefault="006D4001" w:rsidP="001D76F3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noProof w:val="0"/>
                <w:lang w:eastAsia="tr-TR"/>
              </w:rPr>
            </w:pPr>
            <w:r w:rsidRPr="005F6FA0">
              <w:t>Etkinlik sonunda çocuklara aşağıdaki türlerde sorular yöneltilebilir</w:t>
            </w:r>
            <w:r w:rsidRPr="005F6FA0">
              <w:rPr>
                <w:b/>
              </w:rPr>
              <w:t>:</w:t>
            </w:r>
            <w:bookmarkStart w:id="0" w:name="_GoBack"/>
            <w:bookmarkEnd w:id="0"/>
          </w:p>
          <w:p w:rsidR="006D4001" w:rsidRPr="00D276BD" w:rsidRDefault="006D4001" w:rsidP="001D76F3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/>
              <w:ind w:left="142" w:hanging="142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276BD">
              <w:rPr>
                <w:rFonts w:ascii="Calibri" w:hAnsi="Calibri"/>
                <w:sz w:val="22"/>
                <w:szCs w:val="22"/>
                <w:lang w:eastAsia="en-US"/>
              </w:rPr>
              <w:t>Noktaları birleştirdikten sonra hangi resim oluştu?</w:t>
            </w:r>
          </w:p>
          <w:p w:rsidR="006D4001" w:rsidRPr="00D276BD" w:rsidRDefault="006D4001" w:rsidP="001D76F3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/>
              <w:ind w:left="142" w:hanging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D276BD">
              <w:rPr>
                <w:rFonts w:ascii="Calibri" w:hAnsi="Calibri"/>
                <w:sz w:val="22"/>
                <w:szCs w:val="22"/>
                <w:lang w:eastAsia="en-US"/>
              </w:rPr>
              <w:t>Parmak boyasının dışında hangi boyalar kullanılabilirdi?</w:t>
            </w:r>
          </w:p>
          <w:p w:rsidR="006D4001" w:rsidRPr="00D276BD" w:rsidRDefault="006D4001" w:rsidP="001D76F3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/>
              <w:ind w:left="142" w:hanging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D276BD">
              <w:rPr>
                <w:rFonts w:ascii="Calibri" w:hAnsi="Calibri"/>
                <w:sz w:val="22"/>
                <w:szCs w:val="22"/>
                <w:lang w:eastAsia="en-US"/>
              </w:rPr>
              <w:t>Çiçek demetin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iz</w:t>
            </w:r>
            <w:r w:rsidRPr="00D276BD">
              <w:rPr>
                <w:rFonts w:ascii="Calibri" w:hAnsi="Calibri"/>
                <w:sz w:val="22"/>
                <w:szCs w:val="22"/>
                <w:lang w:eastAsia="en-US"/>
              </w:rPr>
              <w:t xml:space="preserve"> olsaydı bunu kime hediye etmek isterdin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iz</w:t>
            </w:r>
            <w:r w:rsidRPr="00D276BD">
              <w:rPr>
                <w:rFonts w:ascii="Calibri" w:hAnsi="Calibri"/>
                <w:sz w:val="22"/>
                <w:szCs w:val="22"/>
                <w:lang w:eastAsia="en-US"/>
              </w:rPr>
              <w:t>?</w:t>
            </w:r>
          </w:p>
          <w:p w:rsidR="006D4001" w:rsidRPr="00D276BD" w:rsidRDefault="006D4001" w:rsidP="001D76F3">
            <w:pPr>
              <w:pStyle w:val="ListeParagraf"/>
              <w:spacing w:before="0" w:beforeAutospacing="0" w:after="0" w:afterAutospacing="0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6D4001" w:rsidRPr="00D276BD" w:rsidRDefault="006D4001" w:rsidP="001D7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D276BD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6D4001" w:rsidRPr="00D276BD" w:rsidRDefault="006D4001" w:rsidP="001D76F3">
            <w:pPr>
              <w:pStyle w:val="amlcaocukPlan"/>
              <w:numPr>
                <w:ilvl w:val="0"/>
                <w:numId w:val="10"/>
              </w:numPr>
              <w:rPr>
                <w:sz w:val="22"/>
                <w:szCs w:val="22"/>
                <w:lang w:eastAsia="en-US"/>
              </w:rPr>
            </w:pPr>
            <w:r w:rsidRPr="009E100B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6D4001" w:rsidRPr="00D276BD" w:rsidRDefault="006D4001" w:rsidP="001D76F3">
      <w:pPr>
        <w:spacing w:after="0" w:line="240" w:lineRule="auto"/>
        <w:rPr>
          <w:rFonts w:cs="Calibri"/>
          <w:noProof w:val="0"/>
        </w:rPr>
      </w:pPr>
    </w:p>
    <w:sectPr w:rsidR="006D4001" w:rsidRPr="00D276BD" w:rsidSect="005A4F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09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4001" w:rsidRDefault="006D4001" w:rsidP="008E5CED">
      <w:pPr>
        <w:spacing w:after="0" w:line="240" w:lineRule="auto"/>
      </w:pPr>
      <w:r>
        <w:separator/>
      </w:r>
    </w:p>
  </w:endnote>
  <w:endnote w:type="continuationSeparator" w:id="1">
    <w:p w:rsidR="006D4001" w:rsidRDefault="006D4001" w:rsidP="008E5C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6F3" w:rsidRDefault="001D76F3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6F3" w:rsidRDefault="001D76F3" w:rsidP="001D76F3">
    <w:pPr>
      <w:pStyle w:val="Altbilgi"/>
      <w:jc w:val="center"/>
      <w:rPr>
        <w:rFonts w:asciiTheme="minorHAnsi" w:hAnsiTheme="minorHAnsi" w:cstheme="minorHAnsi"/>
        <w:color w:val="808080"/>
      </w:rPr>
    </w:pPr>
    <w:r>
      <w:rPr>
        <w:rFonts w:asciiTheme="minorHAnsi" w:hAnsiTheme="minorHAnsi" w:cstheme="minorHAnsi"/>
        <w:color w:val="808080"/>
      </w:rPr>
      <w:t>ÇAMLICA ÇOCUK YAYINLARI</w:t>
    </w:r>
  </w:p>
  <w:p w:rsidR="001D76F3" w:rsidRDefault="001D76F3">
    <w:pPr>
      <w:pStyle w:val="Altbilgi"/>
    </w:pPr>
  </w:p>
  <w:p w:rsidR="001D76F3" w:rsidRDefault="001D76F3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6F3" w:rsidRDefault="001D76F3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4001" w:rsidRDefault="006D4001" w:rsidP="008E5CED">
      <w:pPr>
        <w:spacing w:after="0" w:line="240" w:lineRule="auto"/>
      </w:pPr>
      <w:r>
        <w:separator/>
      </w:r>
    </w:p>
  </w:footnote>
  <w:footnote w:type="continuationSeparator" w:id="1">
    <w:p w:rsidR="006D4001" w:rsidRDefault="006D4001" w:rsidP="008E5C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6F3" w:rsidRDefault="001D76F3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6F3" w:rsidRDefault="001D76F3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6F3" w:rsidRDefault="001D76F3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25599"/>
    <w:multiLevelType w:val="hybridMultilevel"/>
    <w:tmpl w:val="0BA03B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F5B5469"/>
    <w:multiLevelType w:val="hybridMultilevel"/>
    <w:tmpl w:val="850C8B9E"/>
    <w:lvl w:ilvl="0" w:tplc="9EB0302C">
      <w:start w:val="1"/>
      <w:numFmt w:val="bullet"/>
      <w:pStyle w:val="amlcaocukPlan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">
    <w:nsid w:val="1AD923A1"/>
    <w:multiLevelType w:val="hybridMultilevel"/>
    <w:tmpl w:val="FC7E34D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1C42E4"/>
    <w:multiLevelType w:val="hybridMultilevel"/>
    <w:tmpl w:val="B4268B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B353918"/>
    <w:multiLevelType w:val="hybridMultilevel"/>
    <w:tmpl w:val="1CAAFB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C6D1A38"/>
    <w:multiLevelType w:val="hybridMultilevel"/>
    <w:tmpl w:val="65004B0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E9B0C37"/>
    <w:multiLevelType w:val="hybridMultilevel"/>
    <w:tmpl w:val="BB0EBC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60CE1D16"/>
    <w:multiLevelType w:val="hybridMultilevel"/>
    <w:tmpl w:val="1C6CB47A"/>
    <w:lvl w:ilvl="0" w:tplc="041F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8">
    <w:nsid w:val="6253675B"/>
    <w:multiLevelType w:val="hybridMultilevel"/>
    <w:tmpl w:val="A3DCB53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37A9"/>
    <w:rsid w:val="000354EC"/>
    <w:rsid w:val="0004082C"/>
    <w:rsid w:val="000955B0"/>
    <w:rsid w:val="000A7AC1"/>
    <w:rsid w:val="000E40D7"/>
    <w:rsid w:val="001052F4"/>
    <w:rsid w:val="001B2F1E"/>
    <w:rsid w:val="001C2C1E"/>
    <w:rsid w:val="001D5105"/>
    <w:rsid w:val="001D76F3"/>
    <w:rsid w:val="001E319F"/>
    <w:rsid w:val="001E553F"/>
    <w:rsid w:val="001E554D"/>
    <w:rsid w:val="00234767"/>
    <w:rsid w:val="002727F6"/>
    <w:rsid w:val="002810CF"/>
    <w:rsid w:val="002933A6"/>
    <w:rsid w:val="002C3204"/>
    <w:rsid w:val="00456137"/>
    <w:rsid w:val="0047309B"/>
    <w:rsid w:val="0047608D"/>
    <w:rsid w:val="004A1DE5"/>
    <w:rsid w:val="00566083"/>
    <w:rsid w:val="00596F15"/>
    <w:rsid w:val="005A4FB0"/>
    <w:rsid w:val="005A54E7"/>
    <w:rsid w:val="005D3685"/>
    <w:rsid w:val="005D7973"/>
    <w:rsid w:val="005F6FA0"/>
    <w:rsid w:val="00615B46"/>
    <w:rsid w:val="00667CE7"/>
    <w:rsid w:val="006837A9"/>
    <w:rsid w:val="006973A0"/>
    <w:rsid w:val="006B3227"/>
    <w:rsid w:val="006D4001"/>
    <w:rsid w:val="006D4401"/>
    <w:rsid w:val="00716CA6"/>
    <w:rsid w:val="0074728F"/>
    <w:rsid w:val="0083794D"/>
    <w:rsid w:val="008C2A5D"/>
    <w:rsid w:val="008E5CED"/>
    <w:rsid w:val="00945AD8"/>
    <w:rsid w:val="009B0625"/>
    <w:rsid w:val="009E100B"/>
    <w:rsid w:val="00A9099B"/>
    <w:rsid w:val="00AC065D"/>
    <w:rsid w:val="00AC6A25"/>
    <w:rsid w:val="00B64A59"/>
    <w:rsid w:val="00C0192F"/>
    <w:rsid w:val="00C13794"/>
    <w:rsid w:val="00C33F78"/>
    <w:rsid w:val="00CF779C"/>
    <w:rsid w:val="00D276BD"/>
    <w:rsid w:val="00D44FD0"/>
    <w:rsid w:val="00D601A2"/>
    <w:rsid w:val="00D87AB3"/>
    <w:rsid w:val="00E3794A"/>
    <w:rsid w:val="00E87663"/>
    <w:rsid w:val="00F10FE9"/>
    <w:rsid w:val="00F47D80"/>
    <w:rsid w:val="00FB593F"/>
    <w:rsid w:val="00FC5995"/>
    <w:rsid w:val="00FD7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37A9"/>
    <w:pPr>
      <w:spacing w:after="200" w:line="276" w:lineRule="auto"/>
    </w:pPr>
    <w:rPr>
      <w:noProof/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locked/>
    <w:rsid w:val="00CF779C"/>
    <w:pPr>
      <w:keepNext/>
      <w:spacing w:before="240" w:after="60"/>
      <w:outlineLvl w:val="0"/>
    </w:pPr>
    <w:rPr>
      <w:rFonts w:ascii="Cambria" w:eastAsia="Times New Roman" w:hAnsi="Cambria"/>
      <w:b/>
      <w:bCs/>
      <w:noProof w:val="0"/>
      <w:kern w:val="32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9"/>
    <w:locked/>
    <w:rsid w:val="00CF779C"/>
    <w:rPr>
      <w:rFonts w:ascii="Cambria" w:hAnsi="Cambria" w:cs="Times New Roman"/>
      <w:b/>
      <w:kern w:val="32"/>
      <w:sz w:val="32"/>
      <w:lang w:eastAsia="en-US"/>
    </w:rPr>
  </w:style>
  <w:style w:type="paragraph" w:customStyle="1" w:styleId="amlcaocukPlan">
    <w:name w:val="Çamlıca Çocuk Plan"/>
    <w:basedOn w:val="Normal"/>
    <w:uiPriority w:val="99"/>
    <w:rsid w:val="006837A9"/>
    <w:pPr>
      <w:keepLines/>
      <w:numPr>
        <w:numId w:val="1"/>
      </w:numPr>
      <w:tabs>
        <w:tab w:val="left" w:leader="dot" w:pos="0"/>
        <w:tab w:val="left" w:pos="227"/>
        <w:tab w:val="left" w:pos="284"/>
      </w:tabs>
      <w:spacing w:after="0" w:line="240" w:lineRule="auto"/>
      <w:ind w:left="227" w:hanging="227"/>
    </w:pPr>
    <w:rPr>
      <w:rFonts w:eastAsia="Times New Roman" w:cs="Calibri"/>
      <w:bCs/>
      <w:noProof w:val="0"/>
      <w:sz w:val="18"/>
      <w:szCs w:val="18"/>
      <w:lang w:eastAsia="tr-TR"/>
    </w:rPr>
  </w:style>
  <w:style w:type="paragraph" w:customStyle="1" w:styleId="Default">
    <w:name w:val="Default"/>
    <w:uiPriority w:val="99"/>
    <w:rsid w:val="006837A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hilalChar">
    <w:name w:val="hilal Char"/>
    <w:link w:val="hilal"/>
    <w:uiPriority w:val="99"/>
    <w:locked/>
    <w:rsid w:val="006837A9"/>
    <w:rPr>
      <w:rFonts w:ascii="Arial" w:hAnsi="Arial"/>
      <w:sz w:val="20"/>
    </w:rPr>
  </w:style>
  <w:style w:type="paragraph" w:customStyle="1" w:styleId="hilal">
    <w:name w:val="hilal"/>
    <w:basedOn w:val="Normal"/>
    <w:link w:val="hilalChar"/>
    <w:uiPriority w:val="99"/>
    <w:rsid w:val="006837A9"/>
    <w:pPr>
      <w:spacing w:before="100" w:beforeAutospacing="1" w:after="100" w:afterAutospacing="1" w:line="240" w:lineRule="auto"/>
    </w:pPr>
    <w:rPr>
      <w:rFonts w:ascii="Arial" w:hAnsi="Arial"/>
      <w:noProof w:val="0"/>
      <w:sz w:val="20"/>
      <w:szCs w:val="20"/>
      <w:lang/>
    </w:rPr>
  </w:style>
  <w:style w:type="paragraph" w:styleId="ListeParagraf">
    <w:name w:val="List Paragraph"/>
    <w:basedOn w:val="Normal"/>
    <w:uiPriority w:val="99"/>
    <w:qFormat/>
    <w:rsid w:val="006837A9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rsid w:val="008E5CED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8E5CED"/>
    <w:rPr>
      <w:rFonts w:cs="Times New Roman"/>
      <w:noProof/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rsid w:val="008E5CED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8E5CED"/>
    <w:rPr>
      <w:rFonts w:cs="Times New Roman"/>
      <w:noProof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D76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D76F3"/>
    <w:rPr>
      <w:rFonts w:ascii="Tahoma" w:hAnsi="Tahoma" w:cs="Tahoma"/>
      <w:noProof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21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5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5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5</Pages>
  <Words>751</Words>
  <Characters>4281</Characters>
  <Application>Microsoft Office Word</Application>
  <DocSecurity>0</DocSecurity>
  <Lines>35</Lines>
  <Paragraphs>10</Paragraphs>
  <ScaleCrop>false</ScaleCrop>
  <Company/>
  <LinksUpToDate>false</LinksUpToDate>
  <CharactersWithSpaces>5022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Müdüre</dc:creator>
  <cp:keywords/>
  <dc:description/>
  <cp:lastModifiedBy>ahmet.yildiz</cp:lastModifiedBy>
  <cp:revision>21</cp:revision>
  <cp:lastPrinted>2016-08-15T08:40:00Z</cp:lastPrinted>
  <dcterms:created xsi:type="dcterms:W3CDTF">2014-07-08T10:20:00Z</dcterms:created>
  <dcterms:modified xsi:type="dcterms:W3CDTF">2016-08-15T08:40:00Z</dcterms:modified>
</cp:coreProperties>
</file>