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E6E" w:rsidRPr="00A359FB" w:rsidRDefault="00422E6E" w:rsidP="006F332B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A359FB">
        <w:rPr>
          <w:rFonts w:cs="Calibri"/>
          <w:b/>
        </w:rPr>
        <w:t xml:space="preserve"> </w:t>
      </w:r>
      <w:r w:rsidRPr="00A359FB">
        <w:rPr>
          <w:rFonts w:cs="Calibri"/>
          <w:b/>
          <w:lang w:eastAsia="tr-TR"/>
        </w:rPr>
        <w:t>GÜNLÜK EĞİTİM AKIŞI</w:t>
      </w:r>
    </w:p>
    <w:p w:rsidR="00422E6E" w:rsidRPr="00A359FB" w:rsidRDefault="00422E6E" w:rsidP="006F332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422E6E" w:rsidRPr="00A359FB" w:rsidRDefault="00422E6E" w:rsidP="006F332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359FB">
        <w:rPr>
          <w:rFonts w:cs="Calibri"/>
          <w:b/>
        </w:rPr>
        <w:t>Okul Adı</w:t>
      </w:r>
      <w:r w:rsidRPr="00A359FB">
        <w:rPr>
          <w:rFonts w:cs="Calibri"/>
          <w:b/>
        </w:rPr>
        <w:tab/>
        <w:t>:</w:t>
      </w:r>
    </w:p>
    <w:p w:rsidR="00422E6E" w:rsidRPr="00A359FB" w:rsidRDefault="00422E6E" w:rsidP="006F332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359FB">
        <w:rPr>
          <w:rFonts w:cs="Calibri"/>
          <w:b/>
          <w:lang w:eastAsia="tr-TR"/>
        </w:rPr>
        <w:t>Tarih</w:t>
      </w:r>
      <w:r w:rsidRPr="00A359FB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16 Aralık 2016</w:t>
      </w:r>
    </w:p>
    <w:p w:rsidR="00422E6E" w:rsidRPr="00A359FB" w:rsidRDefault="00422E6E" w:rsidP="006F332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A359FB">
        <w:rPr>
          <w:rFonts w:cs="Calibri"/>
          <w:b/>
          <w:lang w:eastAsia="tr-TR"/>
        </w:rPr>
        <w:t>Yaş Grubu (Ay)</w:t>
      </w:r>
      <w:r w:rsidRPr="00A359FB">
        <w:rPr>
          <w:rFonts w:cs="Calibri"/>
          <w:b/>
          <w:lang w:eastAsia="tr-TR"/>
        </w:rPr>
        <w:tab/>
        <w:t xml:space="preserve">:  </w:t>
      </w:r>
      <w:r w:rsidRPr="00A359FB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422E6E" w:rsidRPr="00A359FB" w:rsidRDefault="00422E6E" w:rsidP="006F332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A359FB">
        <w:rPr>
          <w:rFonts w:cs="Calibri"/>
          <w:b/>
        </w:rPr>
        <w:t>Öğretmen Adı</w:t>
      </w:r>
      <w:r w:rsidRPr="00A359FB">
        <w:rPr>
          <w:rFonts w:cs="Calibri"/>
          <w:b/>
        </w:rPr>
        <w:tab/>
        <w:t>:</w:t>
      </w:r>
    </w:p>
    <w:p w:rsidR="00422E6E" w:rsidRPr="00A359FB" w:rsidRDefault="00422E6E" w:rsidP="006F332B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422E6E" w:rsidRPr="00A359FB" w:rsidRDefault="00422E6E" w:rsidP="006F332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359FB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422E6E" w:rsidRPr="00A359FB" w:rsidRDefault="00422E6E" w:rsidP="006F332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A359FB">
        <w:rPr>
          <w:rFonts w:eastAsia="Arial Unicode MS" w:cs="Calibri"/>
          <w:bCs/>
          <w:lang w:val="en-US"/>
        </w:rPr>
        <w:t>Çocuklar güler yüzle karşılanıp oyun merkezlerine yönlendirilir.</w:t>
      </w:r>
      <w:r>
        <w:rPr>
          <w:rFonts w:eastAsia="Arial Unicode MS" w:cs="Calibri"/>
          <w:b/>
          <w:bCs/>
          <w:lang w:val="en-US"/>
        </w:rPr>
        <w:t xml:space="preserve"> </w:t>
      </w:r>
      <w:r w:rsidRPr="006F332B">
        <w:rPr>
          <w:rFonts w:eastAsia="Arial Unicode MS" w:cs="Calibri"/>
          <w:bCs/>
          <w:lang w:val="en-US"/>
        </w:rPr>
        <w:t>Öğretmen</w:t>
      </w:r>
      <w:r>
        <w:rPr>
          <w:rFonts w:eastAsia="Arial Unicode MS" w:cs="Calibri"/>
          <w:bCs/>
          <w:lang w:val="en-US"/>
        </w:rPr>
        <w:t xml:space="preserve"> z</w:t>
      </w:r>
      <w:r w:rsidRPr="00A359FB">
        <w:rPr>
          <w:rFonts w:eastAsia="Arial Unicode MS" w:cs="Calibri"/>
          <w:bCs/>
          <w:lang w:val="en-US"/>
        </w:rPr>
        <w:t>aman zaman oyunlara katılarak onlara rehberlik eder</w:t>
      </w:r>
      <w:r>
        <w:rPr>
          <w:rFonts w:eastAsia="Arial Unicode MS" w:cs="Calibri"/>
          <w:bCs/>
          <w:lang w:val="en-US"/>
        </w:rPr>
        <w:t>.</w:t>
      </w:r>
    </w:p>
    <w:p w:rsidR="00422E6E" w:rsidRPr="00A359FB" w:rsidRDefault="00422E6E" w:rsidP="006F332B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A359F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A359F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A359F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422E6E" w:rsidRPr="006F332B" w:rsidRDefault="00422E6E" w:rsidP="006F332B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Çocuklarla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bahçeye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çıkılarak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gözetiminde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serbest</w:t>
      </w:r>
      <w:proofErr w:type="spellEnd"/>
      <w:proofErr w:type="gram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oynanır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D</w:t>
      </w:r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aha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kahvaltı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vaktinin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geldiğini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hatır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latarak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sıraya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alır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İ</w:t>
      </w:r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çeri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geçilip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422E6E" w:rsidRPr="00A359FB" w:rsidRDefault="00422E6E" w:rsidP="006F332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359FB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422E6E" w:rsidRPr="00A359FB" w:rsidRDefault="00422E6E" w:rsidP="006F332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359FB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422E6E" w:rsidRPr="00A359FB" w:rsidRDefault="00422E6E" w:rsidP="006F332B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A359FB">
        <w:rPr>
          <w:rFonts w:eastAsia="Arial Unicode MS" w:cs="Calibri"/>
          <w:bCs/>
          <w:lang w:val="en-US"/>
        </w:rPr>
        <w:t>“</w:t>
      </w:r>
      <w:r w:rsidRPr="00A359FB">
        <w:rPr>
          <w:rFonts w:cs="Calibri"/>
          <w:bCs/>
        </w:rPr>
        <w:t>Yer Tutmaca</w:t>
      </w:r>
      <w:r w:rsidRPr="00A359FB">
        <w:rPr>
          <w:rFonts w:cs="Calibri"/>
          <w:noProof w:val="0"/>
          <w:lang w:val="en-US" w:eastAsia="tr-TR"/>
        </w:rPr>
        <w:t>”</w:t>
      </w:r>
      <w:r w:rsidRPr="00A359FB">
        <w:rPr>
          <w:rFonts w:cs="Calibri"/>
          <w:b/>
          <w:bCs/>
        </w:rPr>
        <w:t xml:space="preserve"> </w:t>
      </w:r>
      <w:r w:rsidRPr="00A359FB">
        <w:rPr>
          <w:rFonts w:cs="Calibri"/>
          <w:b/>
          <w:bCs/>
        </w:rPr>
        <w:tab/>
      </w:r>
      <w:r>
        <w:rPr>
          <w:rFonts w:cs="Calibri"/>
          <w:bCs/>
        </w:rPr>
        <w:t>Oyun (Büyük Grup Etkinliği)</w:t>
      </w:r>
    </w:p>
    <w:p w:rsidR="00422E6E" w:rsidRPr="00021A5B" w:rsidRDefault="00422E6E" w:rsidP="00021A5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A359FB">
        <w:t xml:space="preserve">       “</w:t>
      </w:r>
      <w:r>
        <w:t>Zeytinyağlı Karışım</w:t>
      </w:r>
      <w:r w:rsidRPr="00A359FB">
        <w:t xml:space="preserve">” </w:t>
      </w:r>
      <w:r>
        <w:t xml:space="preserve">Fen </w:t>
      </w:r>
      <w:r>
        <w:rPr>
          <w:rFonts w:cs="Calibri"/>
          <w:bCs/>
          <w:noProof w:val="0"/>
        </w:rPr>
        <w:t>(Büyük Grup Etkinliği)</w:t>
      </w:r>
    </w:p>
    <w:p w:rsidR="00422E6E" w:rsidRPr="00A359FB" w:rsidRDefault="00422E6E" w:rsidP="006F332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A359FB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A359F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A359FB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A359F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A359FB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A359F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422E6E" w:rsidRPr="00A359FB" w:rsidRDefault="00422E6E" w:rsidP="006F332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A359FB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A359FB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A359F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422E6E" w:rsidRPr="00A359FB" w:rsidRDefault="00422E6E" w:rsidP="006F332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A359FB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A359FB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A359FB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A359F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359FB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A359F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359FB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A359F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359FB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A359F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359FB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A359F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359FB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A359F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359FB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A359FB">
        <w:rPr>
          <w:rFonts w:eastAsia="Arial Unicode MS" w:cs="Calibri"/>
          <w:bCs/>
          <w:noProof w:val="0"/>
          <w:lang w:val="de-DE"/>
        </w:rPr>
        <w:t>.</w:t>
      </w:r>
    </w:p>
    <w:p w:rsidR="00422E6E" w:rsidRPr="00A359FB" w:rsidRDefault="00422E6E" w:rsidP="006F332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422E6E" w:rsidRPr="00A359FB" w:rsidRDefault="00422E6E" w:rsidP="006F332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A359FB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A359FB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A359FB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A359FB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422E6E" w:rsidRPr="00A359FB" w:rsidRDefault="00422E6E" w:rsidP="006F332B">
      <w:pPr>
        <w:spacing w:after="0" w:line="360" w:lineRule="auto"/>
        <w:jc w:val="center"/>
        <w:rPr>
          <w:rFonts w:cs="Calibri"/>
          <w:b/>
          <w:bCs/>
        </w:rPr>
      </w:pPr>
      <w:r w:rsidRPr="00A359FB">
        <w:rPr>
          <w:rFonts w:eastAsia="Arial Unicode MS" w:cs="Calibri"/>
          <w:b/>
          <w:bCs/>
          <w:u w:val="single"/>
          <w:lang w:val="de-DE"/>
        </w:rPr>
        <w:br w:type="page"/>
      </w:r>
      <w:r w:rsidRPr="00A359FB">
        <w:rPr>
          <w:rFonts w:cs="Calibri"/>
          <w:b/>
          <w:bCs/>
        </w:rPr>
        <w:lastRenderedPageBreak/>
        <w:t>Yer Tutmaca</w:t>
      </w:r>
    </w:p>
    <w:p w:rsidR="00422E6E" w:rsidRPr="00C731D3" w:rsidRDefault="00422E6E" w:rsidP="006F332B">
      <w:pPr>
        <w:spacing w:after="0" w:line="360" w:lineRule="auto"/>
        <w:rPr>
          <w:rFonts w:cs="Calibri"/>
          <w:bCs/>
          <w:noProof w:val="0"/>
        </w:rPr>
      </w:pPr>
      <w:r w:rsidRPr="00A359FB">
        <w:rPr>
          <w:rFonts w:cs="Calibri"/>
          <w:b/>
          <w:bCs/>
          <w:noProof w:val="0"/>
        </w:rPr>
        <w:t>Etkinlik Çeşidi:</w:t>
      </w:r>
      <w:r w:rsidRPr="00A359FB">
        <w:rPr>
          <w:rFonts w:cs="Calibri"/>
          <w:b/>
          <w:bCs/>
        </w:rPr>
        <w:tab/>
      </w:r>
      <w:r>
        <w:rPr>
          <w:rFonts w:cs="Calibri"/>
          <w:bCs/>
        </w:rPr>
        <w:t>Oyun (Büyük Grup Etkinliği)</w:t>
      </w:r>
      <w:r w:rsidRPr="00A359FB">
        <w:rPr>
          <w:rFonts w:cs="Calibri"/>
          <w:bCs/>
          <w:noProof w:val="0"/>
        </w:rPr>
        <w:tab/>
      </w:r>
      <w:r w:rsidRPr="00A359FB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A359FB">
        <w:rPr>
          <w:rFonts w:cs="Calibri"/>
          <w:b/>
          <w:noProof w:val="0"/>
        </w:rPr>
        <w:t xml:space="preserve">Yaş Grubu: </w:t>
      </w:r>
      <w:r w:rsidRPr="00A359FB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422E6E" w:rsidRPr="00A359FB" w:rsidTr="00120CB1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22E6E" w:rsidRPr="00A359FB" w:rsidRDefault="00422E6E" w:rsidP="006F332B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359FB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22E6E" w:rsidRPr="006F332B" w:rsidRDefault="00422E6E" w:rsidP="006F332B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6F332B">
              <w:rPr>
                <w:rFonts w:cs="Calibri"/>
                <w:b/>
              </w:rPr>
              <w:t>MOTOR GELİŞİM</w:t>
            </w:r>
          </w:p>
          <w:p w:rsidR="00422E6E" w:rsidRPr="00550264" w:rsidRDefault="00422E6E" w:rsidP="006F332B">
            <w:pPr>
              <w:spacing w:after="0" w:line="360" w:lineRule="auto"/>
              <w:rPr>
                <w:b/>
              </w:rPr>
            </w:pPr>
            <w:r w:rsidRPr="00550264">
              <w:rPr>
                <w:b/>
              </w:rPr>
              <w:t>Kazanım 5: Müzik ve ritim eşliğinde hareket eder.</w:t>
            </w:r>
          </w:p>
          <w:p w:rsidR="00422E6E" w:rsidRPr="00550264" w:rsidRDefault="00422E6E" w:rsidP="006F332B">
            <w:pPr>
              <w:spacing w:after="0" w:line="360" w:lineRule="auto"/>
            </w:pPr>
            <w:r w:rsidRPr="00550264">
              <w:rPr>
                <w:b/>
              </w:rPr>
              <w:t>Göstergeleri:</w:t>
            </w:r>
          </w:p>
          <w:p w:rsidR="00422E6E" w:rsidRPr="00A359FB" w:rsidRDefault="00422E6E" w:rsidP="00120CB1">
            <w:pPr>
              <w:spacing w:after="0" w:line="360" w:lineRule="auto"/>
              <w:rPr>
                <w:rFonts w:cs="Arial"/>
                <w:b/>
              </w:rPr>
            </w:pPr>
            <w:r w:rsidRPr="00550264">
              <w:rPr>
                <w:i/>
              </w:rPr>
              <w:t>Müzik ve ritim eşliğinde çeşitli hareketleri ardı ardına yapar.</w:t>
            </w: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422E6E" w:rsidRPr="00A359FB" w:rsidRDefault="00422E6E" w:rsidP="006F332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359FB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22E6E" w:rsidRPr="00A359FB" w:rsidRDefault="00422E6E" w:rsidP="006F332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359FB">
              <w:rPr>
                <w:rFonts w:ascii="Calibri" w:hAnsi="Calibri" w:cs="Arial"/>
                <w:sz w:val="22"/>
                <w:szCs w:val="22"/>
                <w:lang w:eastAsia="en-US"/>
              </w:rPr>
              <w:t>Çocuklara oynanacak oyun hakkında bilgi verilir.</w:t>
            </w:r>
          </w:p>
          <w:p w:rsidR="00422E6E" w:rsidRPr="00A359FB" w:rsidRDefault="00422E6E" w:rsidP="006F332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359FB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Çocuk sayısından bir eksik olarak yere aynı büyüklükte kare şekilleri çizilir. Her karenin içinde bir çocuk ayakta durur. Karelerin dışında bir çocuk ebe olur. </w:t>
            </w:r>
          </w:p>
          <w:p w:rsidR="00422E6E" w:rsidRDefault="00422E6E" w:rsidP="006F332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Öğretmenin “Başla</w:t>
            </w:r>
            <w:r w:rsidRPr="0025199C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” yönergesiyle oyun başlar.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Ritim eşliğinde çocuklar yer değiştirirler</w:t>
            </w:r>
          </w:p>
          <w:p w:rsidR="00422E6E" w:rsidRPr="00A359FB" w:rsidRDefault="00422E6E" w:rsidP="00120CB1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5199C">
              <w:rPr>
                <w:rFonts w:ascii="Calibri" w:hAnsi="Calibri" w:cs="Arial"/>
                <w:sz w:val="22"/>
                <w:szCs w:val="22"/>
                <w:lang w:eastAsia="en-US"/>
              </w:rPr>
              <w:t>Ebe olan çocuk boş bulduğu karenin içine girmeye çalışır. Dışarıda kalan çocuk ebe olur ve oyun bu şekilde devam eder.</w:t>
            </w:r>
          </w:p>
        </w:tc>
      </w:tr>
      <w:tr w:rsidR="00422E6E" w:rsidRPr="00A359FB" w:rsidTr="00120CB1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422E6E" w:rsidRPr="00A359FB" w:rsidRDefault="00422E6E" w:rsidP="006F332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59FB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22E6E" w:rsidRPr="00A359FB" w:rsidRDefault="00422E6E" w:rsidP="006F332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359FB">
              <w:rPr>
                <w:rFonts w:cs="Calibri"/>
                <w:noProof w:val="0"/>
                <w:lang w:eastAsia="tr-TR"/>
              </w:rPr>
              <w:t>Tebeşir</w:t>
            </w:r>
          </w:p>
          <w:p w:rsidR="00422E6E" w:rsidRPr="00A359FB" w:rsidRDefault="00422E6E" w:rsidP="006F332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359FB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422E6E" w:rsidRPr="00A359FB" w:rsidRDefault="00422E6E" w:rsidP="006F332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359FB">
              <w:rPr>
                <w:rFonts w:cs="Calibri"/>
                <w:bCs/>
                <w:noProof w:val="0"/>
                <w:lang w:eastAsia="tr-TR"/>
              </w:rPr>
              <w:t>Ebe, yer değiştirmek</w:t>
            </w:r>
          </w:p>
          <w:p w:rsidR="00422E6E" w:rsidRPr="00A359FB" w:rsidRDefault="00422E6E" w:rsidP="006F332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359FB">
              <w:rPr>
                <w:rFonts w:cs="Calibri"/>
                <w:b/>
                <w:bCs/>
                <w:noProof w:val="0"/>
                <w:lang w:eastAsia="tr-TR"/>
              </w:rPr>
              <w:t xml:space="preserve"> Kavramlar</w:t>
            </w:r>
          </w:p>
          <w:p w:rsidR="00422E6E" w:rsidRPr="00A359FB" w:rsidRDefault="00422E6E" w:rsidP="00120CB1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59FB">
              <w:rPr>
                <w:rFonts w:cs="Calibri"/>
                <w:bCs/>
                <w:noProof w:val="0"/>
                <w:lang w:eastAsia="tr-TR"/>
              </w:rPr>
              <w:t>Kare şekli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422E6E" w:rsidRPr="00A359FB" w:rsidRDefault="00422E6E" w:rsidP="006F332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59FB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22E6E" w:rsidRPr="00A359FB" w:rsidRDefault="00422E6E" w:rsidP="00C731D3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  <w:tr w:rsidR="00422E6E" w:rsidRPr="00A359FB" w:rsidTr="00120CB1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22E6E" w:rsidRDefault="00422E6E" w:rsidP="006F332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59FB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A359FB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422E6E" w:rsidRPr="00A359FB" w:rsidRDefault="00422E6E" w:rsidP="006F332B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422E6E" w:rsidRPr="00120CB1" w:rsidRDefault="00422E6E" w:rsidP="006F332B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120CB1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Oyun hangi şeklin içinde oynandı?</w:t>
            </w:r>
          </w:p>
          <w:p w:rsidR="00422E6E" w:rsidRPr="00120CB1" w:rsidRDefault="00422E6E" w:rsidP="006F332B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120CB1">
              <w:rPr>
                <w:rFonts w:ascii="Calibri" w:hAnsi="Calibri" w:cs="Arial"/>
                <w:sz w:val="22"/>
                <w:szCs w:val="22"/>
                <w:lang w:val="tr-TR" w:eastAsia="en-US"/>
              </w:rPr>
              <w:t>Oyunda eğlendiniz mi?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22E6E" w:rsidRPr="00A359FB" w:rsidRDefault="00422E6E" w:rsidP="006F332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59FB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22E6E" w:rsidRPr="006F332B" w:rsidRDefault="00422E6E" w:rsidP="006F332B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F332B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120CB1" w:rsidRDefault="00120CB1" w:rsidP="00120CB1">
      <w:pPr>
        <w:spacing w:after="0" w:line="360" w:lineRule="auto"/>
        <w:jc w:val="center"/>
        <w:rPr>
          <w:rFonts w:cs="Calibri"/>
          <w:b/>
          <w:bCs/>
        </w:rPr>
      </w:pPr>
    </w:p>
    <w:p w:rsidR="00120CB1" w:rsidRDefault="00120CB1" w:rsidP="00120CB1">
      <w:pPr>
        <w:spacing w:after="0" w:line="360" w:lineRule="auto"/>
        <w:jc w:val="center"/>
        <w:rPr>
          <w:rFonts w:cs="Calibri"/>
          <w:b/>
          <w:bCs/>
        </w:rPr>
      </w:pPr>
    </w:p>
    <w:p w:rsidR="00120CB1" w:rsidRDefault="00120CB1" w:rsidP="00120CB1">
      <w:pPr>
        <w:spacing w:after="0" w:line="360" w:lineRule="auto"/>
        <w:jc w:val="center"/>
        <w:rPr>
          <w:rFonts w:cs="Calibri"/>
          <w:b/>
          <w:bCs/>
        </w:rPr>
      </w:pPr>
    </w:p>
    <w:p w:rsidR="00422E6E" w:rsidRPr="00A359FB" w:rsidRDefault="00422E6E" w:rsidP="00120CB1">
      <w:pPr>
        <w:spacing w:after="0" w:line="360" w:lineRule="auto"/>
        <w:jc w:val="center"/>
        <w:rPr>
          <w:rFonts w:cs="Calibri"/>
          <w:b/>
          <w:noProof w:val="0"/>
        </w:rPr>
      </w:pPr>
      <w:r w:rsidRPr="00A359FB">
        <w:rPr>
          <w:rFonts w:cs="Calibri"/>
          <w:b/>
          <w:bCs/>
        </w:rPr>
        <w:lastRenderedPageBreak/>
        <w:t>Zeytinyağlı Karışım</w:t>
      </w:r>
    </w:p>
    <w:p w:rsidR="00422E6E" w:rsidRPr="00120CB1" w:rsidRDefault="00422E6E" w:rsidP="006F332B">
      <w:pPr>
        <w:spacing w:after="0" w:line="360" w:lineRule="auto"/>
        <w:rPr>
          <w:rFonts w:cs="Calibri"/>
          <w:b/>
          <w:bCs/>
          <w:noProof w:val="0"/>
        </w:rPr>
      </w:pPr>
      <w:r w:rsidRPr="00A359FB">
        <w:rPr>
          <w:rFonts w:cs="Calibri"/>
          <w:b/>
          <w:bCs/>
          <w:noProof w:val="0"/>
        </w:rPr>
        <w:t xml:space="preserve">Etkinlik Çeşidi: </w:t>
      </w:r>
      <w:r w:rsidRPr="00A359FB">
        <w:rPr>
          <w:rFonts w:cs="Calibri"/>
          <w:b/>
          <w:bCs/>
          <w:noProof w:val="0"/>
        </w:rPr>
        <w:tab/>
      </w:r>
      <w:r>
        <w:rPr>
          <w:rFonts w:cs="Calibri"/>
          <w:bCs/>
          <w:noProof w:val="0"/>
        </w:rPr>
        <w:t>Fen (Büyük Grup Etkinliği)</w:t>
      </w:r>
      <w:r>
        <w:rPr>
          <w:rFonts w:cs="Calibri"/>
          <w:b/>
          <w:bCs/>
          <w:noProof w:val="0"/>
        </w:rPr>
        <w:tab/>
      </w:r>
      <w:r>
        <w:rPr>
          <w:rFonts w:cs="Calibri"/>
          <w:b/>
          <w:bCs/>
          <w:noProof w:val="0"/>
        </w:rPr>
        <w:tab/>
      </w:r>
      <w:r>
        <w:rPr>
          <w:rFonts w:cs="Calibri"/>
          <w:b/>
          <w:bCs/>
          <w:noProof w:val="0"/>
        </w:rPr>
        <w:tab/>
      </w:r>
      <w:r>
        <w:rPr>
          <w:rFonts w:cs="Calibri"/>
          <w:b/>
          <w:bCs/>
          <w:noProof w:val="0"/>
        </w:rPr>
        <w:tab/>
      </w:r>
      <w:r>
        <w:rPr>
          <w:rFonts w:cs="Calibri"/>
          <w:b/>
          <w:bCs/>
          <w:noProof w:val="0"/>
        </w:rPr>
        <w:tab/>
      </w:r>
      <w:r>
        <w:rPr>
          <w:rFonts w:cs="Calibri"/>
          <w:b/>
          <w:bCs/>
          <w:noProof w:val="0"/>
        </w:rPr>
        <w:tab/>
      </w:r>
      <w:r>
        <w:rPr>
          <w:rFonts w:cs="Calibri"/>
          <w:b/>
          <w:bCs/>
          <w:noProof w:val="0"/>
        </w:rPr>
        <w:tab/>
      </w:r>
      <w:r>
        <w:rPr>
          <w:rFonts w:cs="Calibri"/>
          <w:b/>
          <w:bCs/>
          <w:noProof w:val="0"/>
        </w:rPr>
        <w:tab/>
      </w:r>
      <w:r>
        <w:rPr>
          <w:rFonts w:cs="Calibri"/>
          <w:b/>
          <w:bCs/>
          <w:noProof w:val="0"/>
        </w:rPr>
        <w:tab/>
      </w:r>
      <w:r>
        <w:rPr>
          <w:rFonts w:cs="Calibri"/>
          <w:b/>
          <w:bCs/>
          <w:noProof w:val="0"/>
        </w:rPr>
        <w:tab/>
      </w:r>
      <w:r>
        <w:rPr>
          <w:rFonts w:cs="Calibri"/>
          <w:b/>
          <w:bCs/>
          <w:noProof w:val="0"/>
        </w:rPr>
        <w:tab/>
      </w:r>
      <w:r>
        <w:rPr>
          <w:rFonts w:cs="Calibri"/>
          <w:b/>
          <w:bCs/>
          <w:noProof w:val="0"/>
        </w:rPr>
        <w:tab/>
      </w:r>
      <w:r w:rsidRPr="00A359FB">
        <w:rPr>
          <w:rFonts w:cs="Calibri"/>
          <w:b/>
          <w:noProof w:val="0"/>
        </w:rPr>
        <w:t xml:space="preserve">Yaş Grubu: </w:t>
      </w:r>
      <w:r w:rsidRPr="00A359FB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0"/>
        <w:gridCol w:w="24"/>
        <w:gridCol w:w="7104"/>
      </w:tblGrid>
      <w:tr w:rsidR="00422E6E" w:rsidRPr="00A359FB" w:rsidTr="00120CB1">
        <w:trPr>
          <w:trHeight w:val="2998"/>
        </w:trPr>
        <w:tc>
          <w:tcPr>
            <w:tcW w:w="71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22E6E" w:rsidRPr="00A359FB" w:rsidRDefault="00422E6E" w:rsidP="006F332B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359FB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22E6E" w:rsidRPr="00E83C06" w:rsidRDefault="00422E6E" w:rsidP="006F332B">
            <w:pPr>
              <w:keepNext/>
              <w:spacing w:before="240" w:after="0" w:line="360" w:lineRule="auto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E83C06">
              <w:rPr>
                <w:rFonts w:cs="Calibri"/>
                <w:b/>
                <w:bCs/>
                <w:noProof w:val="0"/>
                <w:kern w:val="32"/>
              </w:rPr>
              <w:t>BİLİŞSEL GELİŞİM</w:t>
            </w:r>
          </w:p>
          <w:p w:rsidR="00422E6E" w:rsidRPr="00E83C06" w:rsidRDefault="00422E6E" w:rsidP="006F332B">
            <w:pPr>
              <w:spacing w:after="0" w:line="360" w:lineRule="auto"/>
              <w:rPr>
                <w:b/>
              </w:rPr>
            </w:pPr>
            <w:r w:rsidRPr="00E83C06">
              <w:rPr>
                <w:b/>
              </w:rPr>
              <w:t>Kazanım 1: Nesne/durum/olaya dikkatini verir.</w:t>
            </w:r>
          </w:p>
          <w:p w:rsidR="00422E6E" w:rsidRPr="00E83C06" w:rsidRDefault="00422E6E" w:rsidP="006F332B">
            <w:pPr>
              <w:spacing w:after="0" w:line="360" w:lineRule="auto"/>
            </w:pPr>
            <w:r w:rsidRPr="00E83C06">
              <w:rPr>
                <w:b/>
              </w:rPr>
              <w:t>Göstergeleri:</w:t>
            </w:r>
          </w:p>
          <w:p w:rsidR="00422E6E" w:rsidRPr="00E83C06" w:rsidRDefault="00422E6E" w:rsidP="006F332B">
            <w:pPr>
              <w:spacing w:after="0" w:line="360" w:lineRule="auto"/>
              <w:rPr>
                <w:i/>
              </w:rPr>
            </w:pPr>
            <w:r w:rsidRPr="00E83C06">
              <w:rPr>
                <w:i/>
              </w:rPr>
              <w:t>Dikkat edilmesi gereken nesne/durum/olaya odaklanır.</w:t>
            </w:r>
          </w:p>
          <w:p w:rsidR="00422E6E" w:rsidRPr="00E83C06" w:rsidRDefault="00422E6E" w:rsidP="006F332B">
            <w:pPr>
              <w:spacing w:after="0" w:line="360" w:lineRule="auto"/>
              <w:rPr>
                <w:i/>
              </w:rPr>
            </w:pPr>
            <w:r w:rsidRPr="00E83C06">
              <w:rPr>
                <w:i/>
              </w:rPr>
              <w:t>Dikkatini çeken nesne/durum/olaya yönelik sorular sorar.</w:t>
            </w:r>
          </w:p>
          <w:p w:rsidR="00422E6E" w:rsidRPr="00E83C06" w:rsidRDefault="00422E6E" w:rsidP="006F332B">
            <w:pPr>
              <w:spacing w:after="0" w:line="360" w:lineRule="auto"/>
            </w:pPr>
            <w:r w:rsidRPr="00E83C06">
              <w:rPr>
                <w:i/>
              </w:rPr>
              <w:t>Dikkatini çeken nesne/durum/olayı ayrıntılarıyla açıklar</w:t>
            </w:r>
            <w:r w:rsidRPr="00E83C06">
              <w:t>.</w:t>
            </w:r>
          </w:p>
          <w:p w:rsidR="00422E6E" w:rsidRPr="00C731D3" w:rsidRDefault="00422E6E" w:rsidP="006F332B">
            <w:pPr>
              <w:spacing w:after="0" w:line="360" w:lineRule="auto"/>
            </w:pPr>
            <w:r w:rsidRPr="00E83C06">
              <w:t xml:space="preserve"> </w:t>
            </w:r>
            <w:r w:rsidRPr="00E83C06">
              <w:rPr>
                <w:b/>
              </w:rPr>
              <w:t>Kazanım 2: Nesne/durum/olayla ilgili tahminde bulunur.</w:t>
            </w:r>
          </w:p>
          <w:p w:rsidR="00422E6E" w:rsidRPr="00E83C06" w:rsidRDefault="00422E6E" w:rsidP="006F332B">
            <w:pPr>
              <w:spacing w:after="0" w:line="360" w:lineRule="auto"/>
            </w:pPr>
            <w:r w:rsidRPr="00E83C06">
              <w:rPr>
                <w:b/>
              </w:rPr>
              <w:t>Göstergeleri:</w:t>
            </w:r>
          </w:p>
          <w:p w:rsidR="00422E6E" w:rsidRPr="00E83C06" w:rsidRDefault="00422E6E" w:rsidP="006F332B">
            <w:pPr>
              <w:spacing w:after="0" w:line="360" w:lineRule="auto"/>
              <w:rPr>
                <w:i/>
              </w:rPr>
            </w:pPr>
            <w:r w:rsidRPr="00E83C06">
              <w:rPr>
                <w:i/>
              </w:rPr>
              <w:t>Nesne/durum/olayla ilgili tahminini söyler.</w:t>
            </w:r>
          </w:p>
          <w:p w:rsidR="00422E6E" w:rsidRPr="00E83C06" w:rsidRDefault="00422E6E" w:rsidP="006F332B">
            <w:pPr>
              <w:spacing w:after="0" w:line="360" w:lineRule="auto"/>
              <w:rPr>
                <w:i/>
              </w:rPr>
            </w:pPr>
            <w:r w:rsidRPr="00E83C06">
              <w:rPr>
                <w:i/>
              </w:rPr>
              <w:t>Tahmini ile ilgili ipuçlarını açıklar.</w:t>
            </w:r>
          </w:p>
          <w:p w:rsidR="00422E6E" w:rsidRPr="00E83C06" w:rsidRDefault="00422E6E" w:rsidP="006F332B">
            <w:pPr>
              <w:spacing w:after="0" w:line="360" w:lineRule="auto"/>
              <w:rPr>
                <w:i/>
              </w:rPr>
            </w:pPr>
            <w:r w:rsidRPr="00E83C06">
              <w:rPr>
                <w:i/>
              </w:rPr>
              <w:t>Gerçek durumu inceler.</w:t>
            </w:r>
          </w:p>
          <w:p w:rsidR="00422E6E" w:rsidRPr="00A359FB" w:rsidRDefault="00422E6E" w:rsidP="00120CB1">
            <w:pPr>
              <w:spacing w:after="0" w:line="360" w:lineRule="auto"/>
            </w:pPr>
            <w:r w:rsidRPr="00E83C06">
              <w:rPr>
                <w:i/>
              </w:rPr>
              <w:t>Tahmini ile gerçek durumu karşılaştırır.</w:t>
            </w:r>
            <w:bookmarkStart w:id="0" w:name="_GoBack"/>
            <w:bookmarkEnd w:id="0"/>
          </w:p>
        </w:tc>
        <w:tc>
          <w:tcPr>
            <w:tcW w:w="7104" w:type="dxa"/>
            <w:tcBorders>
              <w:top w:val="single" w:sz="4" w:space="0" w:color="000000"/>
              <w:bottom w:val="single" w:sz="4" w:space="0" w:color="000000"/>
            </w:tcBorders>
          </w:tcPr>
          <w:p w:rsidR="00422E6E" w:rsidRPr="00A359FB" w:rsidRDefault="00422E6E" w:rsidP="006F332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359FB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22E6E" w:rsidRPr="00A359FB" w:rsidRDefault="00422E6E" w:rsidP="006F332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359FB">
              <w:rPr>
                <w:rFonts w:ascii="Calibri" w:hAnsi="Calibri"/>
                <w:sz w:val="22"/>
                <w:szCs w:val="22"/>
                <w:lang w:eastAsia="en-US"/>
              </w:rPr>
              <w:t>Çocuklar masaya oturtulur.</w:t>
            </w:r>
          </w:p>
          <w:p w:rsidR="00422E6E" w:rsidRPr="00A359FB" w:rsidRDefault="00422E6E" w:rsidP="006F332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359FB">
              <w:rPr>
                <w:rFonts w:ascii="Calibri" w:hAnsi="Calibri"/>
                <w:sz w:val="22"/>
                <w:szCs w:val="22"/>
                <w:lang w:eastAsia="en-US"/>
              </w:rPr>
              <w:t xml:space="preserve">Zeytinyağı ve su dolu cam </w:t>
            </w:r>
            <w:proofErr w:type="gramStart"/>
            <w:r w:rsidRPr="00A359FB">
              <w:rPr>
                <w:rFonts w:ascii="Calibri" w:hAnsi="Calibri"/>
                <w:sz w:val="22"/>
                <w:szCs w:val="22"/>
                <w:lang w:eastAsia="en-US"/>
              </w:rPr>
              <w:t>kase</w:t>
            </w:r>
            <w:proofErr w:type="gramEnd"/>
            <w:r w:rsidRPr="00A359FB">
              <w:rPr>
                <w:rFonts w:ascii="Calibri" w:hAnsi="Calibri"/>
                <w:sz w:val="22"/>
                <w:szCs w:val="22"/>
                <w:lang w:eastAsia="en-US"/>
              </w:rPr>
              <w:t xml:space="preserve"> masaya çocukların görebileceği şekilde yerleştirilir.</w:t>
            </w:r>
          </w:p>
          <w:p w:rsidR="00422E6E" w:rsidRPr="00A359FB" w:rsidRDefault="00422E6E" w:rsidP="006F332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359FB">
              <w:rPr>
                <w:rFonts w:ascii="Calibri" w:hAnsi="Calibri"/>
                <w:sz w:val="22"/>
                <w:szCs w:val="22"/>
                <w:lang w:eastAsia="en-US"/>
              </w:rPr>
              <w:t>Zeytinyağından bir miktar suyun içine damlatılır ve karıştırılır. Karışımın içinde zeytinyağının suyun üzerine çıkması incelenir.</w:t>
            </w:r>
          </w:p>
          <w:p w:rsidR="00422E6E" w:rsidRPr="00A359FB" w:rsidRDefault="00422E6E" w:rsidP="006F332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359FB">
              <w:rPr>
                <w:rFonts w:ascii="Calibri" w:hAnsi="Calibri"/>
                <w:sz w:val="22"/>
                <w:szCs w:val="22"/>
                <w:lang w:eastAsia="en-US"/>
              </w:rPr>
              <w:t>Nedenleri hakkında çocuklara sorular yöneltilir.</w:t>
            </w:r>
          </w:p>
          <w:p w:rsidR="00422E6E" w:rsidRPr="00A359FB" w:rsidRDefault="00422E6E" w:rsidP="006F332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359FB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A359FB">
              <w:rPr>
                <w:rFonts w:ascii="Calibri" w:hAnsi="Calibri"/>
                <w:b/>
                <w:sz w:val="22"/>
                <w:szCs w:val="22"/>
                <w:lang w:eastAsia="en-US"/>
              </w:rPr>
              <w:t>Düş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ünüyorum Büyüyorum kitabından 19</w:t>
            </w:r>
            <w:r w:rsidRPr="00A359FB">
              <w:rPr>
                <w:rFonts w:ascii="Calibri" w:hAnsi="Calibri"/>
                <w:b/>
                <w:sz w:val="22"/>
                <w:szCs w:val="22"/>
                <w:lang w:eastAsia="en-US"/>
              </w:rPr>
              <w:t>. Sayfa çalışılır.</w:t>
            </w:r>
          </w:p>
        </w:tc>
      </w:tr>
      <w:tr w:rsidR="00422E6E" w:rsidRPr="00A359FB" w:rsidTr="00120CB1">
        <w:tc>
          <w:tcPr>
            <w:tcW w:w="7090" w:type="dxa"/>
            <w:tcBorders>
              <w:top w:val="single" w:sz="4" w:space="0" w:color="000000"/>
              <w:bottom w:val="single" w:sz="4" w:space="0" w:color="000000"/>
            </w:tcBorders>
          </w:tcPr>
          <w:p w:rsidR="00422E6E" w:rsidRPr="00A359FB" w:rsidRDefault="00422E6E" w:rsidP="006F332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59FB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22E6E" w:rsidRPr="00A359FB" w:rsidRDefault="00422E6E" w:rsidP="006F332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359FB">
              <w:rPr>
                <w:rFonts w:cs="Calibri"/>
                <w:noProof w:val="0"/>
                <w:lang w:eastAsia="tr-TR"/>
              </w:rPr>
              <w:t xml:space="preserve">Su, cam </w:t>
            </w:r>
            <w:proofErr w:type="gramStart"/>
            <w:r w:rsidRPr="00A359FB">
              <w:rPr>
                <w:rFonts w:cs="Calibri"/>
                <w:noProof w:val="0"/>
                <w:lang w:eastAsia="tr-TR"/>
              </w:rPr>
              <w:t>kase</w:t>
            </w:r>
            <w:proofErr w:type="gramEnd"/>
            <w:r w:rsidRPr="00A359FB">
              <w:rPr>
                <w:rFonts w:cs="Calibri"/>
                <w:noProof w:val="0"/>
                <w:lang w:eastAsia="tr-TR"/>
              </w:rPr>
              <w:t>, kaşık</w:t>
            </w:r>
          </w:p>
          <w:p w:rsidR="00422E6E" w:rsidRPr="00A359FB" w:rsidRDefault="00422E6E" w:rsidP="006F332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359FB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422E6E" w:rsidRPr="00A359FB" w:rsidRDefault="00422E6E" w:rsidP="006F332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359FB">
              <w:rPr>
                <w:rFonts w:cs="Calibri"/>
                <w:bCs/>
                <w:noProof w:val="0"/>
                <w:lang w:eastAsia="tr-TR"/>
              </w:rPr>
              <w:t>Karışım</w:t>
            </w:r>
          </w:p>
          <w:p w:rsidR="00422E6E" w:rsidRPr="00A359FB" w:rsidRDefault="00422E6E" w:rsidP="00120CB1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359FB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A359FB">
              <w:rPr>
                <w:rFonts w:cs="Calibri"/>
                <w:bCs/>
                <w:noProof w:val="0"/>
                <w:lang w:eastAsia="tr-TR"/>
              </w:rPr>
              <w:t xml:space="preserve"> 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12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22E6E" w:rsidRPr="00A359FB" w:rsidRDefault="00422E6E" w:rsidP="006F332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59FB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22E6E" w:rsidRPr="00A359FB" w:rsidRDefault="00422E6E" w:rsidP="006F332B">
            <w:pPr>
              <w:numPr>
                <w:ilvl w:val="0"/>
                <w:numId w:val="8"/>
              </w:numPr>
              <w:spacing w:line="360" w:lineRule="auto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Ailemle El Ele kitabından 14. Sayfa evlere gönderilir.</w:t>
            </w:r>
          </w:p>
        </w:tc>
      </w:tr>
    </w:tbl>
    <w:p w:rsidR="00422E6E" w:rsidRPr="00A359FB" w:rsidRDefault="00422E6E" w:rsidP="006F332B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422E6E" w:rsidRPr="00A359FB" w:rsidTr="005A7B2E">
        <w:trPr>
          <w:trHeight w:val="1302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22E6E" w:rsidRDefault="00422E6E" w:rsidP="006F332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59FB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422E6E" w:rsidRPr="00A359FB" w:rsidRDefault="00422E6E" w:rsidP="006F332B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422E6E" w:rsidRPr="00A359FB" w:rsidRDefault="00422E6E" w:rsidP="006F332B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Siz</w:t>
            </w:r>
            <w:r w:rsidRPr="00A359FB">
              <w:rPr>
                <w:rFonts w:ascii="Calibri" w:hAnsi="Calibri"/>
                <w:sz w:val="22"/>
                <w:szCs w:val="22"/>
                <w:lang w:eastAsia="en-US"/>
              </w:rPr>
              <w:t>ce zeytinyağı suyun yüzeyine nasıl çıkıyor?</w:t>
            </w:r>
          </w:p>
          <w:p w:rsidR="00422E6E" w:rsidRPr="00A359FB" w:rsidRDefault="00422E6E" w:rsidP="006F332B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lastRenderedPageBreak/>
              <w:t>Etkinlikte en çok siz</w:t>
            </w:r>
            <w:r w:rsidRPr="00A359FB">
              <w:rPr>
                <w:rFonts w:ascii="Calibri" w:hAnsi="Calibri"/>
                <w:sz w:val="22"/>
                <w:szCs w:val="22"/>
                <w:lang w:eastAsia="en-US"/>
              </w:rPr>
              <w:t>i meraklandıran ne oldu?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22E6E" w:rsidRPr="00A359FB" w:rsidRDefault="00422E6E" w:rsidP="006F332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59FB">
              <w:rPr>
                <w:rFonts w:cs="Calibri"/>
                <w:b/>
                <w:noProof w:val="0"/>
                <w:lang w:eastAsia="tr-TR"/>
              </w:rPr>
              <w:lastRenderedPageBreak/>
              <w:t>UYARLAMA</w:t>
            </w:r>
          </w:p>
          <w:p w:rsidR="00422E6E" w:rsidRPr="006F332B" w:rsidRDefault="00422E6E" w:rsidP="006F332B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F332B">
              <w:rPr>
                <w:sz w:val="22"/>
                <w:szCs w:val="22"/>
              </w:rPr>
              <w:t xml:space="preserve">Sınıfta özel gereksinimli bir çocuk bulunuyor ise etkinliğin öğrenme süreci, “MEB OÖE Programı Özel Gereksinimli Çocukları </w:t>
            </w:r>
            <w:r w:rsidRPr="006F332B">
              <w:rPr>
                <w:sz w:val="22"/>
                <w:szCs w:val="22"/>
              </w:rPr>
              <w:lastRenderedPageBreak/>
              <w:t>Desteklemede Dikkat Edilmesi Gereken Noktalar” metnindeki bilgiler doğrultusunda düzenlenir.</w:t>
            </w:r>
          </w:p>
        </w:tc>
      </w:tr>
    </w:tbl>
    <w:p w:rsidR="00422E6E" w:rsidRPr="00A359FB" w:rsidRDefault="00422E6E" w:rsidP="006F332B">
      <w:pPr>
        <w:spacing w:line="360" w:lineRule="auto"/>
      </w:pPr>
    </w:p>
    <w:p w:rsidR="00422E6E" w:rsidRPr="00A359FB" w:rsidRDefault="00422E6E">
      <w:pPr>
        <w:spacing w:line="360" w:lineRule="auto"/>
      </w:pPr>
    </w:p>
    <w:sectPr w:rsidR="00422E6E" w:rsidRPr="00A359FB" w:rsidSect="005A4FB0">
      <w:footerReference w:type="default" r:id="rId7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2E6E" w:rsidRDefault="00422E6E" w:rsidP="008605A7">
      <w:pPr>
        <w:spacing w:after="0" w:line="240" w:lineRule="auto"/>
      </w:pPr>
      <w:r>
        <w:separator/>
      </w:r>
    </w:p>
  </w:endnote>
  <w:endnote w:type="continuationSeparator" w:id="1">
    <w:p w:rsidR="00422E6E" w:rsidRDefault="00422E6E" w:rsidP="00860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CB1" w:rsidRDefault="00120CB1" w:rsidP="00120CB1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120CB1" w:rsidRDefault="00120CB1">
    <w:pPr>
      <w:pStyle w:val="Altbilgi"/>
    </w:pPr>
  </w:p>
  <w:p w:rsidR="00120CB1" w:rsidRDefault="00120CB1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2E6E" w:rsidRDefault="00422E6E" w:rsidP="008605A7">
      <w:pPr>
        <w:spacing w:after="0" w:line="240" w:lineRule="auto"/>
      </w:pPr>
      <w:r>
        <w:separator/>
      </w:r>
    </w:p>
  </w:footnote>
  <w:footnote w:type="continuationSeparator" w:id="1">
    <w:p w:rsidR="00422E6E" w:rsidRDefault="00422E6E" w:rsidP="008605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8F25EB4"/>
    <w:multiLevelType w:val="hybridMultilevel"/>
    <w:tmpl w:val="DD88379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D337D1"/>
    <w:multiLevelType w:val="hybridMultilevel"/>
    <w:tmpl w:val="FEB897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1275"/>
    <w:rsid w:val="00001595"/>
    <w:rsid w:val="00021A5B"/>
    <w:rsid w:val="000A7AC1"/>
    <w:rsid w:val="001052F4"/>
    <w:rsid w:val="00120CB1"/>
    <w:rsid w:val="00147941"/>
    <w:rsid w:val="001D5105"/>
    <w:rsid w:val="001E2869"/>
    <w:rsid w:val="001E553F"/>
    <w:rsid w:val="0025199C"/>
    <w:rsid w:val="00256328"/>
    <w:rsid w:val="00263170"/>
    <w:rsid w:val="002727F6"/>
    <w:rsid w:val="00275971"/>
    <w:rsid w:val="002A7978"/>
    <w:rsid w:val="003D3BDE"/>
    <w:rsid w:val="00422E6E"/>
    <w:rsid w:val="00475F6C"/>
    <w:rsid w:val="0047608D"/>
    <w:rsid w:val="00512F27"/>
    <w:rsid w:val="0051670E"/>
    <w:rsid w:val="00521866"/>
    <w:rsid w:val="00550264"/>
    <w:rsid w:val="005A4FB0"/>
    <w:rsid w:val="005A7B2E"/>
    <w:rsid w:val="005C2DA8"/>
    <w:rsid w:val="005C5364"/>
    <w:rsid w:val="00615B46"/>
    <w:rsid w:val="006579C0"/>
    <w:rsid w:val="006973A0"/>
    <w:rsid w:val="006A0C95"/>
    <w:rsid w:val="006B5FC8"/>
    <w:rsid w:val="006F332B"/>
    <w:rsid w:val="0074728F"/>
    <w:rsid w:val="00761644"/>
    <w:rsid w:val="00765565"/>
    <w:rsid w:val="007E0D5F"/>
    <w:rsid w:val="008605A7"/>
    <w:rsid w:val="00910F27"/>
    <w:rsid w:val="009B0625"/>
    <w:rsid w:val="00A359FB"/>
    <w:rsid w:val="00B10E4D"/>
    <w:rsid w:val="00B14829"/>
    <w:rsid w:val="00B3598A"/>
    <w:rsid w:val="00B64A59"/>
    <w:rsid w:val="00BA36CC"/>
    <w:rsid w:val="00C1240C"/>
    <w:rsid w:val="00C23A13"/>
    <w:rsid w:val="00C47622"/>
    <w:rsid w:val="00C731D3"/>
    <w:rsid w:val="00C8408D"/>
    <w:rsid w:val="00CF1275"/>
    <w:rsid w:val="00D623F3"/>
    <w:rsid w:val="00E36FB0"/>
    <w:rsid w:val="00E83C06"/>
    <w:rsid w:val="00FA1C64"/>
    <w:rsid w:val="00FA4F35"/>
    <w:rsid w:val="00FC6F8A"/>
    <w:rsid w:val="00FF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275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CF1275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CF127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CF1275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CF1275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CF1275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8605A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8605A7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8605A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8605A7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20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20CB1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4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505</Words>
  <Characters>2884</Characters>
  <Application>Microsoft Office Word</Application>
  <DocSecurity>0</DocSecurity>
  <Lines>24</Lines>
  <Paragraphs>6</Paragraphs>
  <ScaleCrop>false</ScaleCrop>
  <Company/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17</cp:revision>
  <cp:lastPrinted>2016-08-15T09:14:00Z</cp:lastPrinted>
  <dcterms:created xsi:type="dcterms:W3CDTF">2014-07-08T10:22:00Z</dcterms:created>
  <dcterms:modified xsi:type="dcterms:W3CDTF">2016-08-15T09:14:00Z</dcterms:modified>
</cp:coreProperties>
</file>